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1CE4" w14:textId="4E1477F5" w:rsidR="00C304F1" w:rsidRDefault="00994304" w:rsidP="00963359">
      <w:pPr>
        <w:ind w:left="6946"/>
        <w:rPr>
          <w:b/>
        </w:rPr>
      </w:pPr>
      <w:r>
        <w:rPr>
          <w:b/>
        </w:rPr>
        <w:t>Projekt</w:t>
      </w:r>
      <w:r w:rsidR="00D027F4">
        <w:rPr>
          <w:b/>
        </w:rPr>
        <w:t xml:space="preserve">o </w:t>
      </w:r>
    </w:p>
    <w:p w14:paraId="37A64580" w14:textId="32520566" w:rsidR="00847749" w:rsidRDefault="00D027F4" w:rsidP="00963359">
      <w:pPr>
        <w:ind w:left="6946"/>
        <w:rPr>
          <w:b/>
        </w:rPr>
      </w:pPr>
      <w:r>
        <w:rPr>
          <w:b/>
        </w:rPr>
        <w:t>lyginamasis varianta</w:t>
      </w:r>
      <w:r w:rsidR="008B59AB">
        <w:rPr>
          <w:b/>
        </w:rPr>
        <w:t>s</w:t>
      </w:r>
    </w:p>
    <w:p w14:paraId="00C50C3B" w14:textId="77777777" w:rsidR="009807C8" w:rsidRDefault="00994304" w:rsidP="002B1D30">
      <w:pPr>
        <w:rPr>
          <w:b/>
        </w:rPr>
      </w:pPr>
      <w:r>
        <w:rPr>
          <w:b/>
        </w:rPr>
        <w:tab/>
      </w:r>
      <w:r>
        <w:rPr>
          <w:b/>
        </w:rPr>
        <w:tab/>
      </w:r>
      <w:r>
        <w:rPr>
          <w:b/>
        </w:rPr>
        <w:tab/>
      </w:r>
      <w:r>
        <w:rPr>
          <w:b/>
        </w:rPr>
        <w:tab/>
      </w:r>
    </w:p>
    <w:p w14:paraId="2272E6E9" w14:textId="77777777" w:rsidR="00DE736F" w:rsidRPr="000E5543" w:rsidRDefault="00DE736F" w:rsidP="00DE736F">
      <w:pPr>
        <w:jc w:val="center"/>
        <w:rPr>
          <w:b/>
        </w:rPr>
      </w:pPr>
      <w:r w:rsidRPr="000E5543">
        <w:rPr>
          <w:b/>
        </w:rPr>
        <w:t>LIETUVOS RESPUBLIKOS VYRIAUSYBĖ</w:t>
      </w:r>
    </w:p>
    <w:p w14:paraId="2D114A52" w14:textId="77777777" w:rsidR="00844672" w:rsidRDefault="00844672" w:rsidP="00DE736F">
      <w:pPr>
        <w:jc w:val="center"/>
        <w:rPr>
          <w:b/>
        </w:rPr>
      </w:pPr>
    </w:p>
    <w:p w14:paraId="0B5CEA52" w14:textId="77777777" w:rsidR="00DE736F" w:rsidRPr="000E5543" w:rsidRDefault="00DE736F" w:rsidP="006F5522">
      <w:pPr>
        <w:jc w:val="center"/>
        <w:rPr>
          <w:b/>
        </w:rPr>
      </w:pPr>
      <w:r w:rsidRPr="000E5543">
        <w:rPr>
          <w:b/>
        </w:rPr>
        <w:t>NUTARIMAS</w:t>
      </w:r>
    </w:p>
    <w:p w14:paraId="0696024E" w14:textId="22BF6547" w:rsidR="00DE736F" w:rsidRDefault="0037317C" w:rsidP="006F5522">
      <w:pPr>
        <w:jc w:val="center"/>
        <w:rPr>
          <w:b/>
        </w:rPr>
      </w:pPr>
      <w:r w:rsidRPr="0037317C">
        <w:rPr>
          <w:b/>
        </w:rPr>
        <w:t xml:space="preserve">DĖL LIETUVOS RESPUBLIKOS VYRIAUSYBĖS 2004 M. BALANDŽIO 29 D. NUTARIMO NR. 526 „DĖL </w:t>
      </w:r>
      <w:r w:rsidR="00A80CDD">
        <w:rPr>
          <w:b/>
        </w:rPr>
        <w:t>DIENPINIGIŲ IR KITŲ</w:t>
      </w:r>
      <w:r w:rsidR="00DB6FD6">
        <w:rPr>
          <w:b/>
        </w:rPr>
        <w:t xml:space="preserve"> KOMANDIRUOČIŲ IŠLAIDŲ APMOKĖJIMO</w:t>
      </w:r>
      <w:r>
        <w:rPr>
          <w:b/>
        </w:rPr>
        <w:t>“ PAKEITIMO</w:t>
      </w:r>
    </w:p>
    <w:p w14:paraId="43E31023" w14:textId="77777777" w:rsidR="00D424D0" w:rsidRPr="0037317C" w:rsidRDefault="00D424D0" w:rsidP="004B1CC6">
      <w:pPr>
        <w:jc w:val="center"/>
        <w:rPr>
          <w:b/>
        </w:rPr>
      </w:pPr>
    </w:p>
    <w:p w14:paraId="78EEEDD5" w14:textId="1CF69A0C" w:rsidR="00DE736F" w:rsidRPr="000E5543" w:rsidRDefault="005E140C" w:rsidP="000C28B7">
      <w:pPr>
        <w:jc w:val="center"/>
      </w:pPr>
      <w:r w:rsidRPr="000E5543">
        <w:t>20</w:t>
      </w:r>
      <w:r w:rsidR="00EF20F1">
        <w:t>2</w:t>
      </w:r>
      <w:r w:rsidR="000C0627">
        <w:t>6</w:t>
      </w:r>
      <w:r w:rsidR="0097467D" w:rsidRPr="000E5543">
        <w:t xml:space="preserve"> m. </w:t>
      </w:r>
      <w:r w:rsidR="00C30717" w:rsidRPr="000E5543">
        <w:t xml:space="preserve">     </w:t>
      </w:r>
      <w:r w:rsidR="003F2781" w:rsidRPr="000E5543">
        <w:t xml:space="preserve"> </w:t>
      </w:r>
      <w:r w:rsidR="00424428" w:rsidRPr="000E5543">
        <w:t xml:space="preserve">   </w:t>
      </w:r>
      <w:r w:rsidR="00C30717" w:rsidRPr="000E5543">
        <w:t xml:space="preserve">      d.</w:t>
      </w:r>
      <w:r w:rsidR="00DE736F" w:rsidRPr="000E5543">
        <w:t xml:space="preserve"> Nr.</w:t>
      </w:r>
    </w:p>
    <w:p w14:paraId="0127081B" w14:textId="77777777" w:rsidR="00DE736F" w:rsidRPr="000E5543" w:rsidRDefault="00DE736F" w:rsidP="000C28B7">
      <w:pPr>
        <w:jc w:val="center"/>
      </w:pPr>
      <w:r w:rsidRPr="000E5543">
        <w:t>Vilnius</w:t>
      </w:r>
    </w:p>
    <w:p w14:paraId="516EB3DF" w14:textId="77777777" w:rsidR="006E1774" w:rsidRDefault="006E1774" w:rsidP="003326E9">
      <w:pPr>
        <w:spacing w:line="276" w:lineRule="auto"/>
        <w:ind w:firstLine="720"/>
        <w:jc w:val="both"/>
      </w:pPr>
    </w:p>
    <w:p w14:paraId="1EF75778" w14:textId="77777777" w:rsidR="0037317C" w:rsidRDefault="0037317C" w:rsidP="00B35669">
      <w:pPr>
        <w:spacing w:line="360" w:lineRule="auto"/>
        <w:ind w:firstLine="720"/>
        <w:jc w:val="both"/>
      </w:pPr>
      <w:r>
        <w:t>Lietuvos Respublikos Vyriausybė</w:t>
      </w:r>
      <w:r w:rsidR="00BA4F8B">
        <w:t xml:space="preserve"> </w:t>
      </w:r>
      <w:r w:rsidR="00BA4F8B" w:rsidRPr="00BA4F8B">
        <w:rPr>
          <w:spacing w:val="100"/>
        </w:rPr>
        <w:t>nutari</w:t>
      </w:r>
      <w:r w:rsidR="00BA4F8B" w:rsidRPr="00CB50F7">
        <w:t>a</w:t>
      </w:r>
      <w:r w:rsidRPr="00BA4F8B">
        <w:t>:</w:t>
      </w:r>
    </w:p>
    <w:p w14:paraId="11E3534A" w14:textId="5E4DD48D" w:rsidR="00A80CDD" w:rsidRDefault="00100DC0" w:rsidP="00B35669">
      <w:pPr>
        <w:pStyle w:val="Sraopastraipa"/>
        <w:spacing w:line="360" w:lineRule="auto"/>
        <w:ind w:left="0" w:firstLine="720"/>
        <w:jc w:val="both"/>
      </w:pPr>
      <w:r>
        <w:t xml:space="preserve">1. </w:t>
      </w:r>
      <w:r w:rsidR="00514D78">
        <w:t xml:space="preserve">Pakeisti </w:t>
      </w:r>
      <w:r w:rsidR="00BE03E9">
        <w:t>Lietuvos R</w:t>
      </w:r>
      <w:r w:rsidR="00DB6FD6">
        <w:t xml:space="preserve">espublikos Vyriausybės 2004 m. balandžio 29 d. nutarimą </w:t>
      </w:r>
      <w:r w:rsidR="00BE03E9">
        <w:t xml:space="preserve">Nr. 526 „Dėl </w:t>
      </w:r>
      <w:r w:rsidR="005F0084" w:rsidRPr="00DF60BB">
        <w:t>d</w:t>
      </w:r>
      <w:r w:rsidR="00A80CDD" w:rsidRPr="00DF60BB">
        <w:t>ienpinigių ir kitų</w:t>
      </w:r>
      <w:r w:rsidR="00DB6FD6" w:rsidRPr="00DF60BB">
        <w:t xml:space="preserve"> komandiruočių išlaidų apmokėjimo</w:t>
      </w:r>
      <w:r w:rsidR="00BE03E9" w:rsidRPr="00DF60BB">
        <w:t>“</w:t>
      </w:r>
      <w:r w:rsidR="00A80CDD" w:rsidRPr="00DF60BB">
        <w:t>:</w:t>
      </w:r>
    </w:p>
    <w:p w14:paraId="33058DDF" w14:textId="77777777" w:rsidR="00972750" w:rsidRPr="00D41BFE" w:rsidRDefault="002065A2" w:rsidP="00972750">
      <w:pPr>
        <w:spacing w:line="360" w:lineRule="auto"/>
        <w:ind w:firstLine="720"/>
        <w:jc w:val="both"/>
        <w:rPr>
          <w:color w:val="000000" w:themeColor="text1"/>
        </w:rPr>
      </w:pPr>
      <w:r>
        <w:t>1</w:t>
      </w:r>
      <w:r w:rsidR="00EC7838">
        <w:t>.</w:t>
      </w:r>
      <w:bookmarkStart w:id="0" w:name="_Hlk136003207"/>
      <w:r w:rsidR="00A83BF8">
        <w:t xml:space="preserve">1. </w:t>
      </w:r>
      <w:r w:rsidR="00972750" w:rsidRPr="00853008">
        <w:t>Pakeisti preambulę ir ją išdėstyti taip:</w:t>
      </w:r>
    </w:p>
    <w:p w14:paraId="7720705C" w14:textId="3F8BC573" w:rsidR="00972750" w:rsidRDefault="00972750" w:rsidP="00972750">
      <w:pPr>
        <w:spacing w:line="360" w:lineRule="auto"/>
        <w:ind w:firstLine="720"/>
        <w:jc w:val="both"/>
      </w:pPr>
      <w:r w:rsidRPr="00853008">
        <w:t>„</w:t>
      </w:r>
      <w:r w:rsidRPr="00DF60BB">
        <w:rPr>
          <w:color w:val="000000"/>
        </w:rPr>
        <w:t xml:space="preserve">Vadovaudamasi Lietuvos Respublikos darbo kodekso 107 straipsnio 2 ir 3 dalimis, </w:t>
      </w:r>
      <w:r w:rsidRPr="00DF60BB">
        <w:rPr>
          <w:b/>
          <w:bCs/>
        </w:rPr>
        <w:t xml:space="preserve">Lietuvos Respublikos diplomatinės tarnybos įstatymo 89 straipsnio 5 dalimi, Lietuvos Respublikos krašto apsaugos sistemos organizavimo ir karo tarnybos įstatymo </w:t>
      </w:r>
      <w:r>
        <w:rPr>
          <w:b/>
          <w:bCs/>
        </w:rPr>
        <w:t>61</w:t>
      </w:r>
      <w:r w:rsidRPr="00066CF1">
        <w:rPr>
          <w:b/>
          <w:bCs/>
          <w:vertAlign w:val="superscript"/>
        </w:rPr>
        <w:t xml:space="preserve">1 </w:t>
      </w:r>
      <w:r>
        <w:rPr>
          <w:b/>
          <w:bCs/>
        </w:rPr>
        <w:t xml:space="preserve">straipsnio 3 dalimi ir </w:t>
      </w:r>
      <w:r w:rsidRPr="00DF60BB">
        <w:rPr>
          <w:b/>
          <w:bCs/>
        </w:rPr>
        <w:t>68 straipsnio 9 dalimi, Lietuvos Respublikos prokuratūros įstatymo 52 straipsnio 9 dalimi, Lietuvos Respublikos regioninės plėtros įstatymo 25 straipsnio 6 dalimi,</w:t>
      </w:r>
      <w:r w:rsidRPr="00DF60BB">
        <w:t xml:space="preserve"> </w:t>
      </w:r>
      <w:r w:rsidRPr="00DF60BB">
        <w:rPr>
          <w:b/>
          <w:bCs/>
        </w:rPr>
        <w:t>Lietuvos Respublikos saugios laivybos įstatymo 3 straipsnio 2 dalies 7 punktu, Lietuvos Respublikos teismų įstatymo</w:t>
      </w:r>
      <w:r>
        <w:rPr>
          <w:b/>
          <w:bCs/>
        </w:rPr>
        <w:t> </w:t>
      </w:r>
      <w:r w:rsidRPr="00DF60BB">
        <w:rPr>
          <w:b/>
          <w:bCs/>
        </w:rPr>
        <w:t>101</w:t>
      </w:r>
      <w:r>
        <w:rPr>
          <w:b/>
          <w:bCs/>
        </w:rPr>
        <w:t> s</w:t>
      </w:r>
      <w:r w:rsidRPr="00DF60BB">
        <w:rPr>
          <w:b/>
          <w:bCs/>
        </w:rPr>
        <w:t>traipsnio 10 dalimi,</w:t>
      </w:r>
      <w:r w:rsidRPr="00DF60BB">
        <w:t xml:space="preserve"> </w:t>
      </w:r>
      <w:r w:rsidRPr="00DF60BB">
        <w:rPr>
          <w:b/>
          <w:bCs/>
        </w:rPr>
        <w:t xml:space="preserve">Lietuvos Respublikos vidaus tarnybos statuto 71 straipsnio 3 dalimi, </w:t>
      </w:r>
      <w:r w:rsidRPr="00DF60BB">
        <w:rPr>
          <w:color w:val="000000"/>
        </w:rPr>
        <w:t>Lietuvos Respublikos vietos savivaldos įstatymo 12 straipsnio 4 dalimi</w:t>
      </w:r>
      <w:r w:rsidRPr="00C01CB8">
        <w:rPr>
          <w:color w:val="000000"/>
        </w:rPr>
        <w:t>,</w:t>
      </w:r>
      <w:r w:rsidRPr="006A0A7A">
        <w:rPr>
          <w:b/>
          <w:bCs/>
        </w:rPr>
        <w:t xml:space="preserve"> </w:t>
      </w:r>
      <w:r w:rsidRPr="00B0684F">
        <w:rPr>
          <w:b/>
          <w:bCs/>
        </w:rPr>
        <w:t>Lietuvos Respublikos vadovybės apsaugos įstatymo 58 straipsnio 9 dalimi</w:t>
      </w:r>
      <w:r w:rsidRPr="006A0A7A">
        <w:rPr>
          <w:b/>
          <w:bCs/>
        </w:rPr>
        <w:t>,</w:t>
      </w:r>
      <w:r w:rsidRPr="00C01CB8">
        <w:rPr>
          <w:color w:val="000000"/>
        </w:rPr>
        <w:t xml:space="preserve"> </w:t>
      </w:r>
      <w:r w:rsidRPr="00DF60BB">
        <w:rPr>
          <w:strike/>
          <w:color w:val="000000"/>
        </w:rPr>
        <w:t>Lietuvos Respublikos prokuratūros įstatymo 52 straipsnio 9 dalimi, Lietuvos Respublikos vidaus tarnybos statuto 71 straipsnio 3 dalimi,</w:t>
      </w:r>
      <w:r w:rsidRPr="00DF60BB">
        <w:rPr>
          <w:color w:val="000000"/>
        </w:rPr>
        <w:t xml:space="preserve"> </w:t>
      </w:r>
      <w:r w:rsidRPr="00DF60BB">
        <w:rPr>
          <w:b/>
          <w:bCs/>
          <w:color w:val="000000"/>
        </w:rPr>
        <w:t>ir</w:t>
      </w:r>
      <w:r w:rsidRPr="00DF60BB">
        <w:rPr>
          <w:color w:val="000000"/>
        </w:rPr>
        <w:t xml:space="preserve"> Lietuvos Respublikos žvalgybos įstatymo 64 straipsnio 19 dalimi, </w:t>
      </w:r>
      <w:r w:rsidRPr="00DF60BB">
        <w:rPr>
          <w:strike/>
          <w:color w:val="000000"/>
        </w:rPr>
        <w:t xml:space="preserve">Lietuvos Respublikos krašto apsaugos sistemos organizavimo ir karo tarnybos įstatymo </w:t>
      </w:r>
      <w:r w:rsidRPr="00DF60BB">
        <w:rPr>
          <w:strike/>
        </w:rPr>
        <w:t>61</w:t>
      </w:r>
      <w:r w:rsidRPr="00DF60BB">
        <w:rPr>
          <w:strike/>
          <w:vertAlign w:val="superscript"/>
        </w:rPr>
        <w:t>1</w:t>
      </w:r>
      <w:r w:rsidRPr="00DF60BB">
        <w:rPr>
          <w:strike/>
        </w:rPr>
        <w:t xml:space="preserve"> straipsnio 3 dalimi, 68 straipsnio 9 dalimi, </w:t>
      </w:r>
      <w:r w:rsidRPr="00DF60BB">
        <w:rPr>
          <w:strike/>
          <w:color w:val="000000"/>
        </w:rPr>
        <w:t>Lietuvos Respublikos diplomatinės tarnybos įstatymo 89 straipsnio 5 dalimi, Lietuvos Respublikos saugios laivybos įstatymo 3 straipsnio 2 dalies 7 punktu, Lietuvos Respublikos teismų įstatymo 101 straipsnio 10 dalimi ir Lietuvos Respublikos regioninės plėtros įstatymo 25 straipsnio 6 dalimi,</w:t>
      </w:r>
      <w:r>
        <w:rPr>
          <w:color w:val="000000"/>
        </w:rPr>
        <w:t xml:space="preserve"> Lietuvos Respublikos Vyriausybė</w:t>
      </w:r>
      <w:r>
        <w:rPr>
          <w:color w:val="000000"/>
          <w:spacing w:val="40"/>
        </w:rPr>
        <w:t xml:space="preserve"> </w:t>
      </w:r>
      <w:r>
        <w:rPr>
          <w:color w:val="000000"/>
          <w:spacing w:val="60"/>
        </w:rPr>
        <w:t>nutari</w:t>
      </w:r>
      <w:r>
        <w:rPr>
          <w:color w:val="000000"/>
        </w:rPr>
        <w:t>a:“.</w:t>
      </w:r>
      <w:r>
        <w:t xml:space="preserve"> </w:t>
      </w:r>
    </w:p>
    <w:p w14:paraId="79362E8D" w14:textId="568C4E45" w:rsidR="00F11122" w:rsidRPr="00A83BF8" w:rsidRDefault="00972750" w:rsidP="00A83BF8">
      <w:pPr>
        <w:spacing w:line="360" w:lineRule="auto"/>
        <w:ind w:firstLine="720"/>
        <w:jc w:val="both"/>
      </w:pPr>
      <w:r>
        <w:rPr>
          <w:color w:val="000000" w:themeColor="text1"/>
        </w:rPr>
        <w:t xml:space="preserve">1.2. </w:t>
      </w:r>
      <w:r w:rsidR="00F11122">
        <w:rPr>
          <w:color w:val="000000" w:themeColor="text1"/>
        </w:rPr>
        <w:t xml:space="preserve">Pakeisti </w:t>
      </w:r>
      <w:r w:rsidR="00F11122" w:rsidRPr="00F11122">
        <w:rPr>
          <w:color w:val="000000" w:themeColor="text1"/>
        </w:rPr>
        <w:t>nurodytu nutarimu patvirtint</w:t>
      </w:r>
      <w:r w:rsidR="00282783">
        <w:rPr>
          <w:color w:val="000000" w:themeColor="text1"/>
        </w:rPr>
        <w:t>ą</w:t>
      </w:r>
      <w:r w:rsidR="00F11122" w:rsidRPr="00F11122">
        <w:rPr>
          <w:color w:val="000000" w:themeColor="text1"/>
        </w:rPr>
        <w:t xml:space="preserve"> Dienpinigių mokėjimo tvarkos apraš</w:t>
      </w:r>
      <w:r w:rsidR="00F11122">
        <w:rPr>
          <w:color w:val="000000" w:themeColor="text1"/>
        </w:rPr>
        <w:t>ą:</w:t>
      </w:r>
    </w:p>
    <w:p w14:paraId="75D94842" w14:textId="0C58D123" w:rsidR="00E545EA" w:rsidRPr="00E545EA" w:rsidRDefault="00100DC0" w:rsidP="00E545EA">
      <w:pPr>
        <w:spacing w:line="360" w:lineRule="auto"/>
        <w:ind w:firstLine="720"/>
        <w:jc w:val="both"/>
        <w:rPr>
          <w:color w:val="000000" w:themeColor="text1"/>
        </w:rPr>
      </w:pPr>
      <w:r>
        <w:rPr>
          <w:color w:val="000000" w:themeColor="text1"/>
        </w:rPr>
        <w:t>1.</w:t>
      </w:r>
      <w:r w:rsidR="006A10AA">
        <w:rPr>
          <w:color w:val="000000" w:themeColor="text1"/>
        </w:rPr>
        <w:t>2</w:t>
      </w:r>
      <w:r w:rsidR="00F11122">
        <w:rPr>
          <w:color w:val="000000" w:themeColor="text1"/>
        </w:rPr>
        <w:t xml:space="preserve">.1. </w:t>
      </w:r>
      <w:bookmarkStart w:id="1" w:name="_Hlk201046742"/>
      <w:r w:rsidR="00E545EA" w:rsidRPr="00E545EA">
        <w:rPr>
          <w:color w:val="000000" w:themeColor="text1"/>
        </w:rPr>
        <w:t>Pakeisti 2 punkt</w:t>
      </w:r>
      <w:r w:rsidR="00E05C60">
        <w:rPr>
          <w:color w:val="000000" w:themeColor="text1"/>
        </w:rPr>
        <w:t>o pirmąją pastraipą</w:t>
      </w:r>
      <w:r w:rsidR="00E545EA" w:rsidRPr="00E545EA">
        <w:rPr>
          <w:color w:val="000000" w:themeColor="text1"/>
        </w:rPr>
        <w:t xml:space="preserve"> ir j</w:t>
      </w:r>
      <w:r w:rsidR="00AD7B0C">
        <w:rPr>
          <w:color w:val="000000" w:themeColor="text1"/>
        </w:rPr>
        <w:t>ą</w:t>
      </w:r>
      <w:r w:rsidR="00E545EA" w:rsidRPr="00E545EA">
        <w:rPr>
          <w:color w:val="000000" w:themeColor="text1"/>
        </w:rPr>
        <w:t xml:space="preserve"> išdėstyti taip:</w:t>
      </w:r>
    </w:p>
    <w:p w14:paraId="2FF541D2" w14:textId="0BD4B616" w:rsidR="00E545EA" w:rsidRPr="00BA1BC6" w:rsidRDefault="00E545EA" w:rsidP="00252F4B">
      <w:pPr>
        <w:spacing w:line="360" w:lineRule="auto"/>
        <w:ind w:firstLine="720"/>
        <w:jc w:val="both"/>
        <w:rPr>
          <w:b/>
          <w:bCs/>
        </w:rPr>
      </w:pPr>
      <w:bookmarkStart w:id="2" w:name="_Hlk212109496"/>
      <w:r w:rsidRPr="002E2D2F">
        <w:rPr>
          <w:color w:val="000000" w:themeColor="text1"/>
          <w:highlight w:val="yellow"/>
        </w:rPr>
        <w:t xml:space="preserve">„2. Mokami dienpinigiai apskaičiuojami pagal šiuo Lietuvos Respublikos Vyriausybės nutarimu nustatytus maksimalius dienpinigių dydžius arba mažesnius dienpinigių dydžius, jeigu mažesni konkretūs dydžiai, diferencijuoti pagal objektyvius kriterijus, </w:t>
      </w:r>
      <w:r w:rsidR="00A83BF8" w:rsidRPr="002E2D2F">
        <w:rPr>
          <w:b/>
          <w:bCs/>
          <w:highlight w:val="yellow"/>
        </w:rPr>
        <w:t xml:space="preserve">sudarančius sąlygas </w:t>
      </w:r>
      <w:r w:rsidR="009354DF" w:rsidRPr="002E2D2F">
        <w:rPr>
          <w:b/>
          <w:bCs/>
          <w:highlight w:val="yellow"/>
        </w:rPr>
        <w:lastRenderedPageBreak/>
        <w:t>sumažin</w:t>
      </w:r>
      <w:r w:rsidR="00A83BF8" w:rsidRPr="002E2D2F">
        <w:rPr>
          <w:b/>
          <w:bCs/>
          <w:highlight w:val="yellow"/>
        </w:rPr>
        <w:t xml:space="preserve">ti </w:t>
      </w:r>
      <w:r w:rsidRPr="002E2D2F">
        <w:rPr>
          <w:b/>
          <w:bCs/>
          <w:highlight w:val="yellow"/>
        </w:rPr>
        <w:t xml:space="preserve">darbuotojo išlaidas komandiruotės metu, </w:t>
      </w:r>
      <w:r w:rsidRPr="002E2D2F">
        <w:rPr>
          <w:highlight w:val="yellow"/>
        </w:rPr>
        <w:t>nustatyti kolektyvinėje sutartyje,</w:t>
      </w:r>
      <w:r w:rsidRPr="002E2D2F">
        <w:rPr>
          <w:color w:val="4F81BD" w:themeColor="accent1"/>
          <w:highlight w:val="yellow"/>
        </w:rPr>
        <w:t xml:space="preserve"> </w:t>
      </w:r>
      <w:r w:rsidRPr="002E2D2F">
        <w:rPr>
          <w:color w:val="000000" w:themeColor="text1"/>
          <w:highlight w:val="yellow"/>
        </w:rPr>
        <w:t>o jei jos nėra</w:t>
      </w:r>
      <w:r w:rsidR="009278C0" w:rsidRPr="002E2D2F">
        <w:rPr>
          <w:color w:val="000000" w:themeColor="text1"/>
          <w:highlight w:val="yellow"/>
        </w:rPr>
        <w:t>,</w:t>
      </w:r>
      <w:r w:rsidRPr="002E2D2F">
        <w:rPr>
          <w:color w:val="000000" w:themeColor="text1"/>
          <w:highlight w:val="yellow"/>
        </w:rPr>
        <w:t xml:space="preserve"> – vietiniame norminiame arba vidaus administravimą reglamentuojančiame teisės akte</w:t>
      </w:r>
      <w:r w:rsidR="00BA1BC6" w:rsidRPr="002E2D2F">
        <w:rPr>
          <w:color w:val="000000" w:themeColor="text1"/>
          <w:highlight w:val="yellow"/>
        </w:rPr>
        <w:t>,</w:t>
      </w:r>
      <w:r w:rsidRPr="002E2D2F">
        <w:rPr>
          <w:color w:val="000000" w:themeColor="text1"/>
          <w:highlight w:val="yellow"/>
        </w:rPr>
        <w:t xml:space="preserve"> (toliau kartu – nustatyti dydžiai). Kolektyvinėje sutartyje, o jei jos nėra – </w:t>
      </w:r>
      <w:bookmarkStart w:id="3" w:name="_Hlk212203351"/>
      <w:r w:rsidRPr="002E2D2F">
        <w:rPr>
          <w:color w:val="000000" w:themeColor="text1"/>
          <w:highlight w:val="yellow"/>
        </w:rPr>
        <w:t>vietiniame norminiame arba vidaus administravimą reglamentuojančiame teisės</w:t>
      </w:r>
      <w:bookmarkEnd w:id="3"/>
      <w:r w:rsidRPr="002E2D2F">
        <w:rPr>
          <w:color w:val="000000" w:themeColor="text1"/>
          <w:highlight w:val="yellow"/>
        </w:rPr>
        <w:t xml:space="preserve"> akte negali būti nustatomi mažesni kaip 50 procentų šiame Vyriausybės nutarime nustatytų maksimalių dienpinigių dydžių dienpinigių</w:t>
      </w:r>
      <w:r w:rsidR="00906101" w:rsidRPr="002E2D2F">
        <w:rPr>
          <w:color w:val="000000" w:themeColor="text1"/>
          <w:highlight w:val="yellow"/>
        </w:rPr>
        <w:t xml:space="preserve"> </w:t>
      </w:r>
      <w:r w:rsidRPr="002E2D2F">
        <w:rPr>
          <w:color w:val="000000" w:themeColor="text1"/>
          <w:highlight w:val="yellow"/>
        </w:rPr>
        <w:t xml:space="preserve">dydžiai, </w:t>
      </w:r>
      <w:r w:rsidRPr="002E2D2F">
        <w:rPr>
          <w:b/>
          <w:bCs/>
          <w:color w:val="000000" w:themeColor="text1"/>
          <w:highlight w:val="yellow"/>
        </w:rPr>
        <w:t>išskyrus atvejus</w:t>
      </w:r>
      <w:r w:rsidRPr="002E2D2F">
        <w:rPr>
          <w:b/>
          <w:bCs/>
          <w:highlight w:val="yellow"/>
        </w:rPr>
        <w:t>,</w:t>
      </w:r>
      <w:r w:rsidRPr="002E2D2F">
        <w:rPr>
          <w:b/>
          <w:bCs/>
          <w:color w:val="4F81BD" w:themeColor="accent1"/>
          <w:highlight w:val="yellow"/>
        </w:rPr>
        <w:t xml:space="preserve"> </w:t>
      </w:r>
      <w:r w:rsidRPr="002E2D2F">
        <w:rPr>
          <w:b/>
          <w:bCs/>
          <w:highlight w:val="yellow"/>
        </w:rPr>
        <w:t>kai darbuotojo komandiruotė tą dieną trunka trumpiau ne</w:t>
      </w:r>
      <w:r w:rsidR="005C5115" w:rsidRPr="002E2D2F">
        <w:rPr>
          <w:b/>
          <w:bCs/>
          <w:highlight w:val="yellow"/>
        </w:rPr>
        <w:t>gu</w:t>
      </w:r>
      <w:r w:rsidRPr="002E2D2F">
        <w:rPr>
          <w:b/>
          <w:bCs/>
          <w:highlight w:val="yellow"/>
        </w:rPr>
        <w:t xml:space="preserve"> 4</w:t>
      </w:r>
      <w:r w:rsidR="00AF0015" w:rsidRPr="002E2D2F">
        <w:rPr>
          <w:highlight w:val="yellow"/>
        </w:rPr>
        <w:t> </w:t>
      </w:r>
      <w:r w:rsidRPr="002E2D2F">
        <w:rPr>
          <w:b/>
          <w:bCs/>
          <w:highlight w:val="yellow"/>
        </w:rPr>
        <w:t>valandas</w:t>
      </w:r>
      <w:r w:rsidR="0073049C" w:rsidRPr="002E2D2F">
        <w:rPr>
          <w:highlight w:val="yellow"/>
        </w:rPr>
        <w:t>.</w:t>
      </w:r>
      <w:r w:rsidR="008F0BC6" w:rsidRPr="002E2D2F">
        <w:rPr>
          <w:highlight w:val="yellow"/>
        </w:rPr>
        <w:t xml:space="preserve"> </w:t>
      </w:r>
      <w:bookmarkStart w:id="4" w:name="_Hlk218609010"/>
      <w:r w:rsidR="008F0BC6" w:rsidRPr="002E2D2F">
        <w:rPr>
          <w:b/>
          <w:bCs/>
          <w:highlight w:val="yellow"/>
        </w:rPr>
        <w:t>Tokiais atvejais, vadovaujantis šio punkto nustatyta tvarka, nustatomi dienpinigių dydžiai negali būti mažesni kaip 20 procentų maksimalių dienpinigių dydžių.</w:t>
      </w:r>
      <w:bookmarkEnd w:id="4"/>
      <w:r w:rsidRPr="002E2D2F">
        <w:rPr>
          <w:highlight w:val="yellow"/>
        </w:rPr>
        <w:t>“</w:t>
      </w:r>
    </w:p>
    <w:bookmarkEnd w:id="2"/>
    <w:p w14:paraId="1523276F" w14:textId="4E2F253B" w:rsidR="00AE2BD3" w:rsidRPr="00704E89" w:rsidRDefault="00100DC0" w:rsidP="000E7DF0">
      <w:pPr>
        <w:spacing w:line="360" w:lineRule="auto"/>
        <w:ind w:firstLine="720"/>
        <w:jc w:val="both"/>
        <w:rPr>
          <w:color w:val="000000" w:themeColor="text1"/>
        </w:rPr>
      </w:pPr>
      <w:r w:rsidRPr="00704E89">
        <w:rPr>
          <w:color w:val="000000" w:themeColor="text1"/>
        </w:rPr>
        <w:t>1.</w:t>
      </w:r>
      <w:r w:rsidR="006A10AA" w:rsidRPr="00704E89">
        <w:rPr>
          <w:color w:val="000000" w:themeColor="text1"/>
        </w:rPr>
        <w:t>2</w:t>
      </w:r>
      <w:r w:rsidR="00E545EA" w:rsidRPr="00704E89">
        <w:rPr>
          <w:color w:val="000000" w:themeColor="text1"/>
        </w:rPr>
        <w:t xml:space="preserve">.2. </w:t>
      </w:r>
      <w:r w:rsidR="00AE2BD3" w:rsidRPr="00704E89">
        <w:rPr>
          <w:color w:val="000000" w:themeColor="text1"/>
        </w:rPr>
        <w:t>Pakeisti 3 punktą ir jį išdėstyti taip:</w:t>
      </w:r>
    </w:p>
    <w:p w14:paraId="49FCA810" w14:textId="306CAC37" w:rsidR="00AE2BD3" w:rsidRPr="00704E89" w:rsidRDefault="00AE2BD3" w:rsidP="00AE2BD3">
      <w:pPr>
        <w:spacing w:line="360" w:lineRule="auto"/>
        <w:ind w:firstLine="720"/>
        <w:jc w:val="both"/>
        <w:rPr>
          <w:color w:val="000000" w:themeColor="text1"/>
        </w:rPr>
      </w:pPr>
      <w:r w:rsidRPr="00704E89">
        <w:rPr>
          <w:color w:val="000000" w:themeColor="text1"/>
        </w:rPr>
        <w:t xml:space="preserve">„3. Vykstant į komandiruotę į užsienį už komandiruotės dieną, kurią išvykstama, mokami dienpinigiai, apskaičiuoti pagal valstybei </w:t>
      </w:r>
      <w:r w:rsidRPr="00704E89">
        <w:rPr>
          <w:b/>
          <w:bCs/>
          <w:color w:val="000000" w:themeColor="text1"/>
        </w:rPr>
        <w:t>(miestui)</w:t>
      </w:r>
      <w:r w:rsidRPr="00704E89">
        <w:rPr>
          <w:color w:val="000000" w:themeColor="text1"/>
        </w:rPr>
        <w:t xml:space="preserve">, į kurią </w:t>
      </w:r>
      <w:r w:rsidRPr="00704E89">
        <w:rPr>
          <w:b/>
          <w:bCs/>
          <w:color w:val="000000" w:themeColor="text1"/>
        </w:rPr>
        <w:t>(kurį)</w:t>
      </w:r>
      <w:r w:rsidRPr="00704E89">
        <w:rPr>
          <w:color w:val="000000" w:themeColor="text1"/>
        </w:rPr>
        <w:t xml:space="preserve"> vykstama, nustatytą dydį.</w:t>
      </w:r>
    </w:p>
    <w:p w14:paraId="7CC85A88" w14:textId="4DEA5B3E" w:rsidR="00AE2BD3" w:rsidRPr="00704E89" w:rsidRDefault="00AE2BD3" w:rsidP="00AE2BD3">
      <w:pPr>
        <w:spacing w:line="360" w:lineRule="auto"/>
        <w:ind w:firstLine="720"/>
        <w:jc w:val="both"/>
        <w:rPr>
          <w:color w:val="000000" w:themeColor="text1"/>
        </w:rPr>
      </w:pPr>
      <w:r w:rsidRPr="00704E89">
        <w:rPr>
          <w:color w:val="000000" w:themeColor="text1"/>
        </w:rPr>
        <w:t xml:space="preserve">Grįžtant iš komandiruotės iš užsienio už komandiruotės dieną, kurią grįžtama, mokami dienpinigiai, apskaičiuoti pagal valstybei </w:t>
      </w:r>
      <w:r w:rsidRPr="00704E89">
        <w:rPr>
          <w:b/>
          <w:bCs/>
          <w:color w:val="000000" w:themeColor="text1"/>
        </w:rPr>
        <w:t>(miestui)</w:t>
      </w:r>
      <w:r w:rsidRPr="00704E89">
        <w:rPr>
          <w:color w:val="000000" w:themeColor="text1"/>
        </w:rPr>
        <w:t xml:space="preserve">, iš kurios </w:t>
      </w:r>
      <w:r w:rsidRPr="00704E89">
        <w:rPr>
          <w:b/>
          <w:bCs/>
          <w:color w:val="000000" w:themeColor="text1"/>
        </w:rPr>
        <w:t>(kurio)</w:t>
      </w:r>
      <w:r w:rsidRPr="00704E89">
        <w:rPr>
          <w:color w:val="000000" w:themeColor="text1"/>
        </w:rPr>
        <w:t xml:space="preserve"> grįžtama, nustatytą dydį. </w:t>
      </w:r>
    </w:p>
    <w:p w14:paraId="2D4602C0" w14:textId="10A52976" w:rsidR="00AE2BD3" w:rsidRPr="00704E89" w:rsidRDefault="00AE2BD3" w:rsidP="00AE2BD3">
      <w:pPr>
        <w:spacing w:line="360" w:lineRule="auto"/>
        <w:ind w:firstLine="720"/>
        <w:jc w:val="both"/>
        <w:rPr>
          <w:color w:val="000000" w:themeColor="text1"/>
        </w:rPr>
      </w:pPr>
      <w:r w:rsidRPr="00704E89">
        <w:rPr>
          <w:color w:val="000000" w:themeColor="text1"/>
        </w:rPr>
        <w:t xml:space="preserve">Vykstant į komandiruotę į kelias valstybes </w:t>
      </w:r>
      <w:r w:rsidRPr="00704E89">
        <w:rPr>
          <w:b/>
          <w:bCs/>
          <w:color w:val="000000" w:themeColor="text1"/>
        </w:rPr>
        <w:t>(miestą)</w:t>
      </w:r>
      <w:r w:rsidRPr="00704E89">
        <w:rPr>
          <w:color w:val="000000" w:themeColor="text1"/>
        </w:rPr>
        <w:t xml:space="preserve"> už faktiškai konkrečioje valstybėje </w:t>
      </w:r>
      <w:r w:rsidRPr="00704E89">
        <w:rPr>
          <w:b/>
          <w:bCs/>
          <w:color w:val="000000" w:themeColor="text1"/>
        </w:rPr>
        <w:t>(mieste)</w:t>
      </w:r>
      <w:r w:rsidRPr="00704E89">
        <w:rPr>
          <w:color w:val="000000" w:themeColor="text1"/>
        </w:rPr>
        <w:t xml:space="preserve"> išbūtas komandiruotės dienas nuo atvykimo į tą valstybę </w:t>
      </w:r>
      <w:r w:rsidRPr="00704E89">
        <w:rPr>
          <w:b/>
          <w:bCs/>
          <w:color w:val="000000" w:themeColor="text1"/>
        </w:rPr>
        <w:t>(miestą)</w:t>
      </w:r>
      <w:r w:rsidRPr="00704E89">
        <w:rPr>
          <w:color w:val="000000" w:themeColor="text1"/>
        </w:rPr>
        <w:t xml:space="preserve"> dienos mokami dienpinigiai, apskaičiuoti pagal tai valstybei </w:t>
      </w:r>
      <w:r w:rsidRPr="00704E89">
        <w:rPr>
          <w:b/>
          <w:bCs/>
          <w:color w:val="000000" w:themeColor="text1"/>
        </w:rPr>
        <w:t>(miestui)</w:t>
      </w:r>
      <w:r w:rsidRPr="00704E89">
        <w:rPr>
          <w:color w:val="000000" w:themeColor="text1"/>
        </w:rPr>
        <w:t xml:space="preserve"> nustatytą dydį.</w:t>
      </w:r>
    </w:p>
    <w:p w14:paraId="15C70D50" w14:textId="586A64FF" w:rsidR="00AE2BD3" w:rsidRPr="00704E89" w:rsidRDefault="00AE2BD3" w:rsidP="00AE2BD3">
      <w:pPr>
        <w:spacing w:line="360" w:lineRule="auto"/>
        <w:ind w:firstLine="720"/>
        <w:jc w:val="both"/>
        <w:rPr>
          <w:color w:val="000000" w:themeColor="text1"/>
        </w:rPr>
      </w:pPr>
      <w:r w:rsidRPr="00704E89">
        <w:rPr>
          <w:color w:val="000000" w:themeColor="text1"/>
        </w:rPr>
        <w:t xml:space="preserve">Komandiruotės dieną vykstant į kelias valstybes </w:t>
      </w:r>
      <w:r w:rsidR="00C1607D" w:rsidRPr="00704E89">
        <w:rPr>
          <w:b/>
          <w:bCs/>
          <w:color w:val="000000" w:themeColor="text1"/>
        </w:rPr>
        <w:t>(miestą)</w:t>
      </w:r>
      <w:r w:rsidR="00C1607D" w:rsidRPr="00704E89">
        <w:rPr>
          <w:color w:val="000000" w:themeColor="text1"/>
        </w:rPr>
        <w:t xml:space="preserve"> </w:t>
      </w:r>
      <w:r w:rsidRPr="00704E89">
        <w:rPr>
          <w:color w:val="000000" w:themeColor="text1"/>
        </w:rPr>
        <w:t xml:space="preserve">už tą komandiruotės dieną mokamas dienpinigių, apskaičiuotų pagal toms valstybėms </w:t>
      </w:r>
      <w:r w:rsidR="00C1607D" w:rsidRPr="00704E89">
        <w:rPr>
          <w:b/>
          <w:bCs/>
          <w:color w:val="000000" w:themeColor="text1"/>
        </w:rPr>
        <w:t>(miestui)</w:t>
      </w:r>
      <w:r w:rsidR="00C1607D" w:rsidRPr="00704E89">
        <w:rPr>
          <w:color w:val="000000" w:themeColor="text1"/>
        </w:rPr>
        <w:t xml:space="preserve"> </w:t>
      </w:r>
      <w:r w:rsidRPr="00704E89">
        <w:rPr>
          <w:color w:val="000000" w:themeColor="text1"/>
        </w:rPr>
        <w:t xml:space="preserve">nustatytus dydžius, vidurkis, išskyrus atvejus, kai į kitą valstybę </w:t>
      </w:r>
      <w:r w:rsidR="00C1607D" w:rsidRPr="00704E89">
        <w:rPr>
          <w:b/>
          <w:bCs/>
          <w:color w:val="000000" w:themeColor="text1"/>
        </w:rPr>
        <w:t>(miestą)</w:t>
      </w:r>
      <w:r w:rsidR="00C1607D" w:rsidRPr="00704E89">
        <w:rPr>
          <w:color w:val="000000" w:themeColor="text1"/>
        </w:rPr>
        <w:t xml:space="preserve"> </w:t>
      </w:r>
      <w:r w:rsidRPr="00704E89">
        <w:rPr>
          <w:color w:val="000000" w:themeColor="text1"/>
        </w:rPr>
        <w:t>patenkama dėl jungiamojo skrydžio ar atvykstama tranzitu kita transporto priemone.</w:t>
      </w:r>
      <w:r w:rsidR="00C1607D" w:rsidRPr="00704E89">
        <w:rPr>
          <w:color w:val="000000" w:themeColor="text1"/>
        </w:rPr>
        <w:t>“</w:t>
      </w:r>
    </w:p>
    <w:p w14:paraId="0DEC3386" w14:textId="766B6AE9" w:rsidR="0073049C" w:rsidRDefault="00C1607D" w:rsidP="000E7DF0">
      <w:pPr>
        <w:spacing w:line="360" w:lineRule="auto"/>
        <w:ind w:firstLine="720"/>
        <w:jc w:val="both"/>
        <w:rPr>
          <w:color w:val="000000" w:themeColor="text1"/>
        </w:rPr>
      </w:pPr>
      <w:r>
        <w:rPr>
          <w:color w:val="000000" w:themeColor="text1"/>
        </w:rPr>
        <w:t>1.</w:t>
      </w:r>
      <w:r w:rsidR="006A10AA">
        <w:rPr>
          <w:color w:val="000000" w:themeColor="text1"/>
        </w:rPr>
        <w:t>2</w:t>
      </w:r>
      <w:r>
        <w:rPr>
          <w:color w:val="000000" w:themeColor="text1"/>
        </w:rPr>
        <w:t xml:space="preserve">.3. </w:t>
      </w:r>
      <w:r w:rsidR="00F11122">
        <w:rPr>
          <w:color w:val="000000" w:themeColor="text1"/>
        </w:rPr>
        <w:t xml:space="preserve">Pakeisti </w:t>
      </w:r>
      <w:r w:rsidR="0073049C">
        <w:rPr>
          <w:color w:val="000000" w:themeColor="text1"/>
        </w:rPr>
        <w:t>5 punktą ir jį išdėstyti taip:</w:t>
      </w:r>
    </w:p>
    <w:p w14:paraId="3368993C" w14:textId="77777777" w:rsidR="0073049C" w:rsidRPr="0073049C" w:rsidRDefault="0073049C" w:rsidP="0073049C">
      <w:pPr>
        <w:spacing w:line="360" w:lineRule="auto"/>
        <w:ind w:firstLine="720"/>
        <w:jc w:val="both"/>
        <w:rPr>
          <w:color w:val="000000" w:themeColor="text1"/>
        </w:rPr>
      </w:pPr>
      <w:r>
        <w:rPr>
          <w:color w:val="000000" w:themeColor="text1"/>
        </w:rPr>
        <w:t>„</w:t>
      </w:r>
      <w:r w:rsidRPr="0073049C">
        <w:rPr>
          <w:color w:val="000000" w:themeColor="text1"/>
        </w:rPr>
        <w:t xml:space="preserve">5. Darbuotojui, perkeltam į rezidavimo vietą – į kitas pareigas Lietuvos Respublikos diplomatinėje atstovybėje užsienio valstybėje, konsulinėje įstaigoje ir specialiojoje misijoje, taip pat laikinai perkeltam į pareigas tarptautinėje organizacijoje ar institucijoje, Europos Sąjungos institucijoje ar įstaigoje (toliau – rezidavimo vieta), jeigu darbo užmokestį jam moka Lietuvos Respublikos institucija ar įstaiga: </w:t>
      </w:r>
    </w:p>
    <w:p w14:paraId="2DC67244" w14:textId="7B20D822" w:rsidR="0073049C" w:rsidRPr="0073049C" w:rsidRDefault="0073049C" w:rsidP="0073049C">
      <w:pPr>
        <w:spacing w:line="360" w:lineRule="auto"/>
        <w:ind w:firstLine="720"/>
        <w:jc w:val="both"/>
        <w:rPr>
          <w:color w:val="000000" w:themeColor="text1"/>
        </w:rPr>
      </w:pPr>
      <w:r w:rsidRPr="0073049C">
        <w:rPr>
          <w:color w:val="000000" w:themeColor="text1"/>
        </w:rPr>
        <w:t xml:space="preserve">5.1. grįžtant į rezidavimo </w:t>
      </w:r>
      <w:r w:rsidRPr="0073049C">
        <w:rPr>
          <w:strike/>
          <w:color w:val="000000" w:themeColor="text1"/>
        </w:rPr>
        <w:t>vietą</w:t>
      </w:r>
      <w:r w:rsidRPr="0073049C">
        <w:rPr>
          <w:color w:val="000000" w:themeColor="text1"/>
        </w:rPr>
        <w:t xml:space="preserve"> </w:t>
      </w:r>
      <w:bookmarkStart w:id="5" w:name="_Hlk212111181"/>
      <w:r w:rsidRPr="0073049C">
        <w:rPr>
          <w:b/>
          <w:bCs/>
          <w:color w:val="000000" w:themeColor="text1"/>
        </w:rPr>
        <w:t>vietos valstybę (miestą)</w:t>
      </w:r>
      <w:r>
        <w:rPr>
          <w:color w:val="000000" w:themeColor="text1"/>
        </w:rPr>
        <w:t xml:space="preserve"> </w:t>
      </w:r>
      <w:bookmarkEnd w:id="5"/>
      <w:r w:rsidRPr="0073049C">
        <w:rPr>
          <w:color w:val="000000" w:themeColor="text1"/>
        </w:rPr>
        <w:t xml:space="preserve">už komandiruotės dieną, kurią išvykstama iš Lietuvos Respublikos, mokami dienpinigiai, apskaičiuoti pagal rezidavimo vietos valstybei </w:t>
      </w:r>
      <w:r w:rsidRPr="0073049C">
        <w:rPr>
          <w:b/>
          <w:bCs/>
          <w:color w:val="000000" w:themeColor="text1"/>
        </w:rPr>
        <w:t>(miestui)</w:t>
      </w:r>
      <w:r>
        <w:rPr>
          <w:color w:val="000000" w:themeColor="text1"/>
        </w:rPr>
        <w:t xml:space="preserve"> </w:t>
      </w:r>
      <w:r w:rsidRPr="0073049C">
        <w:rPr>
          <w:color w:val="000000" w:themeColor="text1"/>
        </w:rPr>
        <w:t>nustatytą dydį;</w:t>
      </w:r>
    </w:p>
    <w:p w14:paraId="311A5F44" w14:textId="0E08924A" w:rsidR="0073049C" w:rsidRPr="0073049C" w:rsidRDefault="0073049C" w:rsidP="0073049C">
      <w:pPr>
        <w:spacing w:line="360" w:lineRule="auto"/>
        <w:ind w:firstLine="720"/>
        <w:jc w:val="both"/>
        <w:rPr>
          <w:color w:val="000000" w:themeColor="text1"/>
        </w:rPr>
      </w:pPr>
      <w:r w:rsidRPr="0073049C">
        <w:rPr>
          <w:color w:val="000000" w:themeColor="text1"/>
        </w:rPr>
        <w:t xml:space="preserve">5.2. vykstant iš rezidavimo vietos </w:t>
      </w:r>
      <w:bookmarkStart w:id="6" w:name="_Hlk212111050"/>
      <w:r w:rsidRPr="0073049C">
        <w:rPr>
          <w:b/>
          <w:bCs/>
          <w:color w:val="000000" w:themeColor="text1"/>
        </w:rPr>
        <w:t>valstybės (miesto)</w:t>
      </w:r>
      <w:r>
        <w:rPr>
          <w:color w:val="000000" w:themeColor="text1"/>
        </w:rPr>
        <w:t xml:space="preserve"> </w:t>
      </w:r>
      <w:bookmarkEnd w:id="6"/>
      <w:r w:rsidRPr="0073049C">
        <w:rPr>
          <w:color w:val="000000" w:themeColor="text1"/>
        </w:rPr>
        <w:t xml:space="preserve">į Lietuvos Respubliką už komandiruotės dieną, kurią </w:t>
      </w:r>
      <w:r w:rsidRPr="0073049C">
        <w:rPr>
          <w:strike/>
          <w:color w:val="000000" w:themeColor="text1"/>
        </w:rPr>
        <w:t>atvykstama į Lietuvos Respubliką</w:t>
      </w:r>
      <w:r w:rsidRPr="0073049C">
        <w:rPr>
          <w:color w:val="000000" w:themeColor="text1"/>
        </w:rPr>
        <w:t xml:space="preserve"> </w:t>
      </w:r>
      <w:r w:rsidRPr="00066CF1">
        <w:rPr>
          <w:b/>
          <w:bCs/>
          <w:color w:val="000000" w:themeColor="text1"/>
        </w:rPr>
        <w:t>išvykstama iš rezidavimo vietos</w:t>
      </w:r>
      <w:r>
        <w:rPr>
          <w:b/>
          <w:bCs/>
          <w:color w:val="000000" w:themeColor="text1"/>
        </w:rPr>
        <w:t xml:space="preserve"> valstybės (miesto)</w:t>
      </w:r>
      <w:r w:rsidRPr="0073049C">
        <w:rPr>
          <w:color w:val="000000" w:themeColor="text1"/>
        </w:rPr>
        <w:t xml:space="preserve">, mokami dienpinigiai, apskaičiuoti pagal rezidavimo vietos valstybei </w:t>
      </w:r>
      <w:r w:rsidRPr="0073049C">
        <w:rPr>
          <w:b/>
          <w:bCs/>
          <w:color w:val="000000" w:themeColor="text1"/>
        </w:rPr>
        <w:t>(miestui)</w:t>
      </w:r>
      <w:r>
        <w:rPr>
          <w:color w:val="000000" w:themeColor="text1"/>
        </w:rPr>
        <w:t xml:space="preserve"> </w:t>
      </w:r>
      <w:r w:rsidRPr="0073049C">
        <w:rPr>
          <w:color w:val="000000" w:themeColor="text1"/>
        </w:rPr>
        <w:t>nustatytą dydį;</w:t>
      </w:r>
    </w:p>
    <w:p w14:paraId="5BC56EE5" w14:textId="42CD97E7" w:rsidR="0073049C" w:rsidRPr="0073049C" w:rsidRDefault="0073049C" w:rsidP="0073049C">
      <w:pPr>
        <w:spacing w:line="360" w:lineRule="auto"/>
        <w:ind w:firstLine="720"/>
        <w:jc w:val="both"/>
        <w:rPr>
          <w:color w:val="000000" w:themeColor="text1"/>
        </w:rPr>
      </w:pPr>
      <w:r w:rsidRPr="0073049C">
        <w:rPr>
          <w:color w:val="000000" w:themeColor="text1"/>
        </w:rPr>
        <w:lastRenderedPageBreak/>
        <w:t xml:space="preserve">5.3. vykstant iš rezidavimo vietos </w:t>
      </w:r>
      <w:r w:rsidR="001170BC" w:rsidRPr="0073049C">
        <w:rPr>
          <w:b/>
          <w:bCs/>
          <w:color w:val="000000" w:themeColor="text1"/>
        </w:rPr>
        <w:t>valstybės (miesto)</w:t>
      </w:r>
      <w:r w:rsidR="001170BC">
        <w:rPr>
          <w:color w:val="000000" w:themeColor="text1"/>
        </w:rPr>
        <w:t xml:space="preserve"> </w:t>
      </w:r>
      <w:r w:rsidRPr="0073049C">
        <w:rPr>
          <w:color w:val="000000" w:themeColor="text1"/>
        </w:rPr>
        <w:t xml:space="preserve">į kitą valstybę </w:t>
      </w:r>
      <w:r w:rsidR="001170BC" w:rsidRPr="001170BC">
        <w:rPr>
          <w:b/>
          <w:bCs/>
          <w:color w:val="000000" w:themeColor="text1"/>
        </w:rPr>
        <w:t>(miestą)</w:t>
      </w:r>
      <w:r w:rsidR="001170BC">
        <w:rPr>
          <w:color w:val="000000" w:themeColor="text1"/>
        </w:rPr>
        <w:t xml:space="preserve"> </w:t>
      </w:r>
      <w:r w:rsidRPr="0073049C">
        <w:rPr>
          <w:color w:val="000000" w:themeColor="text1"/>
        </w:rPr>
        <w:t>už komandiruotės dieną, kurią išvykstama į kitą valstybę</w:t>
      </w:r>
      <w:r w:rsidR="001170BC">
        <w:rPr>
          <w:color w:val="000000" w:themeColor="text1"/>
        </w:rPr>
        <w:t xml:space="preserve"> </w:t>
      </w:r>
      <w:r w:rsidR="001170BC" w:rsidRPr="001170BC">
        <w:rPr>
          <w:b/>
          <w:bCs/>
          <w:color w:val="000000" w:themeColor="text1"/>
        </w:rPr>
        <w:t>(miestą)</w:t>
      </w:r>
      <w:r w:rsidRPr="0073049C">
        <w:rPr>
          <w:color w:val="000000" w:themeColor="text1"/>
        </w:rPr>
        <w:t>, mokami dienpinigiai, apskaičiuoti pagal valstybei</w:t>
      </w:r>
      <w:r w:rsidR="001170BC">
        <w:rPr>
          <w:color w:val="000000" w:themeColor="text1"/>
        </w:rPr>
        <w:t xml:space="preserve"> </w:t>
      </w:r>
      <w:r w:rsidR="001170BC" w:rsidRPr="001170BC">
        <w:rPr>
          <w:b/>
          <w:bCs/>
          <w:color w:val="000000" w:themeColor="text1"/>
        </w:rPr>
        <w:t>(miestui)</w:t>
      </w:r>
      <w:r w:rsidRPr="0073049C">
        <w:rPr>
          <w:color w:val="000000" w:themeColor="text1"/>
        </w:rPr>
        <w:t xml:space="preserve">, į kurią </w:t>
      </w:r>
      <w:r w:rsidR="001170BC" w:rsidRPr="001170BC">
        <w:rPr>
          <w:b/>
          <w:bCs/>
          <w:color w:val="000000" w:themeColor="text1"/>
        </w:rPr>
        <w:t>(kurį)</w:t>
      </w:r>
      <w:r w:rsidR="001170BC">
        <w:rPr>
          <w:color w:val="000000" w:themeColor="text1"/>
        </w:rPr>
        <w:t xml:space="preserve"> </w:t>
      </w:r>
      <w:r w:rsidRPr="0073049C">
        <w:rPr>
          <w:color w:val="000000" w:themeColor="text1"/>
        </w:rPr>
        <w:t>vykstama, nustatytą dydį;</w:t>
      </w:r>
    </w:p>
    <w:p w14:paraId="403C3410" w14:textId="094F661F" w:rsidR="0073049C" w:rsidRPr="0073049C" w:rsidRDefault="0073049C" w:rsidP="0073049C">
      <w:pPr>
        <w:spacing w:line="360" w:lineRule="auto"/>
        <w:ind w:firstLine="720"/>
        <w:jc w:val="both"/>
        <w:rPr>
          <w:color w:val="000000" w:themeColor="text1"/>
        </w:rPr>
      </w:pPr>
      <w:r w:rsidRPr="0073049C">
        <w:rPr>
          <w:color w:val="000000" w:themeColor="text1"/>
        </w:rPr>
        <w:t xml:space="preserve">5.4. grįžtant iš kitos valstybės </w:t>
      </w:r>
      <w:r w:rsidR="001170BC" w:rsidRPr="001170BC">
        <w:rPr>
          <w:b/>
          <w:bCs/>
          <w:color w:val="000000" w:themeColor="text1"/>
        </w:rPr>
        <w:t>(miesto)</w:t>
      </w:r>
      <w:r w:rsidR="001170BC">
        <w:rPr>
          <w:color w:val="000000" w:themeColor="text1"/>
        </w:rPr>
        <w:t xml:space="preserve"> </w:t>
      </w:r>
      <w:r w:rsidRPr="0073049C">
        <w:rPr>
          <w:color w:val="000000" w:themeColor="text1"/>
        </w:rPr>
        <w:t xml:space="preserve">į rezidavimo </w:t>
      </w:r>
      <w:r w:rsidRPr="001170BC">
        <w:rPr>
          <w:strike/>
          <w:color w:val="000000" w:themeColor="text1"/>
        </w:rPr>
        <w:t>vietą</w:t>
      </w:r>
      <w:r w:rsidRPr="0073049C">
        <w:rPr>
          <w:color w:val="000000" w:themeColor="text1"/>
        </w:rPr>
        <w:t xml:space="preserve"> </w:t>
      </w:r>
      <w:r w:rsidR="001170BC" w:rsidRPr="001170BC">
        <w:rPr>
          <w:b/>
          <w:bCs/>
          <w:color w:val="000000" w:themeColor="text1"/>
        </w:rPr>
        <w:t>vietos valstybę (miestą)</w:t>
      </w:r>
      <w:r w:rsidR="001170BC" w:rsidRPr="001170BC">
        <w:t xml:space="preserve"> </w:t>
      </w:r>
      <w:r w:rsidRPr="0073049C">
        <w:rPr>
          <w:color w:val="000000" w:themeColor="text1"/>
        </w:rPr>
        <w:t xml:space="preserve">už komandiruotės dieną, kurią atvykstama į rezidavimo vietos </w:t>
      </w:r>
      <w:r w:rsidRPr="001170BC">
        <w:rPr>
          <w:b/>
          <w:bCs/>
          <w:color w:val="000000" w:themeColor="text1"/>
        </w:rPr>
        <w:t>valstybę</w:t>
      </w:r>
      <w:r w:rsidR="001170BC" w:rsidRPr="001170BC">
        <w:rPr>
          <w:b/>
          <w:bCs/>
          <w:color w:val="000000" w:themeColor="text1"/>
        </w:rPr>
        <w:t xml:space="preserve"> (miestą)</w:t>
      </w:r>
      <w:r w:rsidRPr="0073049C">
        <w:rPr>
          <w:color w:val="000000" w:themeColor="text1"/>
        </w:rPr>
        <w:t>, mokami dienpinigiai, apskaičiuoti pagal valstybei</w:t>
      </w:r>
      <w:r w:rsidR="001170BC">
        <w:rPr>
          <w:color w:val="000000" w:themeColor="text1"/>
        </w:rPr>
        <w:t xml:space="preserve"> </w:t>
      </w:r>
      <w:r w:rsidR="001170BC" w:rsidRPr="001170BC">
        <w:rPr>
          <w:b/>
          <w:bCs/>
          <w:color w:val="000000" w:themeColor="text1"/>
        </w:rPr>
        <w:t>(miest</w:t>
      </w:r>
      <w:r w:rsidR="00AD7B0C">
        <w:rPr>
          <w:b/>
          <w:bCs/>
          <w:color w:val="000000" w:themeColor="text1"/>
        </w:rPr>
        <w:t>ui</w:t>
      </w:r>
      <w:r w:rsidR="001170BC" w:rsidRPr="001170BC">
        <w:rPr>
          <w:b/>
          <w:bCs/>
          <w:color w:val="000000" w:themeColor="text1"/>
        </w:rPr>
        <w:t>)</w:t>
      </w:r>
      <w:r w:rsidRPr="0073049C">
        <w:rPr>
          <w:color w:val="000000" w:themeColor="text1"/>
        </w:rPr>
        <w:t xml:space="preserve">, iš kurios </w:t>
      </w:r>
      <w:r w:rsidR="001170BC" w:rsidRPr="001170BC">
        <w:rPr>
          <w:b/>
          <w:bCs/>
          <w:color w:val="000000" w:themeColor="text1"/>
        </w:rPr>
        <w:t>(kurio)</w:t>
      </w:r>
      <w:r w:rsidR="001170BC">
        <w:rPr>
          <w:color w:val="000000" w:themeColor="text1"/>
        </w:rPr>
        <w:t xml:space="preserve"> </w:t>
      </w:r>
      <w:r w:rsidRPr="0073049C">
        <w:rPr>
          <w:color w:val="000000" w:themeColor="text1"/>
        </w:rPr>
        <w:t xml:space="preserve">grįžtama, nustatytą dydį; </w:t>
      </w:r>
    </w:p>
    <w:p w14:paraId="60A620BA" w14:textId="4DAE434F" w:rsidR="0073049C" w:rsidRPr="0073049C" w:rsidRDefault="0073049C" w:rsidP="0073049C">
      <w:pPr>
        <w:spacing w:line="360" w:lineRule="auto"/>
        <w:ind w:firstLine="720"/>
        <w:jc w:val="both"/>
        <w:rPr>
          <w:color w:val="000000" w:themeColor="text1"/>
        </w:rPr>
      </w:pPr>
      <w:r w:rsidRPr="0073049C">
        <w:rPr>
          <w:color w:val="000000" w:themeColor="text1"/>
        </w:rPr>
        <w:t xml:space="preserve">5.5. vykstant rezidavimo vietos valstybėje </w:t>
      </w:r>
      <w:r w:rsidR="001170BC" w:rsidRPr="009C5D55">
        <w:rPr>
          <w:b/>
          <w:bCs/>
        </w:rPr>
        <w:t>(mieste)</w:t>
      </w:r>
      <w:r w:rsidR="001170BC" w:rsidRPr="009C5D55">
        <w:t xml:space="preserve"> </w:t>
      </w:r>
      <w:r w:rsidRPr="0073049C">
        <w:rPr>
          <w:color w:val="000000" w:themeColor="text1"/>
        </w:rPr>
        <w:t xml:space="preserve">į komandiruotę, kuri trunka ilgiau negu vieną komandiruotės dieną, mokami dienpinigiai, apskaičiuoti pagal rezidavimo vietos valstybei </w:t>
      </w:r>
      <w:r w:rsidR="001170BC" w:rsidRPr="009C5D55">
        <w:rPr>
          <w:b/>
          <w:bCs/>
        </w:rPr>
        <w:t>(miestui)</w:t>
      </w:r>
      <w:r w:rsidR="001170BC" w:rsidRPr="009C5D55">
        <w:t xml:space="preserve"> </w:t>
      </w:r>
      <w:r w:rsidRPr="0073049C">
        <w:rPr>
          <w:color w:val="000000" w:themeColor="text1"/>
        </w:rPr>
        <w:t>nustatytą dydį;</w:t>
      </w:r>
    </w:p>
    <w:p w14:paraId="60427462" w14:textId="60BC97D7" w:rsidR="0073049C" w:rsidRPr="0073049C" w:rsidRDefault="0073049C" w:rsidP="0073049C">
      <w:pPr>
        <w:spacing w:line="360" w:lineRule="auto"/>
        <w:ind w:firstLine="720"/>
        <w:jc w:val="both"/>
        <w:rPr>
          <w:color w:val="000000" w:themeColor="text1"/>
        </w:rPr>
      </w:pPr>
      <w:r w:rsidRPr="0073049C">
        <w:rPr>
          <w:color w:val="000000" w:themeColor="text1"/>
        </w:rPr>
        <w:t xml:space="preserve">5.6. vykstant iš rezidavimo vietos </w:t>
      </w:r>
      <w:r w:rsidR="001170BC" w:rsidRPr="001170BC">
        <w:rPr>
          <w:b/>
          <w:bCs/>
          <w:color w:val="000000" w:themeColor="text1"/>
        </w:rPr>
        <w:t>valstybės (miesto)</w:t>
      </w:r>
      <w:r w:rsidR="001170BC">
        <w:rPr>
          <w:color w:val="000000" w:themeColor="text1"/>
        </w:rPr>
        <w:t xml:space="preserve"> </w:t>
      </w:r>
      <w:r w:rsidRPr="0073049C">
        <w:rPr>
          <w:color w:val="000000" w:themeColor="text1"/>
        </w:rPr>
        <w:t xml:space="preserve">į komandiruotę į kelias valstybes </w:t>
      </w:r>
      <w:r w:rsidR="009C5D55" w:rsidRPr="009C5D55">
        <w:rPr>
          <w:b/>
          <w:bCs/>
          <w:color w:val="000000" w:themeColor="text1"/>
        </w:rPr>
        <w:t>(miestą)</w:t>
      </w:r>
      <w:r w:rsidR="009C5D55">
        <w:rPr>
          <w:color w:val="000000" w:themeColor="text1"/>
        </w:rPr>
        <w:t xml:space="preserve"> </w:t>
      </w:r>
      <w:r w:rsidRPr="0073049C">
        <w:rPr>
          <w:color w:val="000000" w:themeColor="text1"/>
        </w:rPr>
        <w:t xml:space="preserve">už faktiškai konkrečioje valstybėje </w:t>
      </w:r>
      <w:r w:rsidR="009C5D55" w:rsidRPr="009C5D55">
        <w:rPr>
          <w:b/>
          <w:bCs/>
          <w:color w:val="000000" w:themeColor="text1"/>
        </w:rPr>
        <w:t>(mieste)</w:t>
      </w:r>
      <w:r w:rsidR="009C5D55">
        <w:rPr>
          <w:color w:val="000000" w:themeColor="text1"/>
        </w:rPr>
        <w:t xml:space="preserve"> </w:t>
      </w:r>
      <w:r w:rsidRPr="0073049C">
        <w:rPr>
          <w:color w:val="000000" w:themeColor="text1"/>
        </w:rPr>
        <w:t xml:space="preserve">išbūtas komandiruotės dienas nuo atvykimo į tą valstybę </w:t>
      </w:r>
      <w:r w:rsidR="009C5D55" w:rsidRPr="009C5D55">
        <w:rPr>
          <w:b/>
          <w:bCs/>
          <w:color w:val="000000" w:themeColor="text1"/>
        </w:rPr>
        <w:t>(miestą)</w:t>
      </w:r>
      <w:r w:rsidR="009C5D55">
        <w:rPr>
          <w:color w:val="000000" w:themeColor="text1"/>
        </w:rPr>
        <w:t xml:space="preserve"> </w:t>
      </w:r>
      <w:r w:rsidRPr="0073049C">
        <w:rPr>
          <w:color w:val="000000" w:themeColor="text1"/>
        </w:rPr>
        <w:t xml:space="preserve">dienos mokami dienpinigiai, apskaičiuoti pagal tai valstybei </w:t>
      </w:r>
      <w:r w:rsidR="009C5D55" w:rsidRPr="009C5D55">
        <w:rPr>
          <w:b/>
          <w:bCs/>
          <w:color w:val="000000" w:themeColor="text1"/>
        </w:rPr>
        <w:t>(miestui)</w:t>
      </w:r>
      <w:r w:rsidR="009C5D55">
        <w:rPr>
          <w:color w:val="000000" w:themeColor="text1"/>
        </w:rPr>
        <w:t xml:space="preserve"> </w:t>
      </w:r>
      <w:r w:rsidRPr="0073049C">
        <w:rPr>
          <w:color w:val="000000" w:themeColor="text1"/>
        </w:rPr>
        <w:t>nustatytą dydį;</w:t>
      </w:r>
    </w:p>
    <w:p w14:paraId="74E40079" w14:textId="2B046972" w:rsidR="0073049C" w:rsidRDefault="0073049C" w:rsidP="0073049C">
      <w:pPr>
        <w:spacing w:line="360" w:lineRule="auto"/>
        <w:ind w:firstLine="720"/>
        <w:jc w:val="both"/>
        <w:rPr>
          <w:color w:val="000000" w:themeColor="text1"/>
        </w:rPr>
      </w:pPr>
      <w:r w:rsidRPr="0073049C">
        <w:rPr>
          <w:color w:val="000000" w:themeColor="text1"/>
        </w:rPr>
        <w:t xml:space="preserve">5.7. komandiruotės dieną vykstant į kelias valstybes </w:t>
      </w:r>
      <w:r w:rsidR="009C5D55" w:rsidRPr="009C5D55">
        <w:rPr>
          <w:b/>
          <w:bCs/>
          <w:color w:val="000000" w:themeColor="text1"/>
        </w:rPr>
        <w:t>(miestą)</w:t>
      </w:r>
      <w:r w:rsidR="009C5D55">
        <w:rPr>
          <w:color w:val="000000" w:themeColor="text1"/>
        </w:rPr>
        <w:t xml:space="preserve"> </w:t>
      </w:r>
      <w:r w:rsidRPr="0073049C">
        <w:rPr>
          <w:color w:val="000000" w:themeColor="text1"/>
        </w:rPr>
        <w:t xml:space="preserve">už tą komandiruotės dieną mokamas dienpinigių, apskaičiuotų pagal toms valstybėms </w:t>
      </w:r>
      <w:r w:rsidR="009C5D55" w:rsidRPr="009C5D55">
        <w:rPr>
          <w:b/>
          <w:bCs/>
          <w:color w:val="000000" w:themeColor="text1"/>
        </w:rPr>
        <w:t>(miestui)</w:t>
      </w:r>
      <w:r w:rsidR="009C5D55">
        <w:rPr>
          <w:color w:val="000000" w:themeColor="text1"/>
        </w:rPr>
        <w:t xml:space="preserve"> </w:t>
      </w:r>
      <w:r w:rsidRPr="0073049C">
        <w:rPr>
          <w:color w:val="000000" w:themeColor="text1"/>
        </w:rPr>
        <w:t xml:space="preserve">nustatytus dydžius, vidurkis, išskyrus atvejus, kai į kitą valstybę </w:t>
      </w:r>
      <w:r w:rsidR="001170BC" w:rsidRPr="001170BC">
        <w:rPr>
          <w:b/>
          <w:bCs/>
          <w:color w:val="000000" w:themeColor="text1"/>
        </w:rPr>
        <w:t>(miestą)</w:t>
      </w:r>
      <w:r w:rsidR="001170BC">
        <w:rPr>
          <w:color w:val="000000" w:themeColor="text1"/>
        </w:rPr>
        <w:t xml:space="preserve"> </w:t>
      </w:r>
      <w:r w:rsidRPr="0073049C">
        <w:rPr>
          <w:color w:val="000000" w:themeColor="text1"/>
        </w:rPr>
        <w:t>patenkama dėl jungiamojo skrydžio ar atvykstama tranzitu kita transporto priemone.</w:t>
      </w:r>
      <w:r>
        <w:rPr>
          <w:color w:val="000000" w:themeColor="text1"/>
        </w:rPr>
        <w:t>“</w:t>
      </w:r>
    </w:p>
    <w:bookmarkEnd w:id="1"/>
    <w:p w14:paraId="0A8AE52A" w14:textId="72FE4B21" w:rsidR="00663FCF" w:rsidRDefault="00100DC0" w:rsidP="000E7DF0">
      <w:pPr>
        <w:spacing w:line="360" w:lineRule="auto"/>
        <w:ind w:firstLine="720"/>
        <w:jc w:val="both"/>
      </w:pPr>
      <w:r>
        <w:t>1.</w:t>
      </w:r>
      <w:r w:rsidR="006A10AA">
        <w:t>3</w:t>
      </w:r>
      <w:r w:rsidR="00BA1BC6">
        <w:t>.</w:t>
      </w:r>
      <w:r w:rsidR="00A1584B">
        <w:t xml:space="preserve"> </w:t>
      </w:r>
      <w:r w:rsidR="00EC7838">
        <w:t xml:space="preserve">Pakeisti </w:t>
      </w:r>
      <w:r w:rsidR="00663FCF">
        <w:t xml:space="preserve">nurodytu nutarimu patvirtintas </w:t>
      </w:r>
      <w:r w:rsidR="00EC7838">
        <w:t>K</w:t>
      </w:r>
      <w:r w:rsidR="00EC7838" w:rsidRPr="00EC7838">
        <w:t xml:space="preserve">omandiruočių išlaidų apmokėjimo </w:t>
      </w:r>
      <w:r w:rsidR="00663FCF">
        <w:t xml:space="preserve">biudžetinėse įstaigose </w:t>
      </w:r>
      <w:r w:rsidR="00D53B71">
        <w:t xml:space="preserve">ir regionų plėtros tarybose </w:t>
      </w:r>
      <w:r w:rsidR="00663FCF">
        <w:t>taisykles:</w:t>
      </w:r>
    </w:p>
    <w:p w14:paraId="6AE245A6" w14:textId="14B86B8E" w:rsidR="006C6EB2" w:rsidRPr="006875BB" w:rsidRDefault="00100DC0" w:rsidP="000E7DF0">
      <w:pPr>
        <w:spacing w:line="360" w:lineRule="auto"/>
        <w:ind w:firstLine="720"/>
        <w:jc w:val="both"/>
        <w:rPr>
          <w:color w:val="000000" w:themeColor="text1"/>
        </w:rPr>
      </w:pPr>
      <w:r>
        <w:t>1.</w:t>
      </w:r>
      <w:r w:rsidR="006A10AA">
        <w:t>3</w:t>
      </w:r>
      <w:r w:rsidR="006C6EB2">
        <w:t>.1. Pakeisti 7 punktą ir jį išdėstyti taip:</w:t>
      </w:r>
    </w:p>
    <w:p w14:paraId="0DEEFE59" w14:textId="4E8A3BE3" w:rsidR="00A86490" w:rsidRDefault="00A86490" w:rsidP="00A86490">
      <w:pPr>
        <w:spacing w:line="360" w:lineRule="auto"/>
        <w:ind w:firstLine="720"/>
        <w:jc w:val="both"/>
      </w:pPr>
      <w:r>
        <w:t>„7. Kai darbuotojas siunčiamas į komandiruotę į užsienio valstybę (valstybes</w:t>
      </w:r>
      <w:r w:rsidR="00700FD4" w:rsidRPr="00791672">
        <w:rPr>
          <w:b/>
          <w:bCs/>
          <w:color w:val="000000" w:themeColor="text1"/>
        </w:rPr>
        <w:t>, miestą</w:t>
      </w:r>
      <w:r>
        <w:t>), jam apmokamos šios komandiruotės išlaidos:</w:t>
      </w:r>
    </w:p>
    <w:p w14:paraId="1EC3A143" w14:textId="48B48281" w:rsidR="00A86490" w:rsidRDefault="00A86490" w:rsidP="00A86490">
      <w:pPr>
        <w:spacing w:line="360" w:lineRule="auto"/>
        <w:ind w:firstLine="720"/>
        <w:jc w:val="both"/>
      </w:pPr>
      <w:r>
        <w:t>7.1.</w:t>
      </w:r>
      <w:r>
        <w:tab/>
        <w:t xml:space="preserve">dienpinigiai </w:t>
      </w:r>
      <w:r w:rsidRPr="00066CF1">
        <w:rPr>
          <w:b/>
          <w:bCs/>
        </w:rPr>
        <w:t>pagal</w:t>
      </w:r>
      <w:r w:rsidR="00655EE4">
        <w:rPr>
          <w:b/>
          <w:bCs/>
        </w:rPr>
        <w:t xml:space="preserve"> </w:t>
      </w:r>
      <w:r w:rsidR="00B833E1">
        <w:rPr>
          <w:b/>
          <w:bCs/>
        </w:rPr>
        <w:t xml:space="preserve">šiuo </w:t>
      </w:r>
      <w:r w:rsidRPr="00066CF1">
        <w:rPr>
          <w:b/>
          <w:bCs/>
        </w:rPr>
        <w:t xml:space="preserve">Lietuvos Respublikos Vyriausybės </w:t>
      </w:r>
      <w:r w:rsidR="00B833E1">
        <w:rPr>
          <w:b/>
          <w:bCs/>
        </w:rPr>
        <w:t xml:space="preserve">nutarimu </w:t>
      </w:r>
      <w:r w:rsidRPr="00066CF1">
        <w:rPr>
          <w:b/>
          <w:bCs/>
        </w:rPr>
        <w:t>patvirtintą Maksimalių dienpinigių dydžių sąrašą ir Dienpinigių mokėjimo tvarkos aprašą</w:t>
      </w:r>
      <w:r w:rsidRPr="00464327">
        <w:t>;</w:t>
      </w:r>
    </w:p>
    <w:p w14:paraId="34CBECA1" w14:textId="2A894E93" w:rsidR="00A86490" w:rsidRDefault="00A86490" w:rsidP="00A86490">
      <w:pPr>
        <w:spacing w:line="360" w:lineRule="auto"/>
        <w:ind w:firstLine="720"/>
        <w:jc w:val="both"/>
      </w:pPr>
      <w:r>
        <w:t xml:space="preserve">7.2. gyvenamojo ploto nuomos išlaidos pagal Taisyklių priede nustatytas gyvenamojo ploto nuomos išlaidų normas (įskaitant į apgyvendinimo paslaugas teikiančių fizinių ar juridinių asmenų išrašytus </w:t>
      </w:r>
      <w:r w:rsidRPr="00066CF1">
        <w:rPr>
          <w:b/>
          <w:bCs/>
        </w:rPr>
        <w:t>finansinės</w:t>
      </w:r>
      <w:r>
        <w:t xml:space="preserve"> apskaitos dokumentus</w:t>
      </w:r>
      <w:r w:rsidRPr="00066CF1">
        <w:rPr>
          <w:b/>
          <w:bCs/>
        </w:rPr>
        <w:t>, kaip jie apibrėžiami Lietuvos Respublikos finansinės apskaitos įstatyme</w:t>
      </w:r>
      <w:r w:rsidR="005C5115">
        <w:rPr>
          <w:b/>
          <w:bCs/>
        </w:rPr>
        <w:t>,</w:t>
      </w:r>
      <w:r w:rsidRPr="00066CF1">
        <w:rPr>
          <w:b/>
          <w:bCs/>
        </w:rPr>
        <w:t xml:space="preserve"> (toliau </w:t>
      </w:r>
      <w:bookmarkStart w:id="7" w:name="_Hlk211330755"/>
      <w:r w:rsidRPr="00066CF1">
        <w:rPr>
          <w:b/>
          <w:bCs/>
        </w:rPr>
        <w:t>–</w:t>
      </w:r>
      <w:bookmarkEnd w:id="7"/>
      <w:r w:rsidRPr="00066CF1">
        <w:rPr>
          <w:b/>
          <w:bCs/>
        </w:rPr>
        <w:t xml:space="preserve"> finansinės apskaitos dokumentai</w:t>
      </w:r>
      <w:r w:rsidR="005C5115">
        <w:rPr>
          <w:b/>
          <w:bCs/>
        </w:rPr>
        <w:t>)</w:t>
      </w:r>
      <w:r>
        <w:t xml:space="preserve"> įtrauktas pusryčių išlaidas, jeigu bendra </w:t>
      </w:r>
      <w:r w:rsidR="00655EE4">
        <w:rPr>
          <w:b/>
          <w:bCs/>
        </w:rPr>
        <w:t xml:space="preserve">finansinės </w:t>
      </w:r>
      <w:r>
        <w:t xml:space="preserve">apskaitos dokumente nurodyta suma neviršija Taisyklių priede nustatytos gyvenamojo ploto nuomos išlaidų normos), išskyrus Taisyklių 11.2 papunktyje nurodytus atvejus; </w:t>
      </w:r>
    </w:p>
    <w:p w14:paraId="05BEA20D" w14:textId="3A9A2D5C" w:rsidR="00D24F27" w:rsidRDefault="00375764" w:rsidP="00E839D0">
      <w:pPr>
        <w:spacing w:line="360" w:lineRule="atLeast"/>
        <w:ind w:firstLine="720"/>
        <w:jc w:val="both"/>
        <w:rPr>
          <w:color w:val="000000" w:themeColor="text1"/>
        </w:rPr>
      </w:pPr>
      <w:r w:rsidRPr="00375764">
        <w:rPr>
          <w:color w:val="000000" w:themeColor="text1"/>
        </w:rPr>
        <w:t>7.3. transporto išlaidos, susijusios su komandiruotės tikslais:</w:t>
      </w:r>
    </w:p>
    <w:p w14:paraId="551B8619" w14:textId="460D7B45" w:rsidR="00E05694" w:rsidRPr="00571081" w:rsidRDefault="00E05694" w:rsidP="00E839D0">
      <w:pPr>
        <w:spacing w:line="360" w:lineRule="atLeast"/>
        <w:ind w:firstLine="720"/>
        <w:jc w:val="both"/>
      </w:pPr>
      <w:r w:rsidRPr="00976FE4">
        <w:rPr>
          <w:color w:val="000000" w:themeColor="text1"/>
        </w:rPr>
        <w:t>7.3.1.</w:t>
      </w:r>
      <w:r w:rsidR="001C46AA" w:rsidRPr="00976FE4">
        <w:rPr>
          <w:color w:val="000000" w:themeColor="text1"/>
        </w:rPr>
        <w:t xml:space="preserve"> </w:t>
      </w:r>
      <w:r w:rsidRPr="00976FE4">
        <w:rPr>
          <w:color w:val="000000" w:themeColor="text1"/>
        </w:rPr>
        <w:t>kelionės į užsienio valstybę (valstybes</w:t>
      </w:r>
      <w:r w:rsidR="00700FD4" w:rsidRPr="00791672">
        <w:rPr>
          <w:b/>
          <w:bCs/>
          <w:color w:val="000000" w:themeColor="text1"/>
        </w:rPr>
        <w:t>, miestą</w:t>
      </w:r>
      <w:r w:rsidRPr="00976FE4">
        <w:rPr>
          <w:color w:val="000000" w:themeColor="text1"/>
        </w:rPr>
        <w:t xml:space="preserve">) ir </w:t>
      </w:r>
      <w:r w:rsidR="00F552CB" w:rsidRPr="009D0656">
        <w:rPr>
          <w:b/>
          <w:bCs/>
        </w:rPr>
        <w:t>grįžimo</w:t>
      </w:r>
      <w:r w:rsidR="00F552CB" w:rsidRPr="009D0656">
        <w:t xml:space="preserve"> </w:t>
      </w:r>
      <w:r w:rsidRPr="009D0656">
        <w:t xml:space="preserve">iš jos (jų) </w:t>
      </w:r>
      <w:r w:rsidRPr="00976FE4">
        <w:rPr>
          <w:color w:val="000000" w:themeColor="text1"/>
        </w:rPr>
        <w:t xml:space="preserve">komandiruotės dienomis, taip pat dienomis, kai kelionė dėl objektyvių priežasčių negalėjo pasibaigti komandiruotės dienomis, </w:t>
      </w:r>
      <w:r w:rsidRPr="00571081">
        <w:rPr>
          <w:color w:val="000000" w:themeColor="text1"/>
        </w:rPr>
        <w:t>įskaitant atvejus, kai iš komandiruotės grįžtama po vidurnakčio,</w:t>
      </w:r>
      <w:r w:rsidRPr="00976FE4">
        <w:rPr>
          <w:color w:val="000000" w:themeColor="text1"/>
        </w:rPr>
        <w:t xml:space="preserve"> visų </w:t>
      </w:r>
      <w:r w:rsidRPr="00976FE4">
        <w:rPr>
          <w:color w:val="000000" w:themeColor="text1"/>
        </w:rPr>
        <w:lastRenderedPageBreak/>
        <w:t>rūšių transporto priemonėmis, išskyrus lengvuosius automobilius taksi</w:t>
      </w:r>
      <w:r w:rsidR="00B62751">
        <w:rPr>
          <w:b/>
          <w:bCs/>
          <w:color w:val="000000" w:themeColor="text1"/>
        </w:rPr>
        <w:t xml:space="preserve"> </w:t>
      </w:r>
      <w:r w:rsidR="004A56D9" w:rsidRPr="00EE6E4D">
        <w:rPr>
          <w:color w:val="000000" w:themeColor="text1"/>
        </w:rPr>
        <w:t>ir</w:t>
      </w:r>
      <w:r w:rsidR="00371952" w:rsidRPr="00EE6E4D">
        <w:rPr>
          <w:color w:val="000000" w:themeColor="text1"/>
        </w:rPr>
        <w:t xml:space="preserve"> </w:t>
      </w:r>
      <w:r w:rsidR="00615291" w:rsidRPr="00EE6E4D">
        <w:rPr>
          <w:color w:val="000000" w:themeColor="text1"/>
        </w:rPr>
        <w:t>lengvuosius automobilius</w:t>
      </w:r>
      <w:r w:rsidR="00615291" w:rsidRPr="00D24F27">
        <w:t>, kuriais vykdoma keleivių vežimo už atlygį pagal užsakymą veikla</w:t>
      </w:r>
      <w:r w:rsidR="002F1ACF" w:rsidRPr="00D24F27">
        <w:rPr>
          <w:b/>
          <w:bCs/>
        </w:rPr>
        <w:t xml:space="preserve"> ar </w:t>
      </w:r>
      <w:r w:rsidR="00B833E1">
        <w:rPr>
          <w:b/>
          <w:bCs/>
        </w:rPr>
        <w:t>kuri</w:t>
      </w:r>
      <w:r w:rsidR="005C5115">
        <w:rPr>
          <w:b/>
          <w:bCs/>
        </w:rPr>
        <w:t>ais</w:t>
      </w:r>
      <w:r w:rsidR="00B833E1">
        <w:rPr>
          <w:b/>
          <w:bCs/>
        </w:rPr>
        <w:t xml:space="preserve"> </w:t>
      </w:r>
      <w:r w:rsidR="005C5115">
        <w:rPr>
          <w:b/>
          <w:bCs/>
        </w:rPr>
        <w:t>vykstama</w:t>
      </w:r>
      <w:r w:rsidR="002F1ACF" w:rsidRPr="00D24F27">
        <w:rPr>
          <w:b/>
          <w:bCs/>
        </w:rPr>
        <w:t xml:space="preserve"> </w:t>
      </w:r>
      <w:r w:rsidR="005C5115">
        <w:rPr>
          <w:b/>
          <w:bCs/>
        </w:rPr>
        <w:t xml:space="preserve">naudojantis </w:t>
      </w:r>
      <w:r w:rsidR="006E608A" w:rsidRPr="006E608A">
        <w:rPr>
          <w:b/>
          <w:bCs/>
        </w:rPr>
        <w:t xml:space="preserve">dalijimosi </w:t>
      </w:r>
      <w:r w:rsidR="006E608A" w:rsidRPr="00571081">
        <w:rPr>
          <w:b/>
          <w:bCs/>
        </w:rPr>
        <w:t>automobili</w:t>
      </w:r>
      <w:r w:rsidR="005C5115">
        <w:rPr>
          <w:b/>
          <w:bCs/>
        </w:rPr>
        <w:t>u</w:t>
      </w:r>
      <w:r w:rsidR="006E608A" w:rsidRPr="00571081">
        <w:rPr>
          <w:b/>
          <w:bCs/>
        </w:rPr>
        <w:t xml:space="preserve"> </w:t>
      </w:r>
      <w:r w:rsidR="005C5115">
        <w:rPr>
          <w:b/>
          <w:bCs/>
        </w:rPr>
        <w:t>paslauga</w:t>
      </w:r>
      <w:r w:rsidR="006E608A" w:rsidRPr="00571081">
        <w:rPr>
          <w:b/>
          <w:bCs/>
        </w:rPr>
        <w:t>, leidžianči</w:t>
      </w:r>
      <w:r w:rsidR="005C5115">
        <w:rPr>
          <w:b/>
          <w:bCs/>
        </w:rPr>
        <w:t>a</w:t>
      </w:r>
      <w:r w:rsidR="006E608A" w:rsidRPr="00571081">
        <w:rPr>
          <w:b/>
          <w:bCs/>
        </w:rPr>
        <w:t xml:space="preserve"> išsinuomoti ir grąžinti automobilį mieste esančiuose viešuose automobilių laikymo punktuose</w:t>
      </w:r>
      <w:r w:rsidR="005C5115">
        <w:rPr>
          <w:b/>
          <w:bCs/>
        </w:rPr>
        <w:t>,</w:t>
      </w:r>
      <w:r w:rsidR="006E608A" w:rsidRPr="00571081">
        <w:rPr>
          <w:b/>
          <w:bCs/>
        </w:rPr>
        <w:t xml:space="preserve"> (toliau </w:t>
      </w:r>
      <w:r w:rsidR="005C5115" w:rsidRPr="00066CF1">
        <w:rPr>
          <w:b/>
          <w:bCs/>
        </w:rPr>
        <w:t>–</w:t>
      </w:r>
      <w:r w:rsidR="006E608A" w:rsidRPr="00571081">
        <w:rPr>
          <w:b/>
          <w:bCs/>
        </w:rPr>
        <w:t xml:space="preserve"> </w:t>
      </w:r>
      <w:r w:rsidR="002F1ACF" w:rsidRPr="00571081">
        <w:rPr>
          <w:b/>
          <w:bCs/>
        </w:rPr>
        <w:t>dalijimosi automobiliu paslauga</w:t>
      </w:r>
      <w:r w:rsidR="006E608A" w:rsidRPr="00571081">
        <w:rPr>
          <w:b/>
          <w:bCs/>
        </w:rPr>
        <w:t>)</w:t>
      </w:r>
      <w:r w:rsidR="00371952" w:rsidRPr="00571081">
        <w:t>;</w:t>
      </w:r>
    </w:p>
    <w:p w14:paraId="31F2956F" w14:textId="567ED084" w:rsidR="00375764" w:rsidRPr="00976FE4" w:rsidRDefault="00375764" w:rsidP="00E839D0">
      <w:pPr>
        <w:spacing w:line="360" w:lineRule="atLeast"/>
        <w:ind w:firstLine="720"/>
        <w:jc w:val="both"/>
        <w:rPr>
          <w:color w:val="000000" w:themeColor="text1"/>
        </w:rPr>
      </w:pPr>
      <w:r w:rsidRPr="00375764">
        <w:rPr>
          <w:color w:val="000000" w:themeColor="text1"/>
        </w:rPr>
        <w:t xml:space="preserve">7.3.2. užsienio valstybės </w:t>
      </w:r>
      <w:r w:rsidR="00700FD4" w:rsidRPr="00791672">
        <w:rPr>
          <w:b/>
          <w:bCs/>
          <w:color w:val="000000" w:themeColor="text1"/>
        </w:rPr>
        <w:t>(miesto)</w:t>
      </w:r>
      <w:r w:rsidR="00700FD4" w:rsidRPr="00791672">
        <w:rPr>
          <w:color w:val="000000" w:themeColor="text1"/>
        </w:rPr>
        <w:t xml:space="preserve"> </w:t>
      </w:r>
      <w:r w:rsidRPr="00375764">
        <w:rPr>
          <w:color w:val="000000" w:themeColor="text1"/>
        </w:rPr>
        <w:t>teritorijoje visų rūšių transporto priemonėmis;</w:t>
      </w:r>
    </w:p>
    <w:p w14:paraId="357ADE45" w14:textId="3DC0E56C" w:rsidR="001C46AA" w:rsidRPr="00D24F27" w:rsidRDefault="001C46AA" w:rsidP="00E839D0">
      <w:pPr>
        <w:spacing w:line="360" w:lineRule="atLeast"/>
        <w:ind w:firstLine="720"/>
        <w:jc w:val="both"/>
      </w:pPr>
      <w:bookmarkStart w:id="8" w:name="_Hlk125549786"/>
      <w:r w:rsidRPr="00976FE4">
        <w:rPr>
          <w:color w:val="000000" w:themeColor="text1"/>
        </w:rPr>
        <w:t xml:space="preserve">7.3.3. nuvykimo visų rūšių transporto priemonėmis Lietuvos Respublikos teritorijoje, </w:t>
      </w:r>
      <w:r w:rsidR="0075765D" w:rsidRPr="0075765D">
        <w:rPr>
          <w:color w:val="000000" w:themeColor="text1"/>
        </w:rPr>
        <w:t xml:space="preserve">o </w:t>
      </w:r>
      <w:r w:rsidRPr="00976FE4">
        <w:rPr>
          <w:color w:val="000000" w:themeColor="text1"/>
        </w:rPr>
        <w:t xml:space="preserve">darbuotojams, perkeltiems į rezidavimo vietą – į kitas pareigas Lietuvos Respublikos diplomatinėse atstovybėse, konsulinėse įstaigose ir </w:t>
      </w:r>
      <w:r w:rsidR="002922F9" w:rsidRPr="00EE6E4D">
        <w:rPr>
          <w:color w:val="000000" w:themeColor="text1"/>
        </w:rPr>
        <w:t>specialiosiose misijose</w:t>
      </w:r>
      <w:r w:rsidRPr="00976FE4">
        <w:rPr>
          <w:color w:val="000000" w:themeColor="text1"/>
        </w:rPr>
        <w:t>, taip pat laikinai perkeltiems į pareigas tarptautinėje organizacijoje ar institucijoje, Europos Sąjungos institucijoje ar įstaigoje (toliau – rezidavimo vieta), jeigu darbo užmokestį jiems moka Lietuvos Respublikos institucijos ar įstaigos, rezidavimo vietos valstybės teritorijoje, į oro ar jūrų uostą, geležinkelio ar autobusų stotį ir parvykimo iš jų komandiruotės dienomis, taip pat dienomis, kai kelionė dėl objektyvių priežasčių negalėjo pasibaigti komandiruotės dienomis (</w:t>
      </w:r>
      <w:bookmarkStart w:id="9" w:name="_Hlk190439097"/>
      <w:r w:rsidRPr="00976FE4">
        <w:rPr>
          <w:color w:val="000000" w:themeColor="text1"/>
        </w:rPr>
        <w:t>lengvuoju automobiliu taksi</w:t>
      </w:r>
      <w:r w:rsidR="00EE6E4D" w:rsidRPr="00EE6E4D">
        <w:rPr>
          <w:b/>
          <w:bCs/>
        </w:rPr>
        <w:t xml:space="preserve"> </w:t>
      </w:r>
      <w:r w:rsidR="004A56D9" w:rsidRPr="00EE6E4D">
        <w:rPr>
          <w:color w:val="000000" w:themeColor="text1"/>
        </w:rPr>
        <w:t xml:space="preserve">ir </w:t>
      </w:r>
      <w:r w:rsidR="00615291" w:rsidRPr="00EE6E4D">
        <w:rPr>
          <w:color w:val="000000" w:themeColor="text1"/>
        </w:rPr>
        <w:t>lengvuo</w:t>
      </w:r>
      <w:r w:rsidR="009A4EA3" w:rsidRPr="00EE6E4D">
        <w:rPr>
          <w:color w:val="000000" w:themeColor="text1"/>
        </w:rPr>
        <w:t>ju</w:t>
      </w:r>
      <w:r w:rsidR="00615291" w:rsidRPr="00EE6E4D">
        <w:rPr>
          <w:color w:val="000000" w:themeColor="text1"/>
        </w:rPr>
        <w:t xml:space="preserve"> automobiliu, </w:t>
      </w:r>
      <w:r w:rsidR="00615291" w:rsidRPr="00D24F27">
        <w:t>kuri</w:t>
      </w:r>
      <w:r w:rsidR="009A4EA3" w:rsidRPr="00D24F27">
        <w:t>uo</w:t>
      </w:r>
      <w:r w:rsidR="00615291" w:rsidRPr="00D24F27">
        <w:t xml:space="preserve"> vykdoma keleivių vežimo už atlygį pagal užsakymą veikla</w:t>
      </w:r>
      <w:r w:rsidR="002F1ACF" w:rsidRPr="00D24F27">
        <w:t xml:space="preserve"> </w:t>
      </w:r>
      <w:r w:rsidR="002F1ACF" w:rsidRPr="00D24F27">
        <w:rPr>
          <w:b/>
          <w:bCs/>
        </w:rPr>
        <w:t xml:space="preserve">ar </w:t>
      </w:r>
      <w:r w:rsidR="00B833E1">
        <w:rPr>
          <w:b/>
          <w:bCs/>
        </w:rPr>
        <w:t xml:space="preserve">kuris </w:t>
      </w:r>
      <w:r w:rsidR="002F1ACF" w:rsidRPr="00D24F27">
        <w:rPr>
          <w:b/>
          <w:bCs/>
        </w:rPr>
        <w:t>naudojam</w:t>
      </w:r>
      <w:r w:rsidR="00B833E1">
        <w:rPr>
          <w:b/>
          <w:bCs/>
        </w:rPr>
        <w:t>as</w:t>
      </w:r>
      <w:r w:rsidR="002F1ACF" w:rsidRPr="00D24F27">
        <w:rPr>
          <w:b/>
          <w:bCs/>
        </w:rPr>
        <w:t xml:space="preserve"> dalijimosi automobiliu paslaugai</w:t>
      </w:r>
      <w:r w:rsidR="009A4EA3" w:rsidRPr="00B256C1">
        <w:rPr>
          <w:color w:val="000000" w:themeColor="text1"/>
        </w:rPr>
        <w:t>,</w:t>
      </w:r>
      <w:r w:rsidR="00615291" w:rsidRPr="00976FE4">
        <w:rPr>
          <w:color w:val="000000" w:themeColor="text1"/>
        </w:rPr>
        <w:t xml:space="preserve"> </w:t>
      </w:r>
      <w:r w:rsidRPr="00976FE4">
        <w:rPr>
          <w:color w:val="000000" w:themeColor="text1"/>
        </w:rPr>
        <w:t>– tik kiek tai susiję su nuvykimu į oro ar jūrų uostą, geležinkelio ar autobusų stotį miesto, kuriame jie yra, teritorijoje</w:t>
      </w:r>
      <w:bookmarkEnd w:id="9"/>
      <w:r w:rsidRPr="00976FE4">
        <w:rPr>
          <w:color w:val="000000" w:themeColor="text1"/>
        </w:rPr>
        <w:t xml:space="preserve"> ir parvykimu iš j</w:t>
      </w:r>
      <w:r w:rsidR="004F5EB2">
        <w:rPr>
          <w:color w:val="000000" w:themeColor="text1"/>
        </w:rPr>
        <w:t>ų</w:t>
      </w:r>
      <w:r w:rsidR="00791672" w:rsidRPr="00791672">
        <w:rPr>
          <w:color w:val="EE0000"/>
        </w:rPr>
        <w:t>,</w:t>
      </w:r>
      <w:r w:rsidR="00791672">
        <w:rPr>
          <w:color w:val="000000" w:themeColor="text1"/>
        </w:rPr>
        <w:t xml:space="preserve"> </w:t>
      </w:r>
      <w:r w:rsidR="00BA3E54" w:rsidRPr="00B35669">
        <w:rPr>
          <w:b/>
          <w:bCs/>
        </w:rPr>
        <w:t>jeigu</w:t>
      </w:r>
      <w:r w:rsidR="00BA3E54" w:rsidRPr="00B35669">
        <w:t xml:space="preserve"> </w:t>
      </w:r>
      <w:r w:rsidR="00082CB5" w:rsidRPr="00B35669">
        <w:rPr>
          <w:b/>
          <w:bCs/>
        </w:rPr>
        <w:t xml:space="preserve">sprendimą dėl </w:t>
      </w:r>
      <w:bookmarkStart w:id="10" w:name="_Hlk190439028"/>
      <w:r w:rsidR="00082CB5" w:rsidRPr="00B35669">
        <w:rPr>
          <w:b/>
          <w:bCs/>
        </w:rPr>
        <w:t>siuntimo į komandiruot</w:t>
      </w:r>
      <w:r w:rsidR="00653277" w:rsidRPr="00B35669">
        <w:rPr>
          <w:b/>
          <w:bCs/>
        </w:rPr>
        <w:t>ę</w:t>
      </w:r>
      <w:r w:rsidR="00082CB5" w:rsidRPr="00B35669">
        <w:rPr>
          <w:b/>
          <w:bCs/>
        </w:rPr>
        <w:t xml:space="preserve"> priėmęs</w:t>
      </w:r>
      <w:r w:rsidR="00C562F2">
        <w:rPr>
          <w:b/>
          <w:bCs/>
        </w:rPr>
        <w:t xml:space="preserve"> </w:t>
      </w:r>
      <w:r w:rsidR="00082CB5" w:rsidRPr="00B35669">
        <w:rPr>
          <w:b/>
          <w:bCs/>
        </w:rPr>
        <w:t>subjektas</w:t>
      </w:r>
      <w:r w:rsidR="00FB177B">
        <w:rPr>
          <w:b/>
          <w:bCs/>
        </w:rPr>
        <w:t xml:space="preserve"> (</w:t>
      </w:r>
      <w:r w:rsidR="00FB177B" w:rsidRPr="00855165">
        <w:rPr>
          <w:b/>
          <w:bCs/>
        </w:rPr>
        <w:t xml:space="preserve">įstaigos vadovas ar kitas jo įgaliotas asmuo arba, kai į komandiruotę siunčiamas regiono plėtros tarybos kolegijos narys, </w:t>
      </w:r>
      <w:r w:rsidR="00FB177B" w:rsidRPr="00FB177B">
        <w:rPr>
          <w:b/>
          <w:bCs/>
        </w:rPr>
        <w:t>–</w:t>
      </w:r>
      <w:r w:rsidR="00FB177B" w:rsidRPr="00855165">
        <w:rPr>
          <w:b/>
          <w:bCs/>
        </w:rPr>
        <w:t xml:space="preserve"> atitinkamos regiono plėtros tarybos kolegija</w:t>
      </w:r>
      <w:r w:rsidR="00FB177B" w:rsidRPr="000C36AF">
        <w:rPr>
          <w:b/>
          <w:bCs/>
        </w:rPr>
        <w:t>)</w:t>
      </w:r>
      <w:r w:rsidR="00201FC2">
        <w:rPr>
          <w:b/>
          <w:bCs/>
        </w:rPr>
        <w:t>,</w:t>
      </w:r>
      <w:r w:rsidR="00201FC2" w:rsidRPr="00201FC2">
        <w:t xml:space="preserve"> </w:t>
      </w:r>
      <w:r w:rsidR="00201FC2" w:rsidRPr="00201FC2">
        <w:rPr>
          <w:b/>
          <w:bCs/>
        </w:rPr>
        <w:t>vadovaudamasis kolektyvinėje sutartyje, o jei</w:t>
      </w:r>
      <w:r w:rsidR="005C5115">
        <w:rPr>
          <w:b/>
          <w:bCs/>
        </w:rPr>
        <w:t>gu</w:t>
      </w:r>
      <w:r w:rsidR="00201FC2" w:rsidRPr="00201FC2">
        <w:rPr>
          <w:b/>
          <w:bCs/>
        </w:rPr>
        <w:t xml:space="preserve"> jos nėra, </w:t>
      </w:r>
      <w:r w:rsidR="004364AD" w:rsidRPr="00FB177B">
        <w:rPr>
          <w:b/>
          <w:bCs/>
        </w:rPr>
        <w:t>–</w:t>
      </w:r>
      <w:r w:rsidR="00902008">
        <w:rPr>
          <w:b/>
          <w:bCs/>
        </w:rPr>
        <w:t xml:space="preserve"> </w:t>
      </w:r>
      <w:r w:rsidR="00F8116F" w:rsidRPr="00F8116F">
        <w:rPr>
          <w:b/>
          <w:bCs/>
          <w:color w:val="000000" w:themeColor="text1"/>
        </w:rPr>
        <w:t>vietiniame norminiame arba vidaus administravimą reglamentuojančiame teisės</w:t>
      </w:r>
      <w:r w:rsidR="00F8116F" w:rsidRPr="00F8116F">
        <w:rPr>
          <w:b/>
          <w:bCs/>
        </w:rPr>
        <w:t xml:space="preserve"> </w:t>
      </w:r>
      <w:r w:rsidR="00201FC2" w:rsidRPr="00201FC2">
        <w:rPr>
          <w:b/>
          <w:bCs/>
        </w:rPr>
        <w:t xml:space="preserve">akte </w:t>
      </w:r>
      <w:r w:rsidR="00C25CF9" w:rsidRPr="00571081">
        <w:rPr>
          <w:b/>
          <w:bCs/>
        </w:rPr>
        <w:t>nustatytais atvejais ir</w:t>
      </w:r>
      <w:r w:rsidR="00201FC2" w:rsidRPr="00571081">
        <w:rPr>
          <w:b/>
          <w:bCs/>
        </w:rPr>
        <w:t xml:space="preserve"> </w:t>
      </w:r>
      <w:r w:rsidR="00201FC2" w:rsidRPr="00201FC2">
        <w:rPr>
          <w:b/>
          <w:bCs/>
        </w:rPr>
        <w:t>tvarka,</w:t>
      </w:r>
      <w:bookmarkEnd w:id="10"/>
      <w:r w:rsidR="007F59A4">
        <w:rPr>
          <w:b/>
          <w:bCs/>
        </w:rPr>
        <w:t xml:space="preserve"> </w:t>
      </w:r>
      <w:r w:rsidR="00BA3E54" w:rsidRPr="00B35669">
        <w:rPr>
          <w:b/>
          <w:bCs/>
        </w:rPr>
        <w:t>nenusprendžia kitaip</w:t>
      </w:r>
      <w:r w:rsidR="00464327" w:rsidRPr="00791672">
        <w:rPr>
          <w:b/>
          <w:bCs/>
          <w:color w:val="000000" w:themeColor="text1"/>
        </w:rPr>
        <w:t>)</w:t>
      </w:r>
      <w:r w:rsidRPr="00976FE4">
        <w:rPr>
          <w:color w:val="000000" w:themeColor="text1"/>
        </w:rPr>
        <w:t xml:space="preserve">, įskaitant atvejus, kai iš komandiruotės grįžtama po vidurnakčio. Apmokant Lietuvos Respublikos saugios laivybos įstatymo 4 straipsnio </w:t>
      </w:r>
      <w:r w:rsidR="00C56054" w:rsidRPr="006454E9">
        <w:t>3</w:t>
      </w:r>
      <w:r w:rsidR="00C56054" w:rsidRPr="00976FE4">
        <w:rPr>
          <w:color w:val="000000" w:themeColor="text1"/>
        </w:rPr>
        <w:t xml:space="preserve"> </w:t>
      </w:r>
      <w:r w:rsidRPr="00976FE4">
        <w:rPr>
          <w:color w:val="000000" w:themeColor="text1"/>
        </w:rPr>
        <w:t>dalyje nurodytas darbuotojo išlaidas, netaikomas šiame papunktyje nustatytas apribojimas dėl naudojimosi lengvaisiais automobiliais taksi</w:t>
      </w:r>
      <w:r w:rsidR="00EE6E4D" w:rsidRPr="00EE6E4D">
        <w:rPr>
          <w:b/>
          <w:bCs/>
          <w:color w:val="000000" w:themeColor="text1"/>
        </w:rPr>
        <w:t>,</w:t>
      </w:r>
      <w:r w:rsidR="000C36AF">
        <w:rPr>
          <w:color w:val="000000" w:themeColor="text1"/>
        </w:rPr>
        <w:t xml:space="preserve"> </w:t>
      </w:r>
      <w:r w:rsidR="00615291" w:rsidRPr="00EE6E4D">
        <w:rPr>
          <w:color w:val="000000" w:themeColor="text1"/>
        </w:rPr>
        <w:t>lengv</w:t>
      </w:r>
      <w:r w:rsidR="009A4EA3" w:rsidRPr="00EE6E4D">
        <w:rPr>
          <w:color w:val="000000" w:themeColor="text1"/>
        </w:rPr>
        <w:t>aisiai</w:t>
      </w:r>
      <w:r w:rsidR="00615291" w:rsidRPr="00EE6E4D">
        <w:rPr>
          <w:color w:val="000000" w:themeColor="text1"/>
        </w:rPr>
        <w:t>s automobili</w:t>
      </w:r>
      <w:r w:rsidR="009A4EA3" w:rsidRPr="00EE6E4D">
        <w:rPr>
          <w:color w:val="000000" w:themeColor="text1"/>
        </w:rPr>
        <w:t>ai</w:t>
      </w:r>
      <w:r w:rsidR="00615291" w:rsidRPr="00EE6E4D">
        <w:rPr>
          <w:color w:val="000000" w:themeColor="text1"/>
        </w:rPr>
        <w:t xml:space="preserve">s, </w:t>
      </w:r>
      <w:r w:rsidR="00615291" w:rsidRPr="00D24F27">
        <w:t>kuriais vykdoma keleivių vežimo už atlygį pagal užsakymą veikla</w:t>
      </w:r>
      <w:r w:rsidR="002F1ACF" w:rsidRPr="00D24F27">
        <w:t xml:space="preserve"> </w:t>
      </w:r>
      <w:r w:rsidR="002F1ACF" w:rsidRPr="00D24F27">
        <w:rPr>
          <w:b/>
          <w:bCs/>
        </w:rPr>
        <w:t xml:space="preserve">ar </w:t>
      </w:r>
      <w:r w:rsidR="00B833E1">
        <w:rPr>
          <w:b/>
          <w:bCs/>
        </w:rPr>
        <w:t xml:space="preserve">kurie </w:t>
      </w:r>
      <w:r w:rsidR="002F1ACF" w:rsidRPr="00D24F27">
        <w:rPr>
          <w:b/>
          <w:bCs/>
        </w:rPr>
        <w:t>naudojam</w:t>
      </w:r>
      <w:r w:rsidR="00B833E1">
        <w:rPr>
          <w:b/>
          <w:bCs/>
        </w:rPr>
        <w:t>i</w:t>
      </w:r>
      <w:r w:rsidR="002F1ACF" w:rsidRPr="00D24F27">
        <w:rPr>
          <w:b/>
          <w:bCs/>
        </w:rPr>
        <w:t xml:space="preserve"> dalijimosi automobiliu paslaugai</w:t>
      </w:r>
      <w:r w:rsidRPr="00D24F27">
        <w:t>;</w:t>
      </w:r>
    </w:p>
    <w:p w14:paraId="55AE2538" w14:textId="77777777" w:rsidR="00375764" w:rsidRPr="00D24F27" w:rsidRDefault="00375764" w:rsidP="00E839D0">
      <w:pPr>
        <w:spacing w:line="360" w:lineRule="atLeast"/>
        <w:ind w:firstLine="720"/>
        <w:jc w:val="both"/>
      </w:pPr>
      <w:r w:rsidRPr="00D24F27">
        <w:t>7.4. dokumentų, susijusių su išvykimu, tvarkymo išlaidos, įskaitant vykstančiųjų į užsienį kelionių draudimą, kurį gali sudaryti sveikatos draudimas, draudimas nuo nelaimingų atsitikimų, kelionės bagažo draudimas, civilinės atsakomybės draudimas;</w:t>
      </w:r>
    </w:p>
    <w:p w14:paraId="14D6C73D" w14:textId="77777777" w:rsidR="00375764" w:rsidRPr="00D24F27" w:rsidRDefault="00375764" w:rsidP="00E839D0">
      <w:pPr>
        <w:spacing w:line="360" w:lineRule="atLeast"/>
        <w:ind w:firstLine="720"/>
        <w:jc w:val="both"/>
      </w:pPr>
      <w:bookmarkStart w:id="11" w:name="part_747f59de8f72429da571ec5e55e751ac"/>
      <w:bookmarkEnd w:id="11"/>
      <w:r w:rsidRPr="00D24F27">
        <w:t>7.5. mokėjimo už kelius, taip pat transporto priemonės draudimo ir transporto priemonių savininkų ir valdytojų civilinės atsakomybės draudimo išlaidos;</w:t>
      </w:r>
    </w:p>
    <w:p w14:paraId="407DA5CA" w14:textId="1D14891F" w:rsidR="005C5889" w:rsidRDefault="005C5889" w:rsidP="00E839D0">
      <w:pPr>
        <w:pStyle w:val="Sraopastraipa"/>
        <w:spacing w:line="360" w:lineRule="atLeast"/>
        <w:ind w:left="0" w:firstLine="720"/>
        <w:jc w:val="both"/>
      </w:pPr>
      <w:r w:rsidRPr="005C5889">
        <w:t xml:space="preserve">7.6. komandiruotės metu sunaudotų degalų </w:t>
      </w:r>
      <w:bookmarkStart w:id="12" w:name="_Hlk189827176"/>
      <w:r w:rsidRPr="005C5889">
        <w:rPr>
          <w:b/>
          <w:bCs/>
        </w:rPr>
        <w:t xml:space="preserve">ar </w:t>
      </w:r>
      <w:bookmarkStart w:id="13" w:name="_Hlk190439407"/>
      <w:r>
        <w:rPr>
          <w:b/>
          <w:bCs/>
        </w:rPr>
        <w:t xml:space="preserve">elektros </w:t>
      </w:r>
      <w:r w:rsidRPr="005C5889">
        <w:rPr>
          <w:b/>
          <w:bCs/>
        </w:rPr>
        <w:t xml:space="preserve">energijos </w:t>
      </w:r>
      <w:bookmarkEnd w:id="12"/>
      <w:bookmarkEnd w:id="13"/>
      <w:r w:rsidRPr="005C5889">
        <w:t xml:space="preserve">įsigijimo išlaidos, atsižvelgiant į komandiruotės metu nuvažiuotų kilometrų skaičių ir įstaigos patvirtintas degalų </w:t>
      </w:r>
      <w:r w:rsidRPr="00B35669">
        <w:rPr>
          <w:b/>
          <w:bCs/>
        </w:rPr>
        <w:t xml:space="preserve">ir </w:t>
      </w:r>
      <w:r w:rsidR="00F7501D" w:rsidRPr="00B35669">
        <w:rPr>
          <w:b/>
          <w:bCs/>
        </w:rPr>
        <w:t xml:space="preserve">elektros energijos </w:t>
      </w:r>
      <w:r w:rsidRPr="005C5889">
        <w:t xml:space="preserve">sunaudojimo normas atitinkamai transporto priemonei pagal atitinkamos transporto priemonės gamintojo nurodytus transporto priemonės techninius duomenis (degalų </w:t>
      </w:r>
      <w:r w:rsidR="009C50C7" w:rsidRPr="00EB3509">
        <w:rPr>
          <w:b/>
          <w:bCs/>
        </w:rPr>
        <w:t>ar elektros energijos</w:t>
      </w:r>
      <w:r w:rsidR="009C50C7" w:rsidRPr="00EB3509">
        <w:t xml:space="preserve"> </w:t>
      </w:r>
      <w:r w:rsidRPr="005C5889">
        <w:t>sunaudojimo normas 100</w:t>
      </w:r>
      <w:r w:rsidR="00B6083F">
        <w:t> </w:t>
      </w:r>
      <w:r w:rsidRPr="005C5889">
        <w:t xml:space="preserve">kilometrų), jeigu į komandiruotę buvo važiuojama įstaigos transporto priemone, išsinuomota ar pagal panaudos sutartį perduota transporto priemone arba komandiruoto darbuotojo transporto priemone. Sprendime dėl siuntimo į komandiruotę būtina nurodyti transporto priemonės markę, modelį ir valstybinį numerį. Komandiruoto </w:t>
      </w:r>
      <w:r w:rsidRPr="005C5889">
        <w:lastRenderedPageBreak/>
        <w:t>darbuotojo automobilio naudojimo komandiruotės tikslams tvarką nustato valstybės institucijų ir įstaigų vadovai;</w:t>
      </w:r>
    </w:p>
    <w:p w14:paraId="32E1249E" w14:textId="030A43A4" w:rsidR="00375764" w:rsidRDefault="00375764" w:rsidP="00E839D0">
      <w:pPr>
        <w:pStyle w:val="Sraopastraipa"/>
        <w:spacing w:line="360" w:lineRule="atLeast"/>
        <w:ind w:left="0" w:firstLine="720"/>
        <w:jc w:val="both"/>
      </w:pPr>
      <w:r w:rsidRPr="00375764">
        <w:t>7.7. ryšių (pašto ir telekomunikacijų) išlaidos;</w:t>
      </w:r>
    </w:p>
    <w:p w14:paraId="36767215" w14:textId="00EDDA86" w:rsidR="00106874" w:rsidRDefault="00106874" w:rsidP="00E839D0">
      <w:pPr>
        <w:pStyle w:val="Sraopastraipa"/>
        <w:spacing w:line="360" w:lineRule="atLeast"/>
        <w:ind w:left="0" w:firstLine="720"/>
        <w:jc w:val="both"/>
      </w:pPr>
      <w:r>
        <w:t xml:space="preserve">7.8. automobilių </w:t>
      </w:r>
      <w:r w:rsidRPr="00066CF1">
        <w:rPr>
          <w:b/>
          <w:bCs/>
        </w:rPr>
        <w:t>stovėjimo ir</w:t>
      </w:r>
      <w:r>
        <w:t xml:space="preserve"> saugojimo aikštelėse užsienio valstybėje (valstybėse</w:t>
      </w:r>
      <w:r w:rsidR="00700FD4" w:rsidRPr="00791672">
        <w:rPr>
          <w:b/>
          <w:bCs/>
        </w:rPr>
        <w:t>, mieste</w:t>
      </w:r>
      <w:r w:rsidRPr="00791672">
        <w:t>)</w:t>
      </w:r>
      <w:r>
        <w:t xml:space="preserve"> išlaidos;</w:t>
      </w:r>
    </w:p>
    <w:p w14:paraId="33A1FD11" w14:textId="77777777" w:rsidR="00C35072" w:rsidRPr="00C35072" w:rsidRDefault="00C35072" w:rsidP="00E839D0">
      <w:pPr>
        <w:pStyle w:val="Sraopastraipa"/>
        <w:spacing w:line="360" w:lineRule="atLeast"/>
        <w:ind w:left="0" w:firstLine="720"/>
        <w:jc w:val="both"/>
      </w:pPr>
      <w:r w:rsidRPr="00C35072">
        <w:t>7.9. vykstant į konferenciją, simpoziumą, parodą ar kitą renginį, – registravimosi renginyje mokesčio ar bilietų į renginį pirkimo išlaidos;</w:t>
      </w:r>
    </w:p>
    <w:p w14:paraId="6876384F" w14:textId="2D70B04A" w:rsidR="00C35072" w:rsidRPr="00C35072" w:rsidRDefault="00C35072" w:rsidP="00E839D0">
      <w:pPr>
        <w:pStyle w:val="Sraopastraipa"/>
        <w:spacing w:line="360" w:lineRule="atLeast"/>
        <w:ind w:left="0" w:firstLine="720"/>
        <w:jc w:val="both"/>
      </w:pPr>
      <w:bookmarkStart w:id="14" w:name="part_a317ca576876485b9d08455df0050767"/>
      <w:bookmarkEnd w:id="14"/>
      <w:r w:rsidRPr="00C35072">
        <w:t>7.10. valiutos keitimo kredito įstaigoje išlaidos, kai ši valiuta skirta Taisyklių 7.1–7.9 ir 7.11 papunkčiuose nurodytoms komandiruotės išlaidoms apmokėti;</w:t>
      </w:r>
    </w:p>
    <w:p w14:paraId="339010EC" w14:textId="553C1E8F" w:rsidR="009D57AA" w:rsidRDefault="009D57AA" w:rsidP="00E839D0">
      <w:pPr>
        <w:tabs>
          <w:tab w:val="left" w:pos="1134"/>
        </w:tabs>
        <w:spacing w:line="360" w:lineRule="atLeast"/>
        <w:ind w:firstLine="720"/>
        <w:jc w:val="both"/>
      </w:pPr>
      <w:r>
        <w:t>7.11. kitos su komandiruote susijusios būtinos išlaidos (su Taisyklių 7.2–7.9</w:t>
      </w:r>
      <w:r w:rsidR="00F51328">
        <w:t> </w:t>
      </w:r>
      <w:r>
        <w:t xml:space="preserve">papunkčiuose nurodytomis komandiruotės išlaidomis susijęs komisinis atlyginimas, apibrėžtas Lietuvos Respublikos mokėjimų įstatymo 2 straipsnyje, miesto (ekologinis), registracijos į reisą, registruoto bagažo mokesčiai, bagažo saugojimo, sėdimosios vietos pasirinkimo transporto priemonėje, būtinų skiepų, testų ir vaistų nuo užkrečiamųjų ligų išlaidos, </w:t>
      </w:r>
      <w:bookmarkStart w:id="15" w:name="_Hlk190438924"/>
      <w:r w:rsidRPr="009D57AA">
        <w:rPr>
          <w:b/>
          <w:bCs/>
        </w:rPr>
        <w:t>greitosios patikros oro uoste paslaugų išlaidos</w:t>
      </w:r>
      <w:bookmarkEnd w:id="15"/>
      <w:r w:rsidRPr="009D57AA">
        <w:rPr>
          <w:b/>
          <w:bCs/>
        </w:rPr>
        <w:t>,</w:t>
      </w:r>
      <w:r w:rsidRPr="009D298D">
        <w:rPr>
          <w:color w:val="FF0000"/>
        </w:rPr>
        <w:t xml:space="preserve"> </w:t>
      </w:r>
      <w:r>
        <w:t>naudojimosi labai svarbių asmenų salėmis oro uostuose asmenims, nurodytiems Skrydžių, kuriais vežami labai svarbūs asmenys, vykdymo tvarkos aprašo, patvirtinto Lietuvos Respublikos Vyriausybės 2004 m. gruodžio 6 d. nutarimu Nr.</w:t>
      </w:r>
      <w:r w:rsidR="003F0113">
        <w:t> </w:t>
      </w:r>
      <w:r>
        <w:t>1592 „Dėl Skrydžių, kuriais vežami labai svarbūs asmenys, vykdymo tvarkos aprašo patvirtinimo“, 1 priede, bei šiuos asmenis lydinčių delegacijų atstovams išlaidos, kelionės į komandiruotę organizavimo paslaugos mokestis).</w:t>
      </w:r>
      <w:r w:rsidR="00AA1039">
        <w:t>“</w:t>
      </w:r>
      <w:r>
        <w:t xml:space="preserve"> </w:t>
      </w:r>
    </w:p>
    <w:p w14:paraId="3223EC06" w14:textId="45516882" w:rsidR="009C50C7" w:rsidRDefault="00100DC0" w:rsidP="00E839D0">
      <w:pPr>
        <w:pStyle w:val="Sraopastraipa"/>
        <w:spacing w:line="360" w:lineRule="atLeast"/>
        <w:ind w:left="0" w:firstLine="720"/>
        <w:jc w:val="both"/>
      </w:pPr>
      <w:r>
        <w:t>1.</w:t>
      </w:r>
      <w:r w:rsidR="006A10AA">
        <w:t>3</w:t>
      </w:r>
      <w:r w:rsidR="00106874" w:rsidRPr="00066CF1">
        <w:t>.</w:t>
      </w:r>
      <w:r w:rsidR="00313F2D">
        <w:t>2</w:t>
      </w:r>
      <w:r w:rsidR="00A41B30">
        <w:t xml:space="preserve">. </w:t>
      </w:r>
      <w:r w:rsidR="009C50C7">
        <w:t>Pakeisti 8 punktą ir jį išdėstyti taip:</w:t>
      </w:r>
    </w:p>
    <w:p w14:paraId="12F77237" w14:textId="2EB0F0CB" w:rsidR="00583CAD" w:rsidRDefault="00583CAD" w:rsidP="00E839D0">
      <w:pPr>
        <w:spacing w:line="360" w:lineRule="atLeast"/>
        <w:ind w:firstLine="720"/>
        <w:jc w:val="both"/>
      </w:pPr>
      <w:r>
        <w:t>„8.</w:t>
      </w:r>
      <w:r>
        <w:tab/>
      </w:r>
      <w:r w:rsidRPr="00583CAD">
        <w:rPr>
          <w:strike/>
        </w:rPr>
        <w:t>Išlaidos, tiesiogiai nesusijusios su gyvenamojo ploto nuoma, tačiau įtrauktos</w:t>
      </w:r>
      <w:r>
        <w:t xml:space="preserve"> </w:t>
      </w:r>
      <w:r w:rsidRPr="00583CAD">
        <w:rPr>
          <w:b/>
          <w:bCs/>
        </w:rPr>
        <w:t>Neapmokamos</w:t>
      </w:r>
      <w:r>
        <w:t xml:space="preserve"> į apgyvendinimo paslaugas teikiančių fizinių ar juridinių asmenų išrašytus </w:t>
      </w:r>
      <w:r w:rsidRPr="00583CAD">
        <w:rPr>
          <w:b/>
          <w:bCs/>
        </w:rPr>
        <w:t xml:space="preserve">finansinės </w:t>
      </w:r>
      <w:r>
        <w:t>apskaitos dokumentus</w:t>
      </w:r>
      <w:r w:rsidR="00AD0452">
        <w:t xml:space="preserve"> </w:t>
      </w:r>
      <w:r w:rsidRPr="00106874">
        <w:rPr>
          <w:b/>
          <w:bCs/>
        </w:rPr>
        <w:t>įtrauktos</w:t>
      </w:r>
      <w:r w:rsidRPr="00066CF1">
        <w:rPr>
          <w:color w:val="EE0000"/>
        </w:rPr>
        <w:t xml:space="preserve"> </w:t>
      </w:r>
      <w:r w:rsidR="00C473B2" w:rsidRPr="00791672">
        <w:rPr>
          <w:strike/>
        </w:rPr>
        <w:t>(</w:t>
      </w:r>
      <w:r w:rsidRPr="00C32E4F">
        <w:rPr>
          <w:strike/>
        </w:rPr>
        <w:t>papildo</w:t>
      </w:r>
      <w:r w:rsidR="00CE2FB6" w:rsidRPr="00C32E4F">
        <w:rPr>
          <w:strike/>
        </w:rPr>
        <w:t>m</w:t>
      </w:r>
      <w:r w:rsidR="00C32E4F" w:rsidRPr="00C32E4F">
        <w:rPr>
          <w:strike/>
        </w:rPr>
        <w:t>as</w:t>
      </w:r>
      <w:r w:rsidR="00C32E4F">
        <w:t xml:space="preserve"> </w:t>
      </w:r>
      <w:r w:rsidR="00C32E4F" w:rsidRPr="00C32E4F">
        <w:rPr>
          <w:b/>
          <w:bCs/>
        </w:rPr>
        <w:t>papildomo</w:t>
      </w:r>
      <w:r w:rsidR="00CE2FB6" w:rsidRPr="00CE2FB6">
        <w:t xml:space="preserve"> </w:t>
      </w:r>
      <w:r w:rsidRPr="00C32E4F">
        <w:rPr>
          <w:strike/>
        </w:rPr>
        <w:t>maitinim</w:t>
      </w:r>
      <w:r w:rsidR="00C32E4F" w:rsidRPr="00C32E4F">
        <w:rPr>
          <w:strike/>
        </w:rPr>
        <w:t>as</w:t>
      </w:r>
      <w:r w:rsidR="00C32E4F">
        <w:t xml:space="preserve"> </w:t>
      </w:r>
      <w:r w:rsidR="00C32E4F" w:rsidRPr="00C32E4F">
        <w:rPr>
          <w:b/>
          <w:bCs/>
        </w:rPr>
        <w:t>maitinim</w:t>
      </w:r>
      <w:r w:rsidR="00CE2FB6" w:rsidRPr="00CE2FB6">
        <w:rPr>
          <w:b/>
          <w:bCs/>
        </w:rPr>
        <w:t>o</w:t>
      </w:r>
      <w:r>
        <w:t xml:space="preserve">, išskyrus Taisyklių 7.2 papunktyje nurodytas pusryčių išlaidas, </w:t>
      </w:r>
      <w:r w:rsidRPr="00583CAD">
        <w:rPr>
          <w:b/>
          <w:bCs/>
        </w:rPr>
        <w:t>asmens higienos, grožio,</w:t>
      </w:r>
      <w:r w:rsidR="00106874">
        <w:rPr>
          <w:b/>
          <w:bCs/>
        </w:rPr>
        <w:t xml:space="preserve"> sveikatinimosi</w:t>
      </w:r>
      <w:r w:rsidRPr="00583CAD">
        <w:rPr>
          <w:b/>
          <w:bCs/>
        </w:rPr>
        <w:t xml:space="preserve"> ir </w:t>
      </w:r>
      <w:r w:rsidRPr="00D01C0D">
        <w:rPr>
          <w:strike/>
        </w:rPr>
        <w:t>įvairios</w:t>
      </w:r>
      <w:r w:rsidR="00D01C0D">
        <w:t xml:space="preserve"> </w:t>
      </w:r>
      <w:r w:rsidR="00D01C0D" w:rsidRPr="00D01C0D">
        <w:rPr>
          <w:b/>
          <w:bCs/>
        </w:rPr>
        <w:t>įvair</w:t>
      </w:r>
      <w:r w:rsidR="006B78A2" w:rsidRPr="00D01C0D">
        <w:rPr>
          <w:b/>
          <w:bCs/>
        </w:rPr>
        <w:t>ių</w:t>
      </w:r>
      <w:r w:rsidRPr="00AD0452">
        <w:t xml:space="preserve"> </w:t>
      </w:r>
      <w:r w:rsidRPr="00D01C0D">
        <w:rPr>
          <w:strike/>
        </w:rPr>
        <w:t>asmeninės</w:t>
      </w:r>
      <w:r w:rsidR="00D01C0D">
        <w:t xml:space="preserve"> </w:t>
      </w:r>
      <w:r w:rsidR="00D01C0D" w:rsidRPr="00D01C0D">
        <w:rPr>
          <w:b/>
          <w:bCs/>
        </w:rPr>
        <w:t>asmenin</w:t>
      </w:r>
      <w:r w:rsidR="006B78A2" w:rsidRPr="00D01C0D">
        <w:rPr>
          <w:b/>
          <w:bCs/>
        </w:rPr>
        <w:t>ių</w:t>
      </w:r>
      <w:r w:rsidRPr="00AD0452">
        <w:t xml:space="preserve"> </w:t>
      </w:r>
      <w:r w:rsidRPr="00D01C0D">
        <w:rPr>
          <w:strike/>
        </w:rPr>
        <w:t>paslaugos</w:t>
      </w:r>
      <w:r w:rsidR="00C473B2" w:rsidRPr="00791672">
        <w:rPr>
          <w:strike/>
        </w:rPr>
        <w:t>)</w:t>
      </w:r>
      <w:r w:rsidR="00D01C0D">
        <w:t xml:space="preserve"> </w:t>
      </w:r>
      <w:r w:rsidR="00D01C0D" w:rsidRPr="00D01C0D">
        <w:rPr>
          <w:b/>
          <w:bCs/>
        </w:rPr>
        <w:t>paslaug</w:t>
      </w:r>
      <w:r w:rsidR="006B78A2" w:rsidRPr="00D01C0D">
        <w:rPr>
          <w:b/>
          <w:bCs/>
        </w:rPr>
        <w:t>ų</w:t>
      </w:r>
      <w:r w:rsidR="006B78A2" w:rsidRPr="006B78A2">
        <w:rPr>
          <w:b/>
          <w:bCs/>
        </w:rPr>
        <w:t xml:space="preserve"> išlaidos</w:t>
      </w:r>
      <w:r w:rsidRPr="00AD0452">
        <w:t xml:space="preserve"> </w:t>
      </w:r>
      <w:r w:rsidRPr="00583CAD">
        <w:rPr>
          <w:strike/>
        </w:rPr>
        <w:t>neapmokamos</w:t>
      </w:r>
      <w:r>
        <w:t xml:space="preserve">.“ </w:t>
      </w:r>
    </w:p>
    <w:p w14:paraId="310F5818" w14:textId="5ECBF89F" w:rsidR="0030452F" w:rsidRDefault="00100DC0" w:rsidP="00E839D0">
      <w:pPr>
        <w:pStyle w:val="Sraopastraipa"/>
        <w:spacing w:line="360" w:lineRule="atLeast"/>
        <w:ind w:left="0" w:firstLine="720"/>
        <w:jc w:val="both"/>
      </w:pPr>
      <w:r>
        <w:t>1.</w:t>
      </w:r>
      <w:r w:rsidR="006A10AA">
        <w:t>3</w:t>
      </w:r>
      <w:r w:rsidR="00A83BF8">
        <w:t>.</w:t>
      </w:r>
      <w:r w:rsidR="00313F2D">
        <w:t>3</w:t>
      </w:r>
      <w:r w:rsidR="009D57AA">
        <w:t xml:space="preserve">. </w:t>
      </w:r>
      <w:r w:rsidR="0030452F">
        <w:t>P</w:t>
      </w:r>
      <w:r w:rsidR="00571081">
        <w:t>ripažinti netekusiu galios</w:t>
      </w:r>
      <w:r w:rsidR="0030452F">
        <w:t xml:space="preserve"> 9 punktą</w:t>
      </w:r>
      <w:r w:rsidR="007123DB">
        <w:t>.</w:t>
      </w:r>
    </w:p>
    <w:p w14:paraId="53110966" w14:textId="57A99394" w:rsidR="0030452F" w:rsidRDefault="0030452F" w:rsidP="00E839D0">
      <w:pPr>
        <w:pStyle w:val="Sraopastraipa"/>
        <w:spacing w:line="360" w:lineRule="atLeast"/>
        <w:ind w:left="0" w:firstLine="720"/>
        <w:jc w:val="both"/>
      </w:pPr>
      <w:r w:rsidRPr="0030452F">
        <w:rPr>
          <w:strike/>
        </w:rPr>
        <w:t>9. Dienpinigiai mokami pagal Lietuvos Respublikos Vyriausybės patvirtintą Maksimalių dienpinigių dydžių sąrašą ir Dienpinigių mokėjimo tvarkos aprašą</w:t>
      </w:r>
      <w:r w:rsidRPr="0030452F">
        <w:t>.</w:t>
      </w:r>
    </w:p>
    <w:p w14:paraId="7C6E924A" w14:textId="75513764" w:rsidR="00700FD4" w:rsidRDefault="00700FD4" w:rsidP="00E839D0">
      <w:pPr>
        <w:pStyle w:val="Sraopastraipa"/>
        <w:spacing w:line="360" w:lineRule="atLeast"/>
        <w:ind w:left="0" w:firstLine="720"/>
        <w:jc w:val="both"/>
      </w:pPr>
      <w:r>
        <w:t>1.</w:t>
      </w:r>
      <w:r w:rsidR="006A10AA">
        <w:t>3</w:t>
      </w:r>
      <w:r>
        <w:t>.4. Pakeisti 11</w:t>
      </w:r>
      <w:r w:rsidRPr="00700FD4">
        <w:rPr>
          <w:vertAlign w:val="superscript"/>
        </w:rPr>
        <w:t>1</w:t>
      </w:r>
      <w:r>
        <w:t xml:space="preserve"> punktą ir jį išdėstyti taip:</w:t>
      </w:r>
    </w:p>
    <w:p w14:paraId="34F4F01F" w14:textId="6F2A759D" w:rsidR="00700FD4" w:rsidRDefault="00700FD4" w:rsidP="00E839D0">
      <w:pPr>
        <w:pStyle w:val="Sraopastraipa"/>
        <w:spacing w:line="360" w:lineRule="atLeast"/>
        <w:ind w:left="0" w:firstLine="720"/>
        <w:jc w:val="both"/>
      </w:pPr>
      <w:r>
        <w:t>„11</w:t>
      </w:r>
      <w:r w:rsidRPr="00700FD4">
        <w:rPr>
          <w:vertAlign w:val="superscript"/>
        </w:rPr>
        <w:t>1</w:t>
      </w:r>
      <w:r>
        <w:t xml:space="preserve">. </w:t>
      </w:r>
      <w:r w:rsidRPr="00700FD4">
        <w:t>Darbuotojui, vykstančiam į komandiruotę į užsienio valstybę (valstybes</w:t>
      </w:r>
      <w:r w:rsidRPr="00791672">
        <w:rPr>
          <w:b/>
          <w:bCs/>
        </w:rPr>
        <w:t>, miestą</w:t>
      </w:r>
      <w:r w:rsidRPr="00700FD4">
        <w:t>), gali būti apmokamos iki 50 procentų didesnės nei Taisyklių priede nustatytos gyvenamojo ploto nuomos išlaidos, jeigu su tuo sutinka įstaigos vadovas arba jo įgaliotas asmuo.</w:t>
      </w:r>
      <w:r>
        <w:t>“</w:t>
      </w:r>
    </w:p>
    <w:p w14:paraId="7390DDCB" w14:textId="34F68678" w:rsidR="00524C1D" w:rsidRDefault="0030452F" w:rsidP="00E839D0">
      <w:pPr>
        <w:pStyle w:val="Sraopastraipa"/>
        <w:spacing w:line="360" w:lineRule="atLeast"/>
        <w:ind w:left="0" w:firstLine="720"/>
        <w:jc w:val="both"/>
      </w:pPr>
      <w:r>
        <w:t>1.</w:t>
      </w:r>
      <w:r w:rsidR="006A10AA">
        <w:t>3</w:t>
      </w:r>
      <w:r>
        <w:t>.</w:t>
      </w:r>
      <w:r w:rsidR="0054649F">
        <w:t>5</w:t>
      </w:r>
      <w:r>
        <w:t xml:space="preserve">. </w:t>
      </w:r>
      <w:r w:rsidR="00F40DD7">
        <w:t xml:space="preserve">Pakeisti </w:t>
      </w:r>
      <w:r w:rsidR="00524C1D">
        <w:t xml:space="preserve">12 punktą </w:t>
      </w:r>
      <w:r w:rsidR="00524C1D" w:rsidRPr="00AB0F54">
        <w:t>ir jį išdėstyti taip</w:t>
      </w:r>
      <w:r w:rsidR="00524C1D">
        <w:t>:</w:t>
      </w:r>
    </w:p>
    <w:p w14:paraId="61032BA0" w14:textId="014F5A45" w:rsidR="00524C1D" w:rsidRDefault="00524C1D" w:rsidP="00E839D0">
      <w:pPr>
        <w:tabs>
          <w:tab w:val="left" w:pos="1134"/>
        </w:tabs>
        <w:spacing w:line="360" w:lineRule="atLeast"/>
        <w:ind w:firstLine="720"/>
        <w:jc w:val="both"/>
      </w:pPr>
      <w:r>
        <w:t>„12. Komandiruotės išlaidos, nurodytos Taisyklių 7.2–7.11 papunkčiuose, apmokamos</w:t>
      </w:r>
      <w:r w:rsidR="0049313A" w:rsidRPr="0049313A">
        <w:rPr>
          <w:b/>
          <w:bCs/>
        </w:rPr>
        <w:t>,</w:t>
      </w:r>
      <w:r w:rsidR="0049313A" w:rsidRPr="0049313A">
        <w:t xml:space="preserve"> </w:t>
      </w:r>
      <w:r w:rsidR="0049313A" w:rsidRPr="0049313A">
        <w:rPr>
          <w:strike/>
        </w:rPr>
        <w:t>tik tais atvejais, kai pateikiami</w:t>
      </w:r>
      <w:r w:rsidR="0049313A">
        <w:t xml:space="preserve"> </w:t>
      </w:r>
      <w:r w:rsidR="0012359D" w:rsidRPr="0049313A">
        <w:rPr>
          <w:b/>
          <w:bCs/>
        </w:rPr>
        <w:t>jeigu yra pateikti</w:t>
      </w:r>
      <w:r w:rsidRPr="0049313A">
        <w:rPr>
          <w:b/>
          <w:bCs/>
        </w:rPr>
        <w:t xml:space="preserve"> </w:t>
      </w:r>
      <w:r w:rsidR="008A4024" w:rsidRPr="0049313A">
        <w:rPr>
          <w:b/>
          <w:bCs/>
        </w:rPr>
        <w:t>išlaidas įrodantys</w:t>
      </w:r>
      <w:r w:rsidR="008A4024">
        <w:t xml:space="preserve"> </w:t>
      </w:r>
      <w:r w:rsidRPr="00524C1D">
        <w:rPr>
          <w:b/>
          <w:bCs/>
        </w:rPr>
        <w:t>finansinės apskaitos dokumenta</w:t>
      </w:r>
      <w:r w:rsidR="00666A8E">
        <w:rPr>
          <w:b/>
          <w:bCs/>
        </w:rPr>
        <w:t>i</w:t>
      </w:r>
      <w:r w:rsidRPr="00524C1D">
        <w:rPr>
          <w:b/>
          <w:bCs/>
        </w:rPr>
        <w:t xml:space="preserve"> </w:t>
      </w:r>
      <w:r w:rsidRPr="00524C1D">
        <w:rPr>
          <w:strike/>
        </w:rPr>
        <w:t>jas įrodantys</w:t>
      </w:r>
      <w:r>
        <w:t xml:space="preserve"> </w:t>
      </w:r>
      <w:r w:rsidRPr="00666A8E">
        <w:rPr>
          <w:strike/>
        </w:rPr>
        <w:t>dokumentai</w:t>
      </w:r>
      <w:r w:rsidRPr="00AA1039">
        <w:t>.</w:t>
      </w:r>
      <w:r w:rsidR="003D0707" w:rsidRPr="003D0707">
        <w:rPr>
          <w:b/>
          <w:bCs/>
          <w:color w:val="0070C0"/>
        </w:rPr>
        <w:t xml:space="preserve"> </w:t>
      </w:r>
      <w:r w:rsidR="00BE4C7C" w:rsidRPr="00C56EDE">
        <w:rPr>
          <w:b/>
          <w:bCs/>
        </w:rPr>
        <w:t>K</w:t>
      </w:r>
      <w:r w:rsidR="003D0707" w:rsidRPr="00C56EDE">
        <w:rPr>
          <w:b/>
          <w:bCs/>
        </w:rPr>
        <w:t xml:space="preserve">ai </w:t>
      </w:r>
      <w:r w:rsidR="00914B57">
        <w:rPr>
          <w:b/>
          <w:bCs/>
        </w:rPr>
        <w:t xml:space="preserve">išlaidas įrodantys </w:t>
      </w:r>
      <w:r w:rsidR="003D0707" w:rsidRPr="00C56EDE">
        <w:rPr>
          <w:b/>
          <w:bCs/>
        </w:rPr>
        <w:t>finansinės apskaitos dokumentai darbuotojui n</w:t>
      </w:r>
      <w:r w:rsidR="00141191">
        <w:rPr>
          <w:b/>
          <w:bCs/>
        </w:rPr>
        <w:t>e</w:t>
      </w:r>
      <w:r w:rsidR="003D0707" w:rsidRPr="00C56EDE">
        <w:rPr>
          <w:b/>
          <w:bCs/>
        </w:rPr>
        <w:t xml:space="preserve">išrašomi, </w:t>
      </w:r>
      <w:r w:rsidR="00BE4C7C" w:rsidRPr="00C56EDE">
        <w:rPr>
          <w:b/>
          <w:bCs/>
        </w:rPr>
        <w:t>šio</w:t>
      </w:r>
      <w:r w:rsidR="003D0707" w:rsidRPr="00C56EDE">
        <w:rPr>
          <w:b/>
          <w:bCs/>
        </w:rPr>
        <w:t>s išlaidos</w:t>
      </w:r>
      <w:r w:rsidR="00BE4C7C" w:rsidRPr="00C56EDE">
        <w:rPr>
          <w:b/>
          <w:bCs/>
        </w:rPr>
        <w:t xml:space="preserve"> gali būti </w:t>
      </w:r>
      <w:r w:rsidR="003D0707" w:rsidRPr="00C56EDE">
        <w:rPr>
          <w:b/>
          <w:bCs/>
        </w:rPr>
        <w:t xml:space="preserve">apmokamos, jeigu yra pateikti </w:t>
      </w:r>
      <w:r w:rsidR="00141191">
        <w:rPr>
          <w:b/>
          <w:bCs/>
        </w:rPr>
        <w:t xml:space="preserve">išlaidų pagrindimo </w:t>
      </w:r>
      <w:r w:rsidR="003D0707" w:rsidRPr="00C56EDE">
        <w:rPr>
          <w:b/>
          <w:bCs/>
        </w:rPr>
        <w:t xml:space="preserve">dokumentai </w:t>
      </w:r>
      <w:r w:rsidR="00CE1AB0" w:rsidRPr="00C56EDE">
        <w:rPr>
          <w:b/>
          <w:bCs/>
        </w:rPr>
        <w:t>(</w:t>
      </w:r>
      <w:r w:rsidR="003D0707" w:rsidRPr="00C56EDE">
        <w:rPr>
          <w:b/>
          <w:bCs/>
        </w:rPr>
        <w:t>paaiškinimai</w:t>
      </w:r>
      <w:r w:rsidR="00CE1AB0" w:rsidRPr="00C56EDE">
        <w:rPr>
          <w:b/>
          <w:bCs/>
        </w:rPr>
        <w:t>)</w:t>
      </w:r>
      <w:r w:rsidR="003D0707" w:rsidRPr="00C56EDE">
        <w:rPr>
          <w:b/>
          <w:bCs/>
        </w:rPr>
        <w:t xml:space="preserve">, </w:t>
      </w:r>
      <w:r w:rsidR="00141191">
        <w:rPr>
          <w:b/>
          <w:bCs/>
        </w:rPr>
        <w:t xml:space="preserve">kuriais </w:t>
      </w:r>
      <w:r w:rsidR="003D0707" w:rsidRPr="00C56EDE">
        <w:rPr>
          <w:b/>
          <w:bCs/>
        </w:rPr>
        <w:t>gali</w:t>
      </w:r>
      <w:r w:rsidR="00141191">
        <w:rPr>
          <w:b/>
          <w:bCs/>
        </w:rPr>
        <w:t>ma</w:t>
      </w:r>
      <w:r w:rsidR="003D0707" w:rsidRPr="00C56EDE">
        <w:rPr>
          <w:b/>
          <w:bCs/>
        </w:rPr>
        <w:t xml:space="preserve"> pagrįsti komandiruočių išlaidų </w:t>
      </w:r>
      <w:r w:rsidR="003D0707" w:rsidRPr="00C56EDE">
        <w:rPr>
          <w:b/>
          <w:bCs/>
        </w:rPr>
        <w:lastRenderedPageBreak/>
        <w:t>tikrumą ir pobūdį, ir įstaiga</w:t>
      </w:r>
      <w:r w:rsidR="00073522">
        <w:rPr>
          <w:b/>
          <w:bCs/>
        </w:rPr>
        <w:t xml:space="preserve">, </w:t>
      </w:r>
      <w:r w:rsidR="00073522" w:rsidRPr="003F02AB">
        <w:rPr>
          <w:b/>
          <w:bCs/>
        </w:rPr>
        <w:t xml:space="preserve">vadovaudamasi </w:t>
      </w:r>
      <w:r w:rsidR="00F8116F" w:rsidRPr="00F8116F">
        <w:rPr>
          <w:b/>
          <w:bCs/>
          <w:color w:val="000000" w:themeColor="text1"/>
        </w:rPr>
        <w:t>vietiniame norminiame arba vidaus administravimą reglamentuojančiame teisės</w:t>
      </w:r>
      <w:r w:rsidR="00F8116F" w:rsidRPr="003F02AB">
        <w:rPr>
          <w:b/>
          <w:bCs/>
        </w:rPr>
        <w:t xml:space="preserve"> </w:t>
      </w:r>
      <w:r w:rsidR="00073522" w:rsidRPr="003F02AB">
        <w:rPr>
          <w:b/>
          <w:bCs/>
        </w:rPr>
        <w:t>akte nustatyta tvarka</w:t>
      </w:r>
      <w:r w:rsidR="00073522">
        <w:rPr>
          <w:b/>
          <w:bCs/>
        </w:rPr>
        <w:t>,</w:t>
      </w:r>
      <w:r w:rsidR="003D0707" w:rsidRPr="00C56EDE">
        <w:rPr>
          <w:b/>
          <w:bCs/>
        </w:rPr>
        <w:t xml:space="preserve"> priima sprendimą tokius dokumentus laikyti tinkamais patirt</w:t>
      </w:r>
      <w:r w:rsidR="00141191">
        <w:rPr>
          <w:b/>
          <w:bCs/>
        </w:rPr>
        <w:t>om</w:t>
      </w:r>
      <w:r w:rsidR="003D0707" w:rsidRPr="00C56EDE">
        <w:rPr>
          <w:b/>
          <w:bCs/>
        </w:rPr>
        <w:t>s komandiruočių išlaid</w:t>
      </w:r>
      <w:r w:rsidR="00141191">
        <w:rPr>
          <w:b/>
          <w:bCs/>
        </w:rPr>
        <w:t>om</w:t>
      </w:r>
      <w:r w:rsidR="003D0707" w:rsidRPr="00C56EDE">
        <w:rPr>
          <w:b/>
          <w:bCs/>
        </w:rPr>
        <w:t>s</w:t>
      </w:r>
      <w:r w:rsidR="00141191">
        <w:rPr>
          <w:b/>
          <w:bCs/>
        </w:rPr>
        <w:t xml:space="preserve"> pagrįsti</w:t>
      </w:r>
      <w:r w:rsidR="003D0707" w:rsidRPr="00C56EDE">
        <w:rPr>
          <w:b/>
          <w:bCs/>
        </w:rPr>
        <w:t>.</w:t>
      </w:r>
      <w:r w:rsidR="00AA1039" w:rsidRPr="00C56EDE">
        <w:t>“</w:t>
      </w:r>
    </w:p>
    <w:p w14:paraId="4FB716EC" w14:textId="15C5D508" w:rsidR="00700FD4" w:rsidRDefault="0054649F" w:rsidP="00E839D0">
      <w:pPr>
        <w:tabs>
          <w:tab w:val="left" w:pos="1134"/>
        </w:tabs>
        <w:spacing w:line="360" w:lineRule="atLeast"/>
        <w:ind w:firstLine="720"/>
        <w:jc w:val="both"/>
      </w:pPr>
      <w:r>
        <w:t>1.</w:t>
      </w:r>
      <w:r w:rsidR="006A10AA">
        <w:t>3</w:t>
      </w:r>
      <w:r>
        <w:t xml:space="preserve">.6. </w:t>
      </w:r>
      <w:r w:rsidR="005048AD">
        <w:t>Pakeisti 13 punktą ir jį išdėstyti taip:</w:t>
      </w:r>
    </w:p>
    <w:p w14:paraId="01ECF0C1" w14:textId="5320CBE4" w:rsidR="005048AD" w:rsidRDefault="005048AD" w:rsidP="00E839D0">
      <w:pPr>
        <w:tabs>
          <w:tab w:val="left" w:pos="1134"/>
        </w:tabs>
        <w:spacing w:line="360" w:lineRule="atLeast"/>
        <w:ind w:firstLine="720"/>
        <w:jc w:val="both"/>
      </w:pPr>
      <w:r>
        <w:t>„</w:t>
      </w:r>
      <w:r w:rsidRPr="005048AD">
        <w:t>13. Komandiruojamam į užsienio valstybę (valstybes</w:t>
      </w:r>
      <w:r w:rsidRPr="00791672">
        <w:rPr>
          <w:b/>
          <w:bCs/>
        </w:rPr>
        <w:t>, miestą</w:t>
      </w:r>
      <w:r w:rsidRPr="005048AD">
        <w:t>) darbuotojui gali būti išmokamas avansas eurais arba užsienio valiuta pagal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 galiojusius avanso išmokėjimo dieną. Avansas gali būti išmokamas ir tais atvejais, kai komandiruotės išlaidas įstaigai kompensuoja užsienio institucijos arba laivybos bendrovė.</w:t>
      </w:r>
      <w:r>
        <w:t>“</w:t>
      </w:r>
    </w:p>
    <w:p w14:paraId="68EC60B3" w14:textId="105192BE" w:rsidR="005048AD" w:rsidRDefault="0054649F" w:rsidP="00E839D0">
      <w:pPr>
        <w:tabs>
          <w:tab w:val="left" w:pos="1134"/>
        </w:tabs>
        <w:spacing w:line="360" w:lineRule="atLeast"/>
        <w:ind w:firstLine="720"/>
        <w:jc w:val="both"/>
      </w:pPr>
      <w:r>
        <w:t>1.</w:t>
      </w:r>
      <w:r w:rsidR="006A10AA">
        <w:t>3</w:t>
      </w:r>
      <w:r>
        <w:t xml:space="preserve">.7. </w:t>
      </w:r>
      <w:r w:rsidR="005048AD">
        <w:t xml:space="preserve">Pakeisti </w:t>
      </w:r>
      <w:r w:rsidR="00045E4B">
        <w:t>14 punktą ir jį išdėstyti taip:</w:t>
      </w:r>
    </w:p>
    <w:p w14:paraId="4B3ED11B" w14:textId="0471CA36" w:rsidR="00045E4B" w:rsidRDefault="00045E4B" w:rsidP="00045E4B">
      <w:pPr>
        <w:tabs>
          <w:tab w:val="left" w:pos="1134"/>
        </w:tabs>
        <w:spacing w:line="360" w:lineRule="atLeast"/>
        <w:ind w:firstLine="720"/>
        <w:jc w:val="both"/>
      </w:pPr>
      <w:r>
        <w:t>„Jeigu avansas darbuotojui nebuvo išmokėtas, komandiruotės išlaidos atlyginamos (pateikus šias išlaidas įrodančius dokumentus) tik eurais, o išlaidos užsienio valiuta apskaičiuojamos pagal išvykimo į komandiruotę į užsienio valstybę (valstybes</w:t>
      </w:r>
      <w:r w:rsidRPr="00791672">
        <w:rPr>
          <w:b/>
          <w:bCs/>
        </w:rPr>
        <w:t>, miestą</w:t>
      </w:r>
      <w:r>
        <w:t>) dieną galiojusius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w:t>
      </w:r>
    </w:p>
    <w:p w14:paraId="5E334F6C" w14:textId="404FCF35" w:rsidR="00045E4B" w:rsidRPr="00C56EDE" w:rsidRDefault="00045E4B" w:rsidP="00045E4B">
      <w:pPr>
        <w:tabs>
          <w:tab w:val="left" w:pos="1134"/>
        </w:tabs>
        <w:spacing w:line="360" w:lineRule="atLeast"/>
        <w:ind w:firstLine="720"/>
        <w:jc w:val="both"/>
      </w:pPr>
      <w:r>
        <w:t>Lietuvos Respublikos diplomatinių atstovybių, konsulinių įstaigų ir specialiųjų misijų darbuotojui, taip pat darbuotojui, laikinai perkeltam į pareigas tarptautinėje organizacijoje ar institucijoje, Europos Sąjungos institucijoje ar įstaigoje, jeigu darbo užmokestį jam moka Lietuvos Respublikos institucija ar įstaiga, komandiruotės išlaidos gali būti atlyginamos (pateikus šias išlaidas įrodančius dokumentus) rezidavimo vietos valstybės valiuta (rezidavimo vietos valstybės valiutos ekvivalentas eurais).“</w:t>
      </w:r>
    </w:p>
    <w:p w14:paraId="6442121E" w14:textId="0E838661" w:rsidR="00864FAA" w:rsidRDefault="00100DC0" w:rsidP="00E839D0">
      <w:pPr>
        <w:tabs>
          <w:tab w:val="left" w:pos="1134"/>
        </w:tabs>
        <w:spacing w:line="360" w:lineRule="atLeast"/>
        <w:ind w:firstLine="720"/>
        <w:jc w:val="both"/>
      </w:pPr>
      <w:r>
        <w:t>1.</w:t>
      </w:r>
      <w:r w:rsidR="006A10AA">
        <w:t>3</w:t>
      </w:r>
      <w:r w:rsidR="00864FAA">
        <w:t>.</w:t>
      </w:r>
      <w:r w:rsidR="0054649F">
        <w:t>8</w:t>
      </w:r>
      <w:r w:rsidR="00864FAA">
        <w:t>. Pakeisti 17.2 papunktį ir jį išdėstyti taip:</w:t>
      </w:r>
    </w:p>
    <w:p w14:paraId="4D451E1F" w14:textId="741CF088" w:rsidR="00864FAA" w:rsidRPr="00666A8E" w:rsidRDefault="00864FAA" w:rsidP="00E839D0">
      <w:pPr>
        <w:tabs>
          <w:tab w:val="left" w:pos="1134"/>
        </w:tabs>
        <w:spacing w:line="360" w:lineRule="atLeast"/>
        <w:ind w:firstLine="720"/>
        <w:jc w:val="both"/>
        <w:rPr>
          <w:strike/>
        </w:rPr>
      </w:pPr>
      <w:r>
        <w:t xml:space="preserve">„17.2. gyvenamojo ploto nuomos išlaidos pagal Taisyklių priede nustatytas gyvenamojo ploto nuomos išlaidų normas (įskaitant į apgyvendinimo paslaugas teikiančių fizinių ar juridinių asmenų </w:t>
      </w:r>
      <w:r w:rsidRPr="00313F2D">
        <w:t>išrašytus</w:t>
      </w:r>
      <w:r w:rsidRPr="00066CF1">
        <w:rPr>
          <w:b/>
          <w:bCs/>
        </w:rPr>
        <w:t xml:space="preserve"> finansinės</w:t>
      </w:r>
      <w:r>
        <w:t xml:space="preserve"> apskaitos dokumentus įtrauktas pusryčių išlaidas, jeigu bendra </w:t>
      </w:r>
      <w:r w:rsidR="000F4162" w:rsidRPr="000F4162">
        <w:rPr>
          <w:b/>
          <w:bCs/>
        </w:rPr>
        <w:t>finansinės</w:t>
      </w:r>
      <w:r w:rsidR="000F4162">
        <w:t xml:space="preserve"> </w:t>
      </w:r>
      <w:r>
        <w:t xml:space="preserve">apskaitos dokumente nurodyta suma neviršija Taisyklių priede nustatytos gyvenamojo ploto nuomos išlaidų normos). Išlaidos, tiesiogiai nesusijusios su gyvenamojo ploto nuoma, tačiau įtrauktos į apgyvendinimo paslaugas teikiančių fizinių ar juridinių asmenų išrašytus </w:t>
      </w:r>
      <w:r w:rsidR="00313F2D" w:rsidRPr="00066CF1">
        <w:rPr>
          <w:b/>
          <w:bCs/>
        </w:rPr>
        <w:t>finansinės</w:t>
      </w:r>
      <w:r w:rsidR="00313F2D">
        <w:t xml:space="preserve"> </w:t>
      </w:r>
      <w:r>
        <w:t>apskaitos dokumentus</w:t>
      </w:r>
      <w:r w:rsidR="003C3999">
        <w:t>,</w:t>
      </w:r>
      <w:r>
        <w:t xml:space="preserve"> (</w:t>
      </w:r>
      <w:r w:rsidRPr="00416D14">
        <w:rPr>
          <w:strike/>
        </w:rPr>
        <w:t>papildomas</w:t>
      </w:r>
      <w:r w:rsidR="00416D14">
        <w:t xml:space="preserve"> </w:t>
      </w:r>
      <w:r w:rsidR="00416D14" w:rsidRPr="00416D14">
        <w:rPr>
          <w:b/>
          <w:bCs/>
        </w:rPr>
        <w:t>papildom</w:t>
      </w:r>
      <w:r w:rsidR="005D26DA" w:rsidRPr="00416D14">
        <w:rPr>
          <w:b/>
          <w:bCs/>
        </w:rPr>
        <w:t>o</w:t>
      </w:r>
      <w:r>
        <w:t xml:space="preserve"> </w:t>
      </w:r>
      <w:r w:rsidRPr="00416D14">
        <w:rPr>
          <w:strike/>
        </w:rPr>
        <w:t>maitinimas</w:t>
      </w:r>
      <w:r w:rsidR="00416D14">
        <w:t xml:space="preserve"> </w:t>
      </w:r>
      <w:r w:rsidR="00416D14" w:rsidRPr="00416D14">
        <w:rPr>
          <w:b/>
          <w:bCs/>
        </w:rPr>
        <w:t>maitinim</w:t>
      </w:r>
      <w:r w:rsidR="005D26DA" w:rsidRPr="00416D14">
        <w:rPr>
          <w:b/>
          <w:bCs/>
        </w:rPr>
        <w:t>o</w:t>
      </w:r>
      <w:r>
        <w:t xml:space="preserve">, išskyrus šiame papunktyje nurodytas pusryčių išlaidas, </w:t>
      </w:r>
      <w:r w:rsidR="005D26DA" w:rsidRPr="005D26DA">
        <w:rPr>
          <w:b/>
          <w:bCs/>
        </w:rPr>
        <w:t>asmens higienos, grožio, sveikatinimosi ir</w:t>
      </w:r>
      <w:r w:rsidR="005D26DA" w:rsidRPr="005D26DA">
        <w:t xml:space="preserve"> </w:t>
      </w:r>
      <w:r w:rsidRPr="00D01C0D">
        <w:rPr>
          <w:strike/>
        </w:rPr>
        <w:t>įvairios</w:t>
      </w:r>
      <w:r w:rsidR="00D01C0D">
        <w:t xml:space="preserve"> </w:t>
      </w:r>
      <w:r w:rsidR="00D01C0D" w:rsidRPr="00D01C0D">
        <w:rPr>
          <w:b/>
          <w:bCs/>
        </w:rPr>
        <w:t>įvair</w:t>
      </w:r>
      <w:r w:rsidR="005D26DA" w:rsidRPr="00D01C0D">
        <w:rPr>
          <w:b/>
          <w:bCs/>
        </w:rPr>
        <w:t>ių</w:t>
      </w:r>
      <w:r>
        <w:t xml:space="preserve"> </w:t>
      </w:r>
      <w:r w:rsidRPr="00D01C0D">
        <w:rPr>
          <w:strike/>
        </w:rPr>
        <w:t>asmeninės</w:t>
      </w:r>
      <w:r w:rsidR="00D01C0D">
        <w:t xml:space="preserve"> </w:t>
      </w:r>
      <w:r w:rsidR="00D01C0D" w:rsidRPr="00D01C0D">
        <w:rPr>
          <w:b/>
          <w:bCs/>
        </w:rPr>
        <w:t>asmenin</w:t>
      </w:r>
      <w:r w:rsidR="005D26DA" w:rsidRPr="00D01C0D">
        <w:rPr>
          <w:b/>
          <w:bCs/>
        </w:rPr>
        <w:t>ių</w:t>
      </w:r>
      <w:r>
        <w:t xml:space="preserve"> </w:t>
      </w:r>
      <w:r w:rsidRPr="00D01C0D">
        <w:rPr>
          <w:strike/>
        </w:rPr>
        <w:t>paslaugos</w:t>
      </w:r>
      <w:r w:rsidR="00D01C0D">
        <w:t xml:space="preserve"> </w:t>
      </w:r>
      <w:r w:rsidR="00D01C0D" w:rsidRPr="00D01C0D">
        <w:rPr>
          <w:b/>
          <w:bCs/>
        </w:rPr>
        <w:t>paslaug</w:t>
      </w:r>
      <w:r w:rsidR="005D26DA" w:rsidRPr="00D01C0D">
        <w:rPr>
          <w:b/>
          <w:bCs/>
        </w:rPr>
        <w:t>ų</w:t>
      </w:r>
      <w:r>
        <w:t>) neapmokamos.“</w:t>
      </w:r>
    </w:p>
    <w:p w14:paraId="1769FD60" w14:textId="796EF168" w:rsidR="009D4546" w:rsidRPr="00AB0F54" w:rsidRDefault="00100DC0" w:rsidP="00E839D0">
      <w:pPr>
        <w:pStyle w:val="Sraopastraipa"/>
        <w:spacing w:line="360" w:lineRule="atLeast"/>
        <w:ind w:left="0" w:firstLine="720"/>
        <w:jc w:val="both"/>
      </w:pPr>
      <w:r>
        <w:t>1.</w:t>
      </w:r>
      <w:r w:rsidR="006A10AA">
        <w:t>3</w:t>
      </w:r>
      <w:r w:rsidR="00DB3477">
        <w:t>.</w:t>
      </w:r>
      <w:r w:rsidR="0054649F">
        <w:t>9</w:t>
      </w:r>
      <w:r w:rsidR="00CC16DC">
        <w:t xml:space="preserve">. </w:t>
      </w:r>
      <w:r w:rsidR="009D4546" w:rsidRPr="00AB0F54">
        <w:t xml:space="preserve">Pakeisti </w:t>
      </w:r>
      <w:r w:rsidR="00FE6B95">
        <w:t>1</w:t>
      </w:r>
      <w:r w:rsidR="009D4546" w:rsidRPr="00AB0F54">
        <w:t>7.</w:t>
      </w:r>
      <w:r w:rsidR="00FE6B95">
        <w:t>3.1</w:t>
      </w:r>
      <w:r w:rsidR="009D4546" w:rsidRPr="00AB0F54">
        <w:t xml:space="preserve"> p</w:t>
      </w:r>
      <w:r w:rsidR="00E82FF5" w:rsidRPr="00AB0F54">
        <w:t>apunktį</w:t>
      </w:r>
      <w:r w:rsidR="009D4546" w:rsidRPr="00AB0F54">
        <w:t xml:space="preserve"> </w:t>
      </w:r>
      <w:bookmarkStart w:id="16" w:name="_Hlk189817784"/>
      <w:r w:rsidR="009D4546" w:rsidRPr="00AB0F54">
        <w:t>ir jį išdėstyti taip</w:t>
      </w:r>
      <w:r w:rsidR="00FB3B76">
        <w:t>:</w:t>
      </w:r>
    </w:p>
    <w:bookmarkEnd w:id="16"/>
    <w:p w14:paraId="453BC43B" w14:textId="74007EE9" w:rsidR="00D37C7F" w:rsidRDefault="00D37C7F" w:rsidP="00E839D0">
      <w:pPr>
        <w:tabs>
          <w:tab w:val="left" w:pos="1134"/>
        </w:tabs>
        <w:spacing w:line="360" w:lineRule="atLeast"/>
        <w:ind w:firstLine="720"/>
        <w:jc w:val="both"/>
      </w:pPr>
      <w:r w:rsidRPr="00AB0F54">
        <w:t>„</w:t>
      </w:r>
      <w:r w:rsidR="00FE6B95">
        <w:t>17.3.1. kelionės į komandiruotės vietą (vietas) ir grįžimo iš jos (jų)</w:t>
      </w:r>
      <w:r w:rsidR="00FE6B95" w:rsidRPr="00045E4B">
        <w:rPr>
          <w:color w:val="EE0000"/>
        </w:rPr>
        <w:t xml:space="preserve"> </w:t>
      </w:r>
      <w:r w:rsidR="00FE6B95">
        <w:t xml:space="preserve">visų rūšių transporto priemonėmis, išskyrus lengvuosius automobilius taksi ir lengvuosius automobilius, </w:t>
      </w:r>
      <w:r w:rsidR="00FE6B95" w:rsidRPr="00BA2F07">
        <w:t>kuriais vykdoma keleivių vežimo už atlygį pagal užsakymą veikla</w:t>
      </w:r>
      <w:r w:rsidR="002F1ACF" w:rsidRPr="00BA2F07">
        <w:t xml:space="preserve"> </w:t>
      </w:r>
      <w:r w:rsidR="002F1ACF" w:rsidRPr="00BA2F07">
        <w:rPr>
          <w:b/>
          <w:bCs/>
        </w:rPr>
        <w:t xml:space="preserve">ar </w:t>
      </w:r>
      <w:r w:rsidR="00B833E1">
        <w:rPr>
          <w:b/>
          <w:bCs/>
        </w:rPr>
        <w:t xml:space="preserve">kurie </w:t>
      </w:r>
      <w:r w:rsidR="002F1ACF" w:rsidRPr="00BA2F07">
        <w:rPr>
          <w:b/>
          <w:bCs/>
        </w:rPr>
        <w:t>naudojam</w:t>
      </w:r>
      <w:r w:rsidR="00B833E1">
        <w:rPr>
          <w:b/>
          <w:bCs/>
        </w:rPr>
        <w:t>i</w:t>
      </w:r>
      <w:r w:rsidR="002F1ACF" w:rsidRPr="00BA2F07">
        <w:rPr>
          <w:b/>
          <w:bCs/>
        </w:rPr>
        <w:t xml:space="preserve"> dalijimosi automobiliu paslaugai</w:t>
      </w:r>
      <w:r w:rsidRPr="00BA2F07">
        <w:t>;</w:t>
      </w:r>
      <w:r w:rsidR="00FB3B76">
        <w:t>“.</w:t>
      </w:r>
    </w:p>
    <w:p w14:paraId="05F2B111" w14:textId="403F805D" w:rsidR="00D52B9D" w:rsidRDefault="00100DC0" w:rsidP="00E839D0">
      <w:pPr>
        <w:spacing w:line="360" w:lineRule="atLeast"/>
        <w:ind w:firstLine="720"/>
        <w:jc w:val="both"/>
      </w:pPr>
      <w:r>
        <w:t>1.</w:t>
      </w:r>
      <w:r w:rsidR="006A10AA">
        <w:t>3</w:t>
      </w:r>
      <w:r w:rsidR="00DB3477">
        <w:t>.</w:t>
      </w:r>
      <w:r w:rsidR="0054649F">
        <w:t>10</w:t>
      </w:r>
      <w:r w:rsidR="005C5889">
        <w:t xml:space="preserve">. </w:t>
      </w:r>
      <w:r w:rsidR="00D52B9D">
        <w:t>Papildyti 17.3.3 papunkčiu:</w:t>
      </w:r>
    </w:p>
    <w:p w14:paraId="7A780AA8" w14:textId="4A4AEC82" w:rsidR="00D52B9D" w:rsidRPr="00C56EDE" w:rsidRDefault="00D52B9D" w:rsidP="00E839D0">
      <w:pPr>
        <w:pStyle w:val="Sraopastraipa"/>
        <w:spacing w:line="360" w:lineRule="atLeast"/>
        <w:ind w:left="0" w:firstLine="720"/>
        <w:jc w:val="both"/>
      </w:pPr>
      <w:r w:rsidRPr="00C56EDE">
        <w:lastRenderedPageBreak/>
        <w:t>„</w:t>
      </w:r>
      <w:r w:rsidRPr="00C56EDE">
        <w:rPr>
          <w:b/>
          <w:bCs/>
        </w:rPr>
        <w:t>17.3.3. nuvykimo visų rūšių transporto priemonėmis Lietuvos Respublikos teritorijoje į geležinkelio ar autobusų stotį ir parvykimo iš j</w:t>
      </w:r>
      <w:r w:rsidR="00DF084E">
        <w:rPr>
          <w:b/>
          <w:bCs/>
        </w:rPr>
        <w:t>os</w:t>
      </w:r>
      <w:r w:rsidRPr="00C56EDE">
        <w:rPr>
          <w:b/>
          <w:bCs/>
        </w:rPr>
        <w:t xml:space="preserve"> komandiruotės dienomis (lengvuoju automobiliu taksi ir lengvuoju automobiliu, kuriuo vykdoma keleivių vežimo už atlygį pagal užsakymą veikla ar kuris naudojamas dalijimosi automobiliu paslaugai</w:t>
      </w:r>
      <w:r w:rsidR="00402801">
        <w:rPr>
          <w:b/>
          <w:bCs/>
        </w:rPr>
        <w:t>,</w:t>
      </w:r>
      <w:r w:rsidRPr="00C56EDE">
        <w:rPr>
          <w:b/>
          <w:bCs/>
        </w:rPr>
        <w:t xml:space="preserve"> – tik kiek tai susiję su nuvykimu į geležinkelio ar autobusų stotį miesto, kuriame ji yra, teritorijoje ir parvykimu iš j</w:t>
      </w:r>
      <w:r w:rsidR="00DF084E">
        <w:rPr>
          <w:b/>
          <w:bCs/>
        </w:rPr>
        <w:t>os</w:t>
      </w:r>
      <w:r w:rsidRPr="00791672">
        <w:rPr>
          <w:b/>
          <w:bCs/>
          <w:strike/>
        </w:rPr>
        <w:t>)</w:t>
      </w:r>
      <w:r w:rsidRPr="00C56EDE">
        <w:rPr>
          <w:b/>
          <w:bCs/>
        </w:rPr>
        <w:t xml:space="preserve">, jeigu sprendimą dėl siuntimo į komandiruotę priėmęs subjektas (įstaigos vadovas ar kitas jo įgaliotas asmuo arba, kai į komandiruotę siunčiamas regiono plėtros tarybos kolegijos narys, </w:t>
      </w:r>
      <w:bookmarkStart w:id="17" w:name="_Hlk211331434"/>
      <w:r w:rsidRPr="00C56EDE">
        <w:rPr>
          <w:b/>
          <w:bCs/>
        </w:rPr>
        <w:t>–</w:t>
      </w:r>
      <w:bookmarkEnd w:id="17"/>
      <w:r w:rsidRPr="00C56EDE">
        <w:rPr>
          <w:b/>
          <w:bCs/>
        </w:rPr>
        <w:t xml:space="preserve"> atitinkamos regiono plėtros tarybos kolegija), vadovaudamasis kolektyvinėje sutartyje, o jei</w:t>
      </w:r>
      <w:r w:rsidR="00DF084E">
        <w:rPr>
          <w:b/>
          <w:bCs/>
        </w:rPr>
        <w:t>gu</w:t>
      </w:r>
      <w:r w:rsidRPr="00C56EDE">
        <w:rPr>
          <w:b/>
          <w:bCs/>
        </w:rPr>
        <w:t xml:space="preserve"> jos nėra, </w:t>
      </w:r>
      <w:r w:rsidR="00DF084E" w:rsidRPr="00C56EDE">
        <w:rPr>
          <w:b/>
          <w:bCs/>
        </w:rPr>
        <w:t>–</w:t>
      </w:r>
      <w:r w:rsidRPr="00C56EDE">
        <w:rPr>
          <w:b/>
          <w:bCs/>
        </w:rPr>
        <w:t xml:space="preserve"> </w:t>
      </w:r>
      <w:r w:rsidR="00F8116F" w:rsidRPr="00F8116F">
        <w:rPr>
          <w:b/>
          <w:bCs/>
          <w:color w:val="000000" w:themeColor="text1"/>
        </w:rPr>
        <w:t>vietiniame norminiame arba vidaus administravimą reglamentuojančiame teisės</w:t>
      </w:r>
      <w:r w:rsidR="00F8116F" w:rsidRPr="00C56EDE">
        <w:rPr>
          <w:b/>
          <w:bCs/>
        </w:rPr>
        <w:t xml:space="preserve"> </w:t>
      </w:r>
      <w:r w:rsidRPr="00C56EDE">
        <w:rPr>
          <w:b/>
          <w:bCs/>
        </w:rPr>
        <w:t xml:space="preserve">akte </w:t>
      </w:r>
      <w:r w:rsidRPr="00571081">
        <w:rPr>
          <w:b/>
          <w:bCs/>
        </w:rPr>
        <w:t>nustatyta</w:t>
      </w:r>
      <w:r w:rsidR="008E4F8E" w:rsidRPr="00571081">
        <w:rPr>
          <w:b/>
          <w:bCs/>
        </w:rPr>
        <w:t>is atvejais ir</w:t>
      </w:r>
      <w:r w:rsidRPr="00571081">
        <w:rPr>
          <w:b/>
          <w:bCs/>
        </w:rPr>
        <w:t xml:space="preserve"> </w:t>
      </w:r>
      <w:r w:rsidRPr="00C56EDE">
        <w:rPr>
          <w:b/>
          <w:bCs/>
        </w:rPr>
        <w:t>tvarka, nenusprendžia kitaip</w:t>
      </w:r>
      <w:r w:rsidR="00DF084E">
        <w:rPr>
          <w:b/>
          <w:bCs/>
        </w:rPr>
        <w:t>;</w:t>
      </w:r>
      <w:r w:rsidRPr="00C56EDE">
        <w:t>“</w:t>
      </w:r>
      <w:r w:rsidR="00DF084E">
        <w:t>.</w:t>
      </w:r>
    </w:p>
    <w:p w14:paraId="03B16A5A" w14:textId="4313D9A6" w:rsidR="005C5889" w:rsidRPr="00AB0F54" w:rsidRDefault="00100DC0" w:rsidP="00E839D0">
      <w:pPr>
        <w:pStyle w:val="Sraopastraipa"/>
        <w:spacing w:line="360" w:lineRule="atLeast"/>
        <w:ind w:left="0" w:firstLine="720"/>
        <w:jc w:val="both"/>
      </w:pPr>
      <w:r>
        <w:t>1.</w:t>
      </w:r>
      <w:r w:rsidR="006A10AA">
        <w:t>3</w:t>
      </w:r>
      <w:r>
        <w:t>.</w:t>
      </w:r>
      <w:r w:rsidR="0054649F">
        <w:t>11</w:t>
      </w:r>
      <w:r>
        <w:t xml:space="preserve">. </w:t>
      </w:r>
      <w:r w:rsidR="005C5889" w:rsidRPr="00AB0F54">
        <w:t xml:space="preserve">Pakeisti </w:t>
      </w:r>
      <w:r w:rsidR="005C5889">
        <w:t>1</w:t>
      </w:r>
      <w:r w:rsidR="005C5889" w:rsidRPr="00AB0F54">
        <w:t>7.</w:t>
      </w:r>
      <w:r w:rsidR="005C5889">
        <w:t>4</w:t>
      </w:r>
      <w:r w:rsidR="005C5889" w:rsidRPr="00AB0F54">
        <w:t xml:space="preserve"> papunktį ir jį išdėstyti taip</w:t>
      </w:r>
      <w:r w:rsidR="005C5889">
        <w:t>:</w:t>
      </w:r>
    </w:p>
    <w:p w14:paraId="6CF6A620" w14:textId="7BA85B4E" w:rsidR="005C5889" w:rsidRDefault="005C5889" w:rsidP="00E839D0">
      <w:pPr>
        <w:tabs>
          <w:tab w:val="left" w:pos="1134"/>
        </w:tabs>
        <w:spacing w:line="360" w:lineRule="atLeast"/>
        <w:ind w:firstLine="720"/>
        <w:jc w:val="both"/>
      </w:pPr>
      <w:r>
        <w:t>„</w:t>
      </w:r>
      <w:r w:rsidRPr="005C5889">
        <w:t xml:space="preserve">17.4. komandiruotės metu sunaudotų degalų </w:t>
      </w:r>
      <w:r w:rsidRPr="005C5889">
        <w:rPr>
          <w:b/>
          <w:bCs/>
        </w:rPr>
        <w:t xml:space="preserve">ar elektros energijos </w:t>
      </w:r>
      <w:r w:rsidRPr="005C5889">
        <w:t xml:space="preserve">įsigijimo išlaidos, atsižvelgiant į komandiruotės metu nuvažiuotų kilometrų skaičių ir įstaigos patvirtintas degalų </w:t>
      </w:r>
      <w:r w:rsidRPr="00B35669">
        <w:rPr>
          <w:b/>
          <w:bCs/>
        </w:rPr>
        <w:t xml:space="preserve">ir </w:t>
      </w:r>
      <w:r w:rsidR="00F7501D" w:rsidRPr="00B35669">
        <w:rPr>
          <w:b/>
          <w:bCs/>
        </w:rPr>
        <w:t xml:space="preserve">elektros energijos </w:t>
      </w:r>
      <w:r w:rsidRPr="005C5889">
        <w:t xml:space="preserve">sunaudojimo normas atitinkamai transporto priemonei pagal atitinkamos transporto priemonės gamintojo nurodytus transporto priemonės techninius duomenis (degalų </w:t>
      </w:r>
      <w:r w:rsidR="00EB3509">
        <w:rPr>
          <w:b/>
          <w:bCs/>
        </w:rPr>
        <w:t>a</w:t>
      </w:r>
      <w:r w:rsidR="003C5CDF" w:rsidRPr="00EB3509">
        <w:rPr>
          <w:b/>
          <w:bCs/>
        </w:rPr>
        <w:t xml:space="preserve">r elektros energijos </w:t>
      </w:r>
      <w:r w:rsidRPr="005C5889">
        <w:t>sunaudojimo normas 100</w:t>
      </w:r>
      <w:r w:rsidR="00051CD2">
        <w:t> </w:t>
      </w:r>
      <w:r w:rsidRPr="005C5889">
        <w:t>kilometrų), jeigu į komandiruotę buvo važiuojama įstaigos transporto priemone, išsinuomota ar pagal panaudos sutartį perduota transporto priemone arba komandiruoto darbuotojo transporto priemone. Sprendime dėl siuntimo į komandiruotę būtina nurodyti transporto priemonės markę, modelį ir valstybinį numerį. Komandiruoto darbuotojo automobilio naudojimo komandiruotės tikslams tvarką nustato valstybės institucijų ir įstaigų vadovai;</w:t>
      </w:r>
      <w:r w:rsidR="00AA1039">
        <w:t>“.</w:t>
      </w:r>
    </w:p>
    <w:p w14:paraId="273A7A22" w14:textId="48CBC005" w:rsidR="00CC16DC" w:rsidRPr="00AB0F54" w:rsidRDefault="00100DC0" w:rsidP="00E839D0">
      <w:pPr>
        <w:tabs>
          <w:tab w:val="left" w:pos="1134"/>
        </w:tabs>
        <w:spacing w:line="360" w:lineRule="atLeast"/>
        <w:ind w:firstLine="720"/>
        <w:jc w:val="both"/>
      </w:pPr>
      <w:r>
        <w:t>1.</w:t>
      </w:r>
      <w:r w:rsidR="006A10AA">
        <w:t>3</w:t>
      </w:r>
      <w:r w:rsidR="00D83A09">
        <w:t>.</w:t>
      </w:r>
      <w:r w:rsidR="0054649F">
        <w:t>12</w:t>
      </w:r>
      <w:r w:rsidR="00CC16DC">
        <w:t xml:space="preserve">. Pakeisti 18 punktą </w:t>
      </w:r>
      <w:r w:rsidR="00CC16DC" w:rsidRPr="00AB0F54">
        <w:t>ir jį išdėstyti taip</w:t>
      </w:r>
      <w:r w:rsidR="00CC16DC">
        <w:t>:</w:t>
      </w:r>
    </w:p>
    <w:bookmarkEnd w:id="8"/>
    <w:p w14:paraId="301DDB6F" w14:textId="3D129534" w:rsidR="00CC16DC" w:rsidRDefault="00CC16DC" w:rsidP="00AD7B0C">
      <w:pPr>
        <w:tabs>
          <w:tab w:val="left" w:pos="1134"/>
        </w:tabs>
        <w:spacing w:line="360" w:lineRule="atLeast"/>
        <w:ind w:firstLine="720"/>
        <w:jc w:val="both"/>
      </w:pPr>
      <w:r>
        <w:t>„18. Visos Taisyklių 17.2–17.8 papunkčiuose</w:t>
      </w:r>
      <w:r>
        <w:rPr>
          <w:b/>
        </w:rPr>
        <w:t xml:space="preserve"> </w:t>
      </w:r>
      <w:r>
        <w:t>nurodytos komandiruo</w:t>
      </w:r>
      <w:r w:rsidR="000163C2">
        <w:t>čių</w:t>
      </w:r>
      <w:r>
        <w:t xml:space="preserve"> išlaidos atlyginamos</w:t>
      </w:r>
      <w:r w:rsidR="00B47D15" w:rsidRPr="00B47D15">
        <w:rPr>
          <w:b/>
          <w:bCs/>
        </w:rPr>
        <w:t>,</w:t>
      </w:r>
      <w:r w:rsidRPr="00B47D15">
        <w:rPr>
          <w:b/>
          <w:bCs/>
        </w:rPr>
        <w:t xml:space="preserve"> </w:t>
      </w:r>
      <w:r w:rsidRPr="00B47D15">
        <w:rPr>
          <w:strike/>
        </w:rPr>
        <w:t>tik</w:t>
      </w:r>
      <w:r w:rsidR="00B47D15" w:rsidRPr="00B47D15">
        <w:rPr>
          <w:strike/>
        </w:rPr>
        <w:t xml:space="preserve"> </w:t>
      </w:r>
      <w:r w:rsidRPr="003C5CDF">
        <w:rPr>
          <w:strike/>
        </w:rPr>
        <w:t xml:space="preserve">tais atvejais, </w:t>
      </w:r>
      <w:r w:rsidRPr="00C32E4F">
        <w:rPr>
          <w:strike/>
        </w:rPr>
        <w:t>kai pateik</w:t>
      </w:r>
      <w:r w:rsidR="00C32E4F" w:rsidRPr="00C32E4F">
        <w:rPr>
          <w:strike/>
        </w:rPr>
        <w:t>iami</w:t>
      </w:r>
      <w:r w:rsidR="00C32E4F">
        <w:t xml:space="preserve"> </w:t>
      </w:r>
      <w:r w:rsidR="00B47D15" w:rsidRPr="00B47D15">
        <w:rPr>
          <w:b/>
          <w:bCs/>
        </w:rPr>
        <w:t>jeigu</w:t>
      </w:r>
      <w:r w:rsidR="00B47D15">
        <w:t xml:space="preserve"> </w:t>
      </w:r>
      <w:r w:rsidR="00B47D15" w:rsidRPr="00B47D15">
        <w:rPr>
          <w:b/>
          <w:bCs/>
        </w:rPr>
        <w:t>yra</w:t>
      </w:r>
      <w:r w:rsidR="00B47D15">
        <w:t xml:space="preserve"> </w:t>
      </w:r>
      <w:r w:rsidR="00C32E4F">
        <w:rPr>
          <w:b/>
          <w:bCs/>
        </w:rPr>
        <w:t>pateik</w:t>
      </w:r>
      <w:r w:rsidR="003C5CDF" w:rsidRPr="003C5CDF">
        <w:rPr>
          <w:b/>
          <w:bCs/>
        </w:rPr>
        <w:t>ti</w:t>
      </w:r>
      <w:r>
        <w:t xml:space="preserve"> </w:t>
      </w:r>
      <w:r w:rsidR="00914B57" w:rsidRPr="00914B57">
        <w:rPr>
          <w:b/>
          <w:bCs/>
        </w:rPr>
        <w:t>išlaidas įrodantys</w:t>
      </w:r>
      <w:r w:rsidR="00914B57">
        <w:t xml:space="preserve"> </w:t>
      </w:r>
      <w:r w:rsidRPr="00524C1D">
        <w:rPr>
          <w:b/>
          <w:bCs/>
        </w:rPr>
        <w:t xml:space="preserve">finansinės apskaitos </w:t>
      </w:r>
      <w:r w:rsidRPr="00CC16DC">
        <w:rPr>
          <w:strike/>
        </w:rPr>
        <w:t>jas įrodantys</w:t>
      </w:r>
      <w:r w:rsidRPr="00B47D15">
        <w:t xml:space="preserve"> dokumentai</w:t>
      </w:r>
      <w:r>
        <w:t>.</w:t>
      </w:r>
      <w:r w:rsidR="003D0707" w:rsidRPr="003D0707">
        <w:rPr>
          <w:b/>
          <w:bCs/>
          <w:color w:val="0070C0"/>
        </w:rPr>
        <w:t xml:space="preserve"> </w:t>
      </w:r>
      <w:r w:rsidR="00714F8F" w:rsidRPr="00C56EDE">
        <w:rPr>
          <w:b/>
          <w:bCs/>
        </w:rPr>
        <w:t>K</w:t>
      </w:r>
      <w:r w:rsidR="003D0707" w:rsidRPr="00C56EDE">
        <w:rPr>
          <w:b/>
          <w:bCs/>
        </w:rPr>
        <w:t xml:space="preserve">ai </w:t>
      </w:r>
      <w:r w:rsidR="00914B57" w:rsidRPr="00914B57">
        <w:rPr>
          <w:b/>
          <w:bCs/>
        </w:rPr>
        <w:t>išlaidas įrodantys</w:t>
      </w:r>
      <w:r w:rsidR="00914B57">
        <w:t xml:space="preserve"> </w:t>
      </w:r>
      <w:r w:rsidR="003D0707" w:rsidRPr="00C56EDE">
        <w:rPr>
          <w:b/>
          <w:bCs/>
        </w:rPr>
        <w:t>finansinės apskaitos dokumentai darbuotojui n</w:t>
      </w:r>
      <w:r w:rsidR="00272D2C">
        <w:rPr>
          <w:b/>
          <w:bCs/>
        </w:rPr>
        <w:t>e</w:t>
      </w:r>
      <w:r w:rsidR="003D0707" w:rsidRPr="00C56EDE">
        <w:rPr>
          <w:b/>
          <w:bCs/>
        </w:rPr>
        <w:t xml:space="preserve">išrašomi, </w:t>
      </w:r>
      <w:r w:rsidR="00714F8F" w:rsidRPr="00C56EDE">
        <w:rPr>
          <w:b/>
          <w:bCs/>
        </w:rPr>
        <w:t>šios</w:t>
      </w:r>
      <w:r w:rsidR="003D0707" w:rsidRPr="00C56EDE">
        <w:rPr>
          <w:b/>
          <w:bCs/>
        </w:rPr>
        <w:t xml:space="preserve"> išlaidos</w:t>
      </w:r>
      <w:r w:rsidR="00714F8F" w:rsidRPr="00C56EDE">
        <w:rPr>
          <w:b/>
          <w:bCs/>
        </w:rPr>
        <w:t xml:space="preserve"> gali būti </w:t>
      </w:r>
      <w:r w:rsidR="003D0707" w:rsidRPr="00C56EDE">
        <w:rPr>
          <w:b/>
          <w:bCs/>
        </w:rPr>
        <w:t xml:space="preserve">apmokamos, jeigu yra pateikti </w:t>
      </w:r>
      <w:r w:rsidR="00272D2C">
        <w:rPr>
          <w:b/>
          <w:bCs/>
        </w:rPr>
        <w:t xml:space="preserve">išlaidų pagrindimo </w:t>
      </w:r>
      <w:r w:rsidR="003D0707" w:rsidRPr="00C56EDE">
        <w:rPr>
          <w:b/>
          <w:bCs/>
        </w:rPr>
        <w:t xml:space="preserve">dokumentai </w:t>
      </w:r>
      <w:r w:rsidR="00CE1AB0" w:rsidRPr="00C56EDE">
        <w:rPr>
          <w:b/>
          <w:bCs/>
        </w:rPr>
        <w:t>(</w:t>
      </w:r>
      <w:r w:rsidR="003D0707" w:rsidRPr="00C56EDE">
        <w:rPr>
          <w:b/>
          <w:bCs/>
        </w:rPr>
        <w:t>paaiškinimai</w:t>
      </w:r>
      <w:r w:rsidR="00CE1AB0" w:rsidRPr="00C56EDE">
        <w:rPr>
          <w:b/>
          <w:bCs/>
        </w:rPr>
        <w:t>)</w:t>
      </w:r>
      <w:r w:rsidR="003D0707" w:rsidRPr="00C56EDE">
        <w:rPr>
          <w:b/>
          <w:bCs/>
        </w:rPr>
        <w:t xml:space="preserve">, </w:t>
      </w:r>
      <w:r w:rsidR="00914B57">
        <w:rPr>
          <w:b/>
          <w:bCs/>
        </w:rPr>
        <w:t xml:space="preserve">kuriais </w:t>
      </w:r>
      <w:r w:rsidR="003D0707" w:rsidRPr="00C56EDE">
        <w:rPr>
          <w:b/>
          <w:bCs/>
        </w:rPr>
        <w:t>gali</w:t>
      </w:r>
      <w:r w:rsidR="00914B57">
        <w:rPr>
          <w:b/>
          <w:bCs/>
        </w:rPr>
        <w:t>ma</w:t>
      </w:r>
      <w:r w:rsidR="003D0707" w:rsidRPr="00C56EDE">
        <w:rPr>
          <w:b/>
          <w:bCs/>
        </w:rPr>
        <w:t xml:space="preserve"> pagrįsti komandiruočių išlaidų tikrumą ir pobūdį, ir įstaiga</w:t>
      </w:r>
      <w:r w:rsidR="00E450C8">
        <w:rPr>
          <w:b/>
          <w:bCs/>
        </w:rPr>
        <w:t>,</w:t>
      </w:r>
      <w:r w:rsidR="003D0707" w:rsidRPr="00C56EDE">
        <w:rPr>
          <w:b/>
          <w:bCs/>
        </w:rPr>
        <w:t xml:space="preserve"> </w:t>
      </w:r>
      <w:r w:rsidR="00E450C8" w:rsidRPr="00571081">
        <w:rPr>
          <w:b/>
          <w:bCs/>
        </w:rPr>
        <w:t xml:space="preserve">vadovaudamasi </w:t>
      </w:r>
      <w:r w:rsidR="00F8116F" w:rsidRPr="00F8116F">
        <w:rPr>
          <w:b/>
          <w:bCs/>
          <w:color w:val="000000" w:themeColor="text1"/>
        </w:rPr>
        <w:t>vietiniame norminiame arba vidaus administravimą reglamentuojančiame teisės</w:t>
      </w:r>
      <w:r w:rsidR="00F8116F" w:rsidRPr="00571081">
        <w:rPr>
          <w:b/>
          <w:bCs/>
        </w:rPr>
        <w:t xml:space="preserve"> </w:t>
      </w:r>
      <w:r w:rsidR="00E450C8" w:rsidRPr="00571081">
        <w:rPr>
          <w:b/>
          <w:bCs/>
        </w:rPr>
        <w:t xml:space="preserve">akte nustatyta tvarka, </w:t>
      </w:r>
      <w:r w:rsidR="003D0707" w:rsidRPr="00571081">
        <w:rPr>
          <w:b/>
          <w:bCs/>
        </w:rPr>
        <w:t>p</w:t>
      </w:r>
      <w:r w:rsidR="003D0707" w:rsidRPr="00C56EDE">
        <w:rPr>
          <w:b/>
          <w:bCs/>
        </w:rPr>
        <w:t>riima sprendimą tokius dokumentus laikyti tinkamais patirt</w:t>
      </w:r>
      <w:r w:rsidR="00D04A32">
        <w:rPr>
          <w:b/>
          <w:bCs/>
        </w:rPr>
        <w:t>om</w:t>
      </w:r>
      <w:r w:rsidR="003D0707" w:rsidRPr="00C56EDE">
        <w:rPr>
          <w:b/>
          <w:bCs/>
        </w:rPr>
        <w:t>s komandiruočių išlaid</w:t>
      </w:r>
      <w:r w:rsidR="00D04A32">
        <w:rPr>
          <w:b/>
          <w:bCs/>
        </w:rPr>
        <w:t>om</w:t>
      </w:r>
      <w:r w:rsidR="003D0707" w:rsidRPr="00C56EDE">
        <w:rPr>
          <w:b/>
          <w:bCs/>
        </w:rPr>
        <w:t>s</w:t>
      </w:r>
      <w:r w:rsidR="00D04A32" w:rsidRPr="00D04A32">
        <w:rPr>
          <w:b/>
          <w:bCs/>
        </w:rPr>
        <w:t xml:space="preserve"> </w:t>
      </w:r>
      <w:r w:rsidR="00D04A32" w:rsidRPr="00C56EDE">
        <w:rPr>
          <w:b/>
          <w:bCs/>
        </w:rPr>
        <w:t>pagrįsti</w:t>
      </w:r>
      <w:r w:rsidR="003D0707" w:rsidRPr="00C56EDE">
        <w:rPr>
          <w:b/>
          <w:bCs/>
        </w:rPr>
        <w:t>.</w:t>
      </w:r>
      <w:r w:rsidR="00B35669" w:rsidRPr="00C56EDE">
        <w:t>“</w:t>
      </w:r>
    </w:p>
    <w:p w14:paraId="16F490AF" w14:textId="49B14641" w:rsidR="00E0324C" w:rsidRDefault="00100DC0" w:rsidP="00E839D0">
      <w:pPr>
        <w:pStyle w:val="Antrats"/>
        <w:tabs>
          <w:tab w:val="clear" w:pos="4153"/>
          <w:tab w:val="center" w:pos="-7800"/>
          <w:tab w:val="left" w:pos="6237"/>
        </w:tabs>
        <w:spacing w:line="360" w:lineRule="atLeast"/>
        <w:ind w:firstLine="720"/>
      </w:pPr>
      <w:r>
        <w:t>1.</w:t>
      </w:r>
      <w:r w:rsidR="006A10AA">
        <w:t>3</w:t>
      </w:r>
      <w:r w:rsidR="00D83A09">
        <w:t>.</w:t>
      </w:r>
      <w:r w:rsidR="0030452F">
        <w:t>1</w:t>
      </w:r>
      <w:r w:rsidR="0054649F">
        <w:t>3</w:t>
      </w:r>
      <w:r w:rsidR="0030452F">
        <w:t>.</w:t>
      </w:r>
      <w:r w:rsidR="00E0324C">
        <w:t xml:space="preserve"> Papildyti IV skyriumi:</w:t>
      </w:r>
    </w:p>
    <w:p w14:paraId="65C52F7F" w14:textId="0FE6B139" w:rsidR="00E0324C" w:rsidRPr="00E0324C" w:rsidRDefault="00E0324C" w:rsidP="00E839D0">
      <w:pPr>
        <w:pStyle w:val="Antrats"/>
        <w:tabs>
          <w:tab w:val="clear" w:pos="4153"/>
          <w:tab w:val="center" w:pos="-7800"/>
          <w:tab w:val="left" w:pos="6237"/>
        </w:tabs>
        <w:jc w:val="center"/>
        <w:rPr>
          <w:b/>
          <w:bCs/>
        </w:rPr>
      </w:pPr>
      <w:r w:rsidRPr="009A46B5">
        <w:t>„</w:t>
      </w:r>
      <w:r w:rsidRPr="00E0324C">
        <w:rPr>
          <w:b/>
          <w:bCs/>
        </w:rPr>
        <w:t>IV SKYRIUS</w:t>
      </w:r>
    </w:p>
    <w:p w14:paraId="71C1256C" w14:textId="0D476740" w:rsidR="00E0324C" w:rsidRPr="00E0324C" w:rsidRDefault="00E0324C" w:rsidP="00E839D0">
      <w:pPr>
        <w:pStyle w:val="Antrats"/>
        <w:tabs>
          <w:tab w:val="center" w:pos="-7800"/>
          <w:tab w:val="left" w:pos="6237"/>
        </w:tabs>
        <w:jc w:val="center"/>
        <w:rPr>
          <w:b/>
          <w:bCs/>
        </w:rPr>
      </w:pPr>
      <w:r w:rsidRPr="00E0324C">
        <w:rPr>
          <w:b/>
          <w:bCs/>
        </w:rPr>
        <w:t xml:space="preserve">KOMANDIRUOČIŲ IŠLAIDŲ </w:t>
      </w:r>
      <w:r w:rsidR="009E38B8">
        <w:rPr>
          <w:b/>
          <w:bCs/>
        </w:rPr>
        <w:t xml:space="preserve">DARBUOTOJAMS, </w:t>
      </w:r>
      <w:r w:rsidR="00A64B58" w:rsidRPr="0050361D">
        <w:rPr>
          <w:b/>
          <w:bCs/>
        </w:rPr>
        <w:t xml:space="preserve">KURIŲ </w:t>
      </w:r>
      <w:r w:rsidR="000B6FCB" w:rsidRPr="0050361D">
        <w:rPr>
          <w:b/>
          <w:bCs/>
        </w:rPr>
        <w:t>NUOLATINĖ DARBO VIET</w:t>
      </w:r>
      <w:r w:rsidR="00A64B58" w:rsidRPr="0050361D">
        <w:rPr>
          <w:b/>
          <w:bCs/>
        </w:rPr>
        <w:t>A</w:t>
      </w:r>
      <w:r w:rsidR="000B6FCB" w:rsidRPr="000B6FCB">
        <w:rPr>
          <w:b/>
          <w:bCs/>
          <w:color w:val="0070C0"/>
        </w:rPr>
        <w:t xml:space="preserve"> </w:t>
      </w:r>
      <w:r w:rsidR="00D83A09">
        <w:rPr>
          <w:b/>
          <w:bCs/>
        </w:rPr>
        <w:t>UŽSIENIO VALSTYBĖJE</w:t>
      </w:r>
      <w:r w:rsidR="009E38B8">
        <w:rPr>
          <w:b/>
          <w:bCs/>
        </w:rPr>
        <w:t>,</w:t>
      </w:r>
      <w:r w:rsidRPr="00E0324C">
        <w:t xml:space="preserve"> </w:t>
      </w:r>
      <w:r w:rsidRPr="00E0324C">
        <w:rPr>
          <w:b/>
          <w:bCs/>
        </w:rPr>
        <w:t>APMOKĖJIMAS</w:t>
      </w:r>
    </w:p>
    <w:p w14:paraId="4CD6E3F3" w14:textId="77777777" w:rsidR="00E0324C" w:rsidRDefault="00E0324C" w:rsidP="00E0324C">
      <w:pPr>
        <w:pStyle w:val="Antrats"/>
        <w:tabs>
          <w:tab w:val="center" w:pos="-7800"/>
          <w:tab w:val="left" w:pos="6237"/>
        </w:tabs>
      </w:pPr>
    </w:p>
    <w:p w14:paraId="21941A73" w14:textId="4B28EC98" w:rsidR="00E0324C" w:rsidRPr="00E0324C" w:rsidRDefault="00E0324C" w:rsidP="00E839D0">
      <w:pPr>
        <w:pStyle w:val="Antrats"/>
        <w:tabs>
          <w:tab w:val="clear" w:pos="4153"/>
          <w:tab w:val="center" w:pos="-7800"/>
          <w:tab w:val="left" w:pos="6237"/>
        </w:tabs>
        <w:spacing w:line="360" w:lineRule="atLeast"/>
        <w:ind w:firstLine="720"/>
        <w:jc w:val="both"/>
        <w:rPr>
          <w:b/>
          <w:bCs/>
        </w:rPr>
      </w:pPr>
      <w:r w:rsidRPr="00E0324C">
        <w:rPr>
          <w:b/>
          <w:bCs/>
        </w:rPr>
        <w:t>21. Kai darbuotojas</w:t>
      </w:r>
      <w:r w:rsidR="00DD3BBB">
        <w:rPr>
          <w:b/>
          <w:bCs/>
        </w:rPr>
        <w:t xml:space="preserve">, </w:t>
      </w:r>
      <w:r w:rsidR="00791770" w:rsidRPr="0050361D">
        <w:rPr>
          <w:b/>
          <w:bCs/>
        </w:rPr>
        <w:t xml:space="preserve">kurio nuolatinė darbo vieta </w:t>
      </w:r>
      <w:r w:rsidRPr="00DD3BBB">
        <w:rPr>
          <w:b/>
          <w:bCs/>
        </w:rPr>
        <w:t>užsien</w:t>
      </w:r>
      <w:r w:rsidR="00F221C1" w:rsidRPr="00DD3BBB">
        <w:rPr>
          <w:b/>
          <w:bCs/>
        </w:rPr>
        <w:t>io valstybėje</w:t>
      </w:r>
      <w:r w:rsidR="0054649F">
        <w:rPr>
          <w:b/>
          <w:bCs/>
        </w:rPr>
        <w:t xml:space="preserve"> </w:t>
      </w:r>
      <w:r w:rsidR="0054649F" w:rsidRPr="00791672">
        <w:rPr>
          <w:b/>
          <w:bCs/>
        </w:rPr>
        <w:t>(mieste)</w:t>
      </w:r>
      <w:r w:rsidR="0050361D">
        <w:rPr>
          <w:b/>
          <w:bCs/>
        </w:rPr>
        <w:t>,</w:t>
      </w:r>
      <w:r w:rsidRPr="00DD3BBB">
        <w:rPr>
          <w:b/>
          <w:bCs/>
        </w:rPr>
        <w:t xml:space="preserve"> </w:t>
      </w:r>
      <w:r w:rsidR="009E38B8">
        <w:rPr>
          <w:b/>
          <w:bCs/>
        </w:rPr>
        <w:t xml:space="preserve">yra </w:t>
      </w:r>
      <w:r w:rsidRPr="00E0324C">
        <w:rPr>
          <w:b/>
          <w:bCs/>
        </w:rPr>
        <w:t>siunčiamas į komandiruotę į kitą užsienio valstybę</w:t>
      </w:r>
      <w:r w:rsidR="00F221C1">
        <w:rPr>
          <w:b/>
          <w:bCs/>
        </w:rPr>
        <w:t xml:space="preserve"> (valstybes</w:t>
      </w:r>
      <w:r w:rsidR="0054649F" w:rsidRPr="00791672">
        <w:rPr>
          <w:b/>
          <w:bCs/>
        </w:rPr>
        <w:t>, miestą</w:t>
      </w:r>
      <w:r w:rsidR="00F221C1" w:rsidRPr="00791672">
        <w:rPr>
          <w:b/>
          <w:bCs/>
        </w:rPr>
        <w:t>)</w:t>
      </w:r>
      <w:r w:rsidRPr="00791672">
        <w:rPr>
          <w:b/>
          <w:bCs/>
        </w:rPr>
        <w:t xml:space="preserve">, </w:t>
      </w:r>
      <w:r w:rsidRPr="00E0324C">
        <w:rPr>
          <w:b/>
          <w:bCs/>
        </w:rPr>
        <w:t>jam apmokamos Taisyklių 7</w:t>
      </w:r>
      <w:r w:rsidR="00B256C1">
        <w:rPr>
          <w:b/>
          <w:bCs/>
        </w:rPr>
        <w:t> </w:t>
      </w:r>
      <w:r w:rsidRPr="00E0324C">
        <w:rPr>
          <w:b/>
          <w:bCs/>
        </w:rPr>
        <w:t>pun</w:t>
      </w:r>
      <w:r w:rsidR="00F221C1">
        <w:rPr>
          <w:b/>
          <w:bCs/>
        </w:rPr>
        <w:t>kt</w:t>
      </w:r>
      <w:r w:rsidRPr="00E0324C">
        <w:rPr>
          <w:b/>
          <w:bCs/>
        </w:rPr>
        <w:t>e nurodytos komandiruotės išlaidos.</w:t>
      </w:r>
    </w:p>
    <w:p w14:paraId="6B24F3CD" w14:textId="3DF1C75B" w:rsidR="00E0324C" w:rsidRDefault="00E0324C" w:rsidP="00E839D0">
      <w:pPr>
        <w:pStyle w:val="Antrats"/>
        <w:tabs>
          <w:tab w:val="clear" w:pos="4153"/>
          <w:tab w:val="center" w:pos="-7800"/>
          <w:tab w:val="left" w:pos="6237"/>
        </w:tabs>
        <w:spacing w:line="360" w:lineRule="atLeast"/>
        <w:ind w:firstLine="720"/>
        <w:jc w:val="both"/>
      </w:pPr>
      <w:r w:rsidRPr="00C25CF9">
        <w:rPr>
          <w:b/>
          <w:bCs/>
        </w:rPr>
        <w:lastRenderedPageBreak/>
        <w:t>22. Kai darbuotojas</w:t>
      </w:r>
      <w:r w:rsidR="00DD3BBB" w:rsidRPr="00C25CF9">
        <w:rPr>
          <w:b/>
          <w:bCs/>
        </w:rPr>
        <w:t>,</w:t>
      </w:r>
      <w:r w:rsidR="00DD3BBB" w:rsidRPr="00C25CF9">
        <w:t xml:space="preserve"> </w:t>
      </w:r>
      <w:r w:rsidR="00791770" w:rsidRPr="00C25CF9">
        <w:rPr>
          <w:b/>
          <w:bCs/>
        </w:rPr>
        <w:t xml:space="preserve">kurio nuolatinė darbo vieta </w:t>
      </w:r>
      <w:r w:rsidRPr="00C25CF9">
        <w:rPr>
          <w:b/>
          <w:bCs/>
        </w:rPr>
        <w:t>užsien</w:t>
      </w:r>
      <w:r w:rsidR="00F221C1" w:rsidRPr="00C25CF9">
        <w:rPr>
          <w:b/>
          <w:bCs/>
        </w:rPr>
        <w:t>io valstybėje</w:t>
      </w:r>
      <w:r w:rsidR="0050361D" w:rsidRPr="00C25CF9">
        <w:rPr>
          <w:b/>
          <w:bCs/>
        </w:rPr>
        <w:t>,</w:t>
      </w:r>
      <w:r w:rsidRPr="00C25CF9">
        <w:rPr>
          <w:b/>
          <w:bCs/>
        </w:rPr>
        <w:t xml:space="preserve"> </w:t>
      </w:r>
      <w:r w:rsidR="009E38B8" w:rsidRPr="00C25CF9">
        <w:rPr>
          <w:b/>
          <w:bCs/>
        </w:rPr>
        <w:t xml:space="preserve">yra </w:t>
      </w:r>
      <w:r w:rsidRPr="00C25CF9">
        <w:rPr>
          <w:b/>
          <w:bCs/>
        </w:rPr>
        <w:t xml:space="preserve">siunčiamas į komandiruotę </w:t>
      </w:r>
      <w:r w:rsidR="0012359D" w:rsidRPr="00C25CF9">
        <w:rPr>
          <w:b/>
          <w:bCs/>
        </w:rPr>
        <w:t xml:space="preserve">tos </w:t>
      </w:r>
      <w:r w:rsidRPr="00C25CF9">
        <w:rPr>
          <w:b/>
          <w:bCs/>
        </w:rPr>
        <w:t>užsienio valstybės</w:t>
      </w:r>
      <w:r w:rsidR="00A01AA8" w:rsidRPr="00C25CF9">
        <w:rPr>
          <w:b/>
          <w:bCs/>
        </w:rPr>
        <w:t xml:space="preserve"> </w:t>
      </w:r>
      <w:r w:rsidRPr="00C25CF9">
        <w:rPr>
          <w:b/>
          <w:bCs/>
        </w:rPr>
        <w:t>teritorijoje</w:t>
      </w:r>
      <w:r w:rsidRPr="00E839D0">
        <w:rPr>
          <w:b/>
          <w:bCs/>
        </w:rPr>
        <w:t>,</w:t>
      </w:r>
      <w:r w:rsidRPr="00C25CF9">
        <w:rPr>
          <w:b/>
          <w:bCs/>
        </w:rPr>
        <w:t xml:space="preserve"> jam apmokamos Taisyklių 17</w:t>
      </w:r>
      <w:r w:rsidR="00F221C1" w:rsidRPr="00C25CF9">
        <w:rPr>
          <w:b/>
          <w:bCs/>
        </w:rPr>
        <w:t xml:space="preserve"> </w:t>
      </w:r>
      <w:r w:rsidRPr="00C25CF9">
        <w:rPr>
          <w:b/>
          <w:bCs/>
        </w:rPr>
        <w:t>punk</w:t>
      </w:r>
      <w:r w:rsidR="00F221C1" w:rsidRPr="00C25CF9">
        <w:rPr>
          <w:b/>
          <w:bCs/>
        </w:rPr>
        <w:t>t</w:t>
      </w:r>
      <w:r w:rsidRPr="00C25CF9">
        <w:rPr>
          <w:b/>
          <w:bCs/>
        </w:rPr>
        <w:t>e nurodytos komandiruotės išlaidos.</w:t>
      </w:r>
      <w:r w:rsidRPr="00C25CF9">
        <w:t>“</w:t>
      </w:r>
    </w:p>
    <w:p w14:paraId="699A9E34" w14:textId="75595BEC" w:rsidR="00D83A09" w:rsidRPr="00571081" w:rsidRDefault="00100DC0" w:rsidP="00E839D0">
      <w:pPr>
        <w:pStyle w:val="Antrats"/>
        <w:tabs>
          <w:tab w:val="center" w:pos="-7800"/>
          <w:tab w:val="left" w:pos="6237"/>
        </w:tabs>
        <w:spacing w:line="360" w:lineRule="atLeast"/>
        <w:ind w:firstLine="720"/>
        <w:jc w:val="both"/>
      </w:pPr>
      <w:r w:rsidRPr="00571081">
        <w:t>2</w:t>
      </w:r>
      <w:r w:rsidR="00D83A09" w:rsidRPr="00571081">
        <w:t>. Nustatyti, kad:</w:t>
      </w:r>
    </w:p>
    <w:p w14:paraId="6BB4215B" w14:textId="66024183" w:rsidR="00D83A09" w:rsidRPr="00571081" w:rsidRDefault="00100DC0" w:rsidP="00E839D0">
      <w:pPr>
        <w:pStyle w:val="Antrats"/>
        <w:tabs>
          <w:tab w:val="center" w:pos="-7800"/>
          <w:tab w:val="left" w:pos="6237"/>
        </w:tabs>
        <w:spacing w:line="360" w:lineRule="atLeast"/>
        <w:ind w:firstLine="720"/>
        <w:jc w:val="both"/>
      </w:pPr>
      <w:r w:rsidRPr="00571081">
        <w:t>2</w:t>
      </w:r>
      <w:r w:rsidR="00D83A09" w:rsidRPr="00571081">
        <w:t>.1. šis nutarimas įsigalioja 202</w:t>
      </w:r>
      <w:r w:rsidR="00432161" w:rsidRPr="00571081">
        <w:t>6</w:t>
      </w:r>
      <w:r w:rsidR="00D83A09" w:rsidRPr="00571081">
        <w:t xml:space="preserve"> m. </w:t>
      </w:r>
      <w:r w:rsidR="000F4931">
        <w:t>balandži</w:t>
      </w:r>
      <w:r w:rsidR="00A559FF" w:rsidRPr="00571081">
        <w:t>o 1</w:t>
      </w:r>
      <w:r w:rsidR="00D83A09" w:rsidRPr="00571081">
        <w:t xml:space="preserve"> d.;</w:t>
      </w:r>
    </w:p>
    <w:p w14:paraId="4F0BDD3F" w14:textId="62B3D987" w:rsidR="00D83A09" w:rsidRPr="00571081" w:rsidRDefault="00100DC0" w:rsidP="00E839D0">
      <w:pPr>
        <w:pStyle w:val="Antrats"/>
        <w:tabs>
          <w:tab w:val="clear" w:pos="4153"/>
          <w:tab w:val="center" w:pos="-7800"/>
          <w:tab w:val="left" w:pos="6237"/>
        </w:tabs>
        <w:spacing w:line="360" w:lineRule="atLeast"/>
        <w:ind w:firstLine="720"/>
        <w:jc w:val="both"/>
      </w:pPr>
      <w:r w:rsidRPr="00571081">
        <w:t>2</w:t>
      </w:r>
      <w:r w:rsidR="00D83A09" w:rsidRPr="00571081">
        <w:t xml:space="preserve">.2. iki </w:t>
      </w:r>
      <w:r w:rsidR="00A559FF" w:rsidRPr="00571081">
        <w:t>202</w:t>
      </w:r>
      <w:r w:rsidR="000F4931">
        <w:t>6</w:t>
      </w:r>
      <w:r w:rsidR="00A559FF" w:rsidRPr="00571081">
        <w:t xml:space="preserve"> m. </w:t>
      </w:r>
      <w:r w:rsidR="000F4931">
        <w:t>kov</w:t>
      </w:r>
      <w:r w:rsidR="00432161" w:rsidRPr="00571081">
        <w:t>o</w:t>
      </w:r>
      <w:r w:rsidR="00A559FF" w:rsidRPr="00571081">
        <w:t xml:space="preserve"> </w:t>
      </w:r>
      <w:r w:rsidR="00432161" w:rsidRPr="00571081">
        <w:t>31</w:t>
      </w:r>
      <w:r w:rsidR="00D83A09" w:rsidRPr="00571081">
        <w:t xml:space="preserve"> d</w:t>
      </w:r>
      <w:r w:rsidR="00A559FF" w:rsidRPr="00571081">
        <w:t>.</w:t>
      </w:r>
      <w:r w:rsidR="003D0707" w:rsidRPr="00571081">
        <w:t xml:space="preserve"> </w:t>
      </w:r>
      <w:r w:rsidR="00D83A09" w:rsidRPr="00571081">
        <w:t xml:space="preserve">komandiruotės metu patirtos su komandiruote susijusios išlaidos apmokamos pagal Komandiruočių išlaidų apmokėjimo biudžetinėse įstaigose ir regionų plėtros tarybose taisyklių nuostatas, galiojusias iki </w:t>
      </w:r>
      <w:r w:rsidR="00431BC3" w:rsidRPr="00571081">
        <w:t>202</w:t>
      </w:r>
      <w:r w:rsidR="000F4931">
        <w:t>6</w:t>
      </w:r>
      <w:r w:rsidR="00431BC3" w:rsidRPr="00571081">
        <w:t xml:space="preserve"> m. </w:t>
      </w:r>
      <w:r w:rsidR="000F4931">
        <w:t>kov</w:t>
      </w:r>
      <w:r w:rsidR="00431BC3" w:rsidRPr="00571081">
        <w:t>o 3</w:t>
      </w:r>
      <w:r w:rsidR="00962E99" w:rsidRPr="00571081">
        <w:t>1</w:t>
      </w:r>
      <w:r w:rsidR="00D83A09" w:rsidRPr="00571081">
        <w:t xml:space="preserve"> d.</w:t>
      </w:r>
    </w:p>
    <w:p w14:paraId="3F1D0D25" w14:textId="77777777" w:rsidR="00E0324C" w:rsidRDefault="00E0324C" w:rsidP="00E0324C">
      <w:pPr>
        <w:pStyle w:val="Antrats"/>
        <w:tabs>
          <w:tab w:val="clear" w:pos="4153"/>
          <w:tab w:val="center" w:pos="-7800"/>
          <w:tab w:val="left" w:pos="6237"/>
        </w:tabs>
      </w:pPr>
    </w:p>
    <w:p w14:paraId="2B0C2540" w14:textId="77777777" w:rsidR="00571081" w:rsidRDefault="00571081" w:rsidP="00E0324C">
      <w:pPr>
        <w:pStyle w:val="Antrats"/>
        <w:tabs>
          <w:tab w:val="clear" w:pos="4153"/>
          <w:tab w:val="center" w:pos="-7800"/>
          <w:tab w:val="left" w:pos="6237"/>
        </w:tabs>
      </w:pPr>
    </w:p>
    <w:p w14:paraId="212BC672" w14:textId="6CAC5A2B" w:rsidR="00541298" w:rsidRPr="00464669" w:rsidRDefault="00541298" w:rsidP="00E0324C">
      <w:pPr>
        <w:pStyle w:val="Antrats"/>
        <w:tabs>
          <w:tab w:val="clear" w:pos="4153"/>
          <w:tab w:val="center" w:pos="-7800"/>
          <w:tab w:val="left" w:pos="6237"/>
        </w:tabs>
      </w:pPr>
      <w:r w:rsidRPr="00464669">
        <w:t>Ministras Pirmininkas</w:t>
      </w:r>
      <w:r w:rsidRPr="00464669">
        <w:tab/>
      </w:r>
    </w:p>
    <w:p w14:paraId="324309FC" w14:textId="77777777" w:rsidR="00CB15E7" w:rsidRDefault="00CB15E7" w:rsidP="001C6092">
      <w:pPr>
        <w:spacing w:line="276" w:lineRule="auto"/>
        <w:jc w:val="both"/>
      </w:pPr>
    </w:p>
    <w:p w14:paraId="4FA2958B" w14:textId="296C6589" w:rsidR="00431015" w:rsidRDefault="00541298" w:rsidP="001C6092">
      <w:pPr>
        <w:spacing w:line="276" w:lineRule="auto"/>
        <w:jc w:val="both"/>
      </w:pPr>
      <w:r>
        <w:t>Finansų ministras</w:t>
      </w:r>
      <w:bookmarkEnd w:id="0"/>
    </w:p>
    <w:sectPr w:rsidR="00431015" w:rsidSect="00093EE6">
      <w:headerReference w:type="default" r:id="rId8"/>
      <w:footerReference w:type="even" r:id="rId9"/>
      <w:footerReference w:type="default" r:id="rId10"/>
      <w:footerReference w:type="first" r:id="rId11"/>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683B" w14:textId="77777777" w:rsidR="001047F6" w:rsidRDefault="001047F6" w:rsidP="00915601">
      <w:r>
        <w:separator/>
      </w:r>
    </w:p>
  </w:endnote>
  <w:endnote w:type="continuationSeparator" w:id="0">
    <w:p w14:paraId="4B394E64" w14:textId="77777777" w:rsidR="001047F6" w:rsidRDefault="001047F6" w:rsidP="0091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C65" w14:textId="0C3FB7A3" w:rsidR="006A0A7A" w:rsidRDefault="006A0A7A">
    <w:pPr>
      <w:pStyle w:val="Porat"/>
    </w:pPr>
    <w:r>
      <w:rPr>
        <w:noProof/>
      </w:rPr>
      <mc:AlternateContent>
        <mc:Choice Requires="wps">
          <w:drawing>
            <wp:anchor distT="0" distB="0" distL="0" distR="0" simplePos="0" relativeHeight="251658240" behindDoc="0" locked="0" layoutInCell="1" allowOverlap="1" wp14:anchorId="037493AD" wp14:editId="1385AD05">
              <wp:simplePos x="635" y="635"/>
              <wp:positionH relativeFrom="page">
                <wp:align>left</wp:align>
              </wp:positionH>
              <wp:positionV relativeFrom="page">
                <wp:align>bottom</wp:align>
              </wp:positionV>
              <wp:extent cx="4923155" cy="345440"/>
              <wp:effectExtent l="0" t="0" r="10795" b="0"/>
              <wp:wrapNone/>
              <wp:docPr id="604960121" name="Teksto laukas 2"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3F14085D" w14:textId="7E919CB7"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7493AD" id="_x0000_t202" coordsize="21600,21600" o:spt="202" path="m,l,21600r21600,l21600,xe">
              <v:stroke joinstyle="miter"/>
              <v:path gradientshapeok="t" o:connecttype="rect"/>
            </v:shapetype>
            <v:shape id="Teksto laukas 2" o:spid="_x0000_s1026"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fill o:detectmouseclick="t"/>
              <v:textbox style="mso-fit-shape-to-text:t" inset="20pt,0,0,15pt">
                <w:txbxContent>
                  <w:p w14:paraId="3F14085D" w14:textId="7E919CB7"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6EFA" w14:textId="074D18D1" w:rsidR="006A0A7A" w:rsidRDefault="006A0A7A">
    <w:pPr>
      <w:pStyle w:val="Porat"/>
    </w:pPr>
    <w:r>
      <w:rPr>
        <w:noProof/>
      </w:rPr>
      <mc:AlternateContent>
        <mc:Choice Requires="wps">
          <w:drawing>
            <wp:anchor distT="0" distB="0" distL="0" distR="0" simplePos="0" relativeHeight="251658241" behindDoc="0" locked="0" layoutInCell="1" allowOverlap="1" wp14:anchorId="33BDBB74" wp14:editId="4B2FB4EC">
              <wp:simplePos x="1080770" y="10157460"/>
              <wp:positionH relativeFrom="page">
                <wp:align>left</wp:align>
              </wp:positionH>
              <wp:positionV relativeFrom="page">
                <wp:align>bottom</wp:align>
              </wp:positionV>
              <wp:extent cx="4923155" cy="345440"/>
              <wp:effectExtent l="0" t="0" r="10795" b="0"/>
              <wp:wrapNone/>
              <wp:docPr id="720211952" name="Teksto laukas 3"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2EFF4157" w14:textId="117A8132"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DBB74" id="_x0000_t202" coordsize="21600,21600" o:spt="202" path="m,l,21600r21600,l21600,xe">
              <v:stroke joinstyle="miter"/>
              <v:path gradientshapeok="t" o:connecttype="rect"/>
            </v:shapetype>
            <v:shape id="Teksto laukas 3" o:spid="_x0000_s1027" type="#_x0000_t202" alt="Socialinės apsaugos ir darbo ministerija bei pavaldžios įstaigos | Bendram naudojimui" style="position:absolute;margin-left:0;margin-top:0;width:38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G6FQIAACIEAAAOAAAAZHJzL2Uyb0RvYy54bWysU01v2zAMvQ/YfxB0X+y4zr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" filled="f" stroked="f">
              <v:fill o:detectmouseclick="t"/>
              <v:textbox style="mso-fit-shape-to-text:t" inset="20pt,0,0,15pt">
                <w:txbxContent>
                  <w:p w14:paraId="2EFF4157" w14:textId="117A8132"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06F3" w14:textId="3E947E8F" w:rsidR="006A0A7A" w:rsidRDefault="006A0A7A">
    <w:pPr>
      <w:pStyle w:val="Porat"/>
    </w:pPr>
    <w:r>
      <w:rPr>
        <w:noProof/>
      </w:rPr>
      <mc:AlternateContent>
        <mc:Choice Requires="wps">
          <w:drawing>
            <wp:anchor distT="0" distB="0" distL="0" distR="0" simplePos="0" relativeHeight="251658242" behindDoc="0" locked="0" layoutInCell="1" allowOverlap="1" wp14:anchorId="61C7FA01" wp14:editId="3C7093DD">
              <wp:simplePos x="1082040" y="10157460"/>
              <wp:positionH relativeFrom="page">
                <wp:align>left</wp:align>
              </wp:positionH>
              <wp:positionV relativeFrom="page">
                <wp:align>bottom</wp:align>
              </wp:positionV>
              <wp:extent cx="4923155" cy="345440"/>
              <wp:effectExtent l="0" t="0" r="10795" b="0"/>
              <wp:wrapNone/>
              <wp:docPr id="2109238648" name="Teksto laukas 1"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78A69B03" w14:textId="2A95BD33"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C7FA01" id="_x0000_t202" coordsize="21600,21600" o:spt="202" path="m,l,21600r21600,l21600,xe">
              <v:stroke joinstyle="miter"/>
              <v:path gradientshapeok="t" o:connecttype="rect"/>
            </v:shapetype>
            <v:shape id="Teksto laukas 1" o:spid="_x0000_s1028" type="#_x0000_t202" alt="Socialinės apsaugos ir darbo ministerija bei pavaldžios įstaigos | Bendram naudojimui" style="position:absolute;margin-left:0;margin-top:0;width:38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fill o:detectmouseclick="t"/>
              <v:textbox style="mso-fit-shape-to-text:t" inset="20pt,0,0,15pt">
                <w:txbxContent>
                  <w:p w14:paraId="78A69B03" w14:textId="2A95BD33"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1DA5" w14:textId="77777777" w:rsidR="001047F6" w:rsidRDefault="001047F6" w:rsidP="00915601">
      <w:r>
        <w:separator/>
      </w:r>
    </w:p>
  </w:footnote>
  <w:footnote w:type="continuationSeparator" w:id="0">
    <w:p w14:paraId="454A8692" w14:textId="77777777" w:rsidR="001047F6" w:rsidRDefault="001047F6" w:rsidP="0091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884127"/>
      <w:docPartObj>
        <w:docPartGallery w:val="Page Numbers (Top of Page)"/>
        <w:docPartUnique/>
      </w:docPartObj>
    </w:sdtPr>
    <w:sdtContent>
      <w:p w14:paraId="45B04183" w14:textId="0252DD56" w:rsidR="00C562F2" w:rsidRDefault="00C562F2">
        <w:pPr>
          <w:pStyle w:val="Antrats"/>
          <w:jc w:val="center"/>
        </w:pPr>
        <w:r>
          <w:fldChar w:fldCharType="begin"/>
        </w:r>
        <w:r>
          <w:instrText>PAGE   \* MERGEFORMAT</w:instrText>
        </w:r>
        <w:r>
          <w:fldChar w:fldCharType="separate"/>
        </w:r>
        <w:r>
          <w:t>2</w:t>
        </w:r>
        <w:r>
          <w:fldChar w:fldCharType="end"/>
        </w:r>
      </w:p>
    </w:sdtContent>
  </w:sdt>
  <w:p w14:paraId="78D4B8CF" w14:textId="77777777" w:rsidR="00E104B3" w:rsidRDefault="00E104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483B"/>
    <w:multiLevelType w:val="hybridMultilevel"/>
    <w:tmpl w:val="B12A06E6"/>
    <w:lvl w:ilvl="0" w:tplc="1C183B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16E7FEC"/>
    <w:multiLevelType w:val="hybridMultilevel"/>
    <w:tmpl w:val="988EE6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FC0039"/>
    <w:multiLevelType w:val="hybridMultilevel"/>
    <w:tmpl w:val="A5BEE9B4"/>
    <w:lvl w:ilvl="0" w:tplc="44E68AB8">
      <w:start w:val="1"/>
      <w:numFmt w:val="bullet"/>
      <w:lvlText w:val="‒"/>
      <w:lvlJc w:val="left"/>
      <w:pPr>
        <w:ind w:left="1800" w:hanging="360"/>
      </w:pPr>
      <w:rPr>
        <w:rFonts w:ascii="Times New Roman" w:hAnsi="Times New Roman" w:cs="Times New Roman" w:hint="default"/>
        <w:b w:val="0"/>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3A227967"/>
    <w:multiLevelType w:val="hybridMultilevel"/>
    <w:tmpl w:val="0798BD24"/>
    <w:lvl w:ilvl="0" w:tplc="B318217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B071CFA"/>
    <w:multiLevelType w:val="hybridMultilevel"/>
    <w:tmpl w:val="D1844ED8"/>
    <w:lvl w:ilvl="0" w:tplc="EDA6897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50093272"/>
    <w:multiLevelType w:val="hybridMultilevel"/>
    <w:tmpl w:val="680890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A7774E"/>
    <w:multiLevelType w:val="multilevel"/>
    <w:tmpl w:val="9E8618D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DDA3862"/>
    <w:multiLevelType w:val="multilevel"/>
    <w:tmpl w:val="6392437A"/>
    <w:lvl w:ilvl="0">
      <w:start w:val="1"/>
      <w:numFmt w:val="decimal"/>
      <w:lvlText w:val="%1."/>
      <w:lvlJc w:val="left"/>
      <w:pPr>
        <w:ind w:left="1800" w:hanging="360"/>
      </w:pPr>
      <w:rPr>
        <w:rFonts w:hint="default"/>
      </w:rPr>
    </w:lvl>
    <w:lvl w:ilvl="1">
      <w:start w:val="2"/>
      <w:numFmt w:val="decimal"/>
      <w:isLgl/>
      <w:lvlText w:val="%1.%2."/>
      <w:lvlJc w:val="left"/>
      <w:pPr>
        <w:ind w:left="2040" w:hanging="600"/>
      </w:pPr>
      <w:rPr>
        <w:rFonts w:hint="default"/>
      </w:rPr>
    </w:lvl>
    <w:lvl w:ilvl="2">
      <w:start w:val="7"/>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5F7855B7"/>
    <w:multiLevelType w:val="hybridMultilevel"/>
    <w:tmpl w:val="D756A2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9D2DEE"/>
    <w:multiLevelType w:val="hybridMultilevel"/>
    <w:tmpl w:val="8A069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C6C89"/>
    <w:multiLevelType w:val="hybridMultilevel"/>
    <w:tmpl w:val="B4C6B4BE"/>
    <w:lvl w:ilvl="0" w:tplc="A2DC4C9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1" w15:restartNumberingAfterBreak="0">
    <w:nsid w:val="6F8B6456"/>
    <w:multiLevelType w:val="hybridMultilevel"/>
    <w:tmpl w:val="76E0F8F4"/>
    <w:lvl w:ilvl="0" w:tplc="4AE80C3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75120F37"/>
    <w:multiLevelType w:val="hybridMultilevel"/>
    <w:tmpl w:val="2B6AF2E0"/>
    <w:lvl w:ilvl="0" w:tplc="F2F0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A1E2876"/>
    <w:multiLevelType w:val="multilevel"/>
    <w:tmpl w:val="443C45AC"/>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916595017">
    <w:abstractNumId w:val="11"/>
  </w:num>
  <w:num w:numId="2" w16cid:durableId="176191679">
    <w:abstractNumId w:val="4"/>
  </w:num>
  <w:num w:numId="3" w16cid:durableId="1811167614">
    <w:abstractNumId w:val="12"/>
  </w:num>
  <w:num w:numId="4" w16cid:durableId="174225065">
    <w:abstractNumId w:val="10"/>
  </w:num>
  <w:num w:numId="5" w16cid:durableId="942342465">
    <w:abstractNumId w:val="7"/>
  </w:num>
  <w:num w:numId="6" w16cid:durableId="1586501011">
    <w:abstractNumId w:val="3"/>
  </w:num>
  <w:num w:numId="7" w16cid:durableId="1540585693">
    <w:abstractNumId w:val="13"/>
  </w:num>
  <w:num w:numId="8" w16cid:durableId="2063550660">
    <w:abstractNumId w:val="6"/>
  </w:num>
  <w:num w:numId="9" w16cid:durableId="1319915916">
    <w:abstractNumId w:val="0"/>
  </w:num>
  <w:num w:numId="10" w16cid:durableId="744450923">
    <w:abstractNumId w:val="1"/>
  </w:num>
  <w:num w:numId="11" w16cid:durableId="1680037090">
    <w:abstractNumId w:val="5"/>
  </w:num>
  <w:num w:numId="12" w16cid:durableId="712391501">
    <w:abstractNumId w:val="9"/>
  </w:num>
  <w:num w:numId="13" w16cid:durableId="989747987">
    <w:abstractNumId w:val="8"/>
  </w:num>
  <w:num w:numId="14" w16cid:durableId="101260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6F"/>
    <w:rsid w:val="0000090A"/>
    <w:rsid w:val="00004A1F"/>
    <w:rsid w:val="00004D2B"/>
    <w:rsid w:val="00005DB8"/>
    <w:rsid w:val="00006242"/>
    <w:rsid w:val="00006476"/>
    <w:rsid w:val="00011BE4"/>
    <w:rsid w:val="00012EDC"/>
    <w:rsid w:val="0001501D"/>
    <w:rsid w:val="00016257"/>
    <w:rsid w:val="000163C2"/>
    <w:rsid w:val="00022C01"/>
    <w:rsid w:val="00022F85"/>
    <w:rsid w:val="000252CC"/>
    <w:rsid w:val="00025E0D"/>
    <w:rsid w:val="00030820"/>
    <w:rsid w:val="00030CF5"/>
    <w:rsid w:val="00032688"/>
    <w:rsid w:val="000335C4"/>
    <w:rsid w:val="000343F3"/>
    <w:rsid w:val="0003486C"/>
    <w:rsid w:val="0003670D"/>
    <w:rsid w:val="00037567"/>
    <w:rsid w:val="00037ADA"/>
    <w:rsid w:val="00040754"/>
    <w:rsid w:val="000410F2"/>
    <w:rsid w:val="00041114"/>
    <w:rsid w:val="000414CB"/>
    <w:rsid w:val="000418E1"/>
    <w:rsid w:val="00041948"/>
    <w:rsid w:val="0004387E"/>
    <w:rsid w:val="000455DB"/>
    <w:rsid w:val="00045E4B"/>
    <w:rsid w:val="00050420"/>
    <w:rsid w:val="00051CD2"/>
    <w:rsid w:val="00054928"/>
    <w:rsid w:val="00054CE8"/>
    <w:rsid w:val="00055C81"/>
    <w:rsid w:val="00060E84"/>
    <w:rsid w:val="00063063"/>
    <w:rsid w:val="00065D08"/>
    <w:rsid w:val="00066040"/>
    <w:rsid w:val="0006623B"/>
    <w:rsid w:val="00066CF1"/>
    <w:rsid w:val="00070C73"/>
    <w:rsid w:val="00073522"/>
    <w:rsid w:val="00073B80"/>
    <w:rsid w:val="00075D61"/>
    <w:rsid w:val="00080B13"/>
    <w:rsid w:val="000812C0"/>
    <w:rsid w:val="000828E5"/>
    <w:rsid w:val="00082CB5"/>
    <w:rsid w:val="000846FB"/>
    <w:rsid w:val="0009129C"/>
    <w:rsid w:val="000913DE"/>
    <w:rsid w:val="0009373A"/>
    <w:rsid w:val="00093EE6"/>
    <w:rsid w:val="00094284"/>
    <w:rsid w:val="0009443F"/>
    <w:rsid w:val="0009463B"/>
    <w:rsid w:val="0009624B"/>
    <w:rsid w:val="000A1B4B"/>
    <w:rsid w:val="000A2EAA"/>
    <w:rsid w:val="000A6556"/>
    <w:rsid w:val="000A6D1A"/>
    <w:rsid w:val="000A6F6D"/>
    <w:rsid w:val="000B016E"/>
    <w:rsid w:val="000B1433"/>
    <w:rsid w:val="000B1E5D"/>
    <w:rsid w:val="000B22EC"/>
    <w:rsid w:val="000B2359"/>
    <w:rsid w:val="000B2A99"/>
    <w:rsid w:val="000B2CC1"/>
    <w:rsid w:val="000B485E"/>
    <w:rsid w:val="000B5377"/>
    <w:rsid w:val="000B64F1"/>
    <w:rsid w:val="000B6FCB"/>
    <w:rsid w:val="000C0627"/>
    <w:rsid w:val="000C1B05"/>
    <w:rsid w:val="000C28B7"/>
    <w:rsid w:val="000C2A6A"/>
    <w:rsid w:val="000C36AF"/>
    <w:rsid w:val="000C4651"/>
    <w:rsid w:val="000C5651"/>
    <w:rsid w:val="000D04AA"/>
    <w:rsid w:val="000D1DF9"/>
    <w:rsid w:val="000D54E1"/>
    <w:rsid w:val="000D558C"/>
    <w:rsid w:val="000D663A"/>
    <w:rsid w:val="000D78DF"/>
    <w:rsid w:val="000D7B0D"/>
    <w:rsid w:val="000E1372"/>
    <w:rsid w:val="000E1E84"/>
    <w:rsid w:val="000E2D29"/>
    <w:rsid w:val="000E381B"/>
    <w:rsid w:val="000E3F77"/>
    <w:rsid w:val="000E5311"/>
    <w:rsid w:val="000E5543"/>
    <w:rsid w:val="000E7DF0"/>
    <w:rsid w:val="000F24A3"/>
    <w:rsid w:val="000F4162"/>
    <w:rsid w:val="000F4931"/>
    <w:rsid w:val="000F5A3F"/>
    <w:rsid w:val="000F6A92"/>
    <w:rsid w:val="000F6B7A"/>
    <w:rsid w:val="001007B0"/>
    <w:rsid w:val="00100DC0"/>
    <w:rsid w:val="00102D53"/>
    <w:rsid w:val="001047F6"/>
    <w:rsid w:val="00106874"/>
    <w:rsid w:val="00107B74"/>
    <w:rsid w:val="00111143"/>
    <w:rsid w:val="00111784"/>
    <w:rsid w:val="0011199B"/>
    <w:rsid w:val="00111D42"/>
    <w:rsid w:val="0011223B"/>
    <w:rsid w:val="001129BE"/>
    <w:rsid w:val="001132E2"/>
    <w:rsid w:val="00113EE9"/>
    <w:rsid w:val="001170BC"/>
    <w:rsid w:val="0011746C"/>
    <w:rsid w:val="0011784A"/>
    <w:rsid w:val="00117B1A"/>
    <w:rsid w:val="00117F4A"/>
    <w:rsid w:val="00120513"/>
    <w:rsid w:val="00121020"/>
    <w:rsid w:val="00121792"/>
    <w:rsid w:val="0012208B"/>
    <w:rsid w:val="0012359D"/>
    <w:rsid w:val="00131122"/>
    <w:rsid w:val="00133E89"/>
    <w:rsid w:val="001364FE"/>
    <w:rsid w:val="00136C30"/>
    <w:rsid w:val="001375B3"/>
    <w:rsid w:val="001402BE"/>
    <w:rsid w:val="00140784"/>
    <w:rsid w:val="00140A5B"/>
    <w:rsid w:val="00141191"/>
    <w:rsid w:val="00141366"/>
    <w:rsid w:val="0014257A"/>
    <w:rsid w:val="00142752"/>
    <w:rsid w:val="0014389A"/>
    <w:rsid w:val="0014419B"/>
    <w:rsid w:val="001473A7"/>
    <w:rsid w:val="001474B1"/>
    <w:rsid w:val="001477E5"/>
    <w:rsid w:val="0015078C"/>
    <w:rsid w:val="001526D7"/>
    <w:rsid w:val="001554C1"/>
    <w:rsid w:val="0015792E"/>
    <w:rsid w:val="001601DF"/>
    <w:rsid w:val="0016122A"/>
    <w:rsid w:val="00163348"/>
    <w:rsid w:val="0016421C"/>
    <w:rsid w:val="00164C6F"/>
    <w:rsid w:val="00165CA6"/>
    <w:rsid w:val="00166219"/>
    <w:rsid w:val="00167A9F"/>
    <w:rsid w:val="00171D84"/>
    <w:rsid w:val="00174296"/>
    <w:rsid w:val="001800B4"/>
    <w:rsid w:val="001812F9"/>
    <w:rsid w:val="0018334D"/>
    <w:rsid w:val="00184779"/>
    <w:rsid w:val="00184D16"/>
    <w:rsid w:val="00193126"/>
    <w:rsid w:val="001935A6"/>
    <w:rsid w:val="00194658"/>
    <w:rsid w:val="00196AC6"/>
    <w:rsid w:val="001A1174"/>
    <w:rsid w:val="001A143A"/>
    <w:rsid w:val="001A27A9"/>
    <w:rsid w:val="001A540D"/>
    <w:rsid w:val="001B0F54"/>
    <w:rsid w:val="001B1716"/>
    <w:rsid w:val="001B5B68"/>
    <w:rsid w:val="001C1EFA"/>
    <w:rsid w:val="001C25E8"/>
    <w:rsid w:val="001C3F9D"/>
    <w:rsid w:val="001C429C"/>
    <w:rsid w:val="001C46AA"/>
    <w:rsid w:val="001C5B6F"/>
    <w:rsid w:val="001C6092"/>
    <w:rsid w:val="001C6322"/>
    <w:rsid w:val="001C6C0C"/>
    <w:rsid w:val="001C6D6A"/>
    <w:rsid w:val="001C6DF9"/>
    <w:rsid w:val="001C7860"/>
    <w:rsid w:val="001D42C5"/>
    <w:rsid w:val="001D6BD9"/>
    <w:rsid w:val="001E0DD0"/>
    <w:rsid w:val="001E2ED0"/>
    <w:rsid w:val="001E3EDD"/>
    <w:rsid w:val="001E4EC6"/>
    <w:rsid w:val="001E56F9"/>
    <w:rsid w:val="001F0A06"/>
    <w:rsid w:val="001F0ECF"/>
    <w:rsid w:val="001F123D"/>
    <w:rsid w:val="001F13C6"/>
    <w:rsid w:val="001F177F"/>
    <w:rsid w:val="001F1922"/>
    <w:rsid w:val="001F3138"/>
    <w:rsid w:val="001F78D1"/>
    <w:rsid w:val="00200A09"/>
    <w:rsid w:val="00200A87"/>
    <w:rsid w:val="002013AD"/>
    <w:rsid w:val="00201439"/>
    <w:rsid w:val="00201D78"/>
    <w:rsid w:val="00201F44"/>
    <w:rsid w:val="00201FC2"/>
    <w:rsid w:val="00203A41"/>
    <w:rsid w:val="0020456C"/>
    <w:rsid w:val="002059A8"/>
    <w:rsid w:val="002065A2"/>
    <w:rsid w:val="00211105"/>
    <w:rsid w:val="00213DD1"/>
    <w:rsid w:val="002150B3"/>
    <w:rsid w:val="00215650"/>
    <w:rsid w:val="0022266B"/>
    <w:rsid w:val="00224149"/>
    <w:rsid w:val="002277DE"/>
    <w:rsid w:val="00227F21"/>
    <w:rsid w:val="002306E7"/>
    <w:rsid w:val="002344EC"/>
    <w:rsid w:val="002365FC"/>
    <w:rsid w:val="00241A84"/>
    <w:rsid w:val="00242C7D"/>
    <w:rsid w:val="002452C6"/>
    <w:rsid w:val="00246618"/>
    <w:rsid w:val="002478B7"/>
    <w:rsid w:val="002525F2"/>
    <w:rsid w:val="00252F4B"/>
    <w:rsid w:val="00253083"/>
    <w:rsid w:val="00253E90"/>
    <w:rsid w:val="0025729D"/>
    <w:rsid w:val="002617EC"/>
    <w:rsid w:val="0026568F"/>
    <w:rsid w:val="00270B12"/>
    <w:rsid w:val="00270EF3"/>
    <w:rsid w:val="002718F5"/>
    <w:rsid w:val="00272B54"/>
    <w:rsid w:val="00272D2C"/>
    <w:rsid w:val="00273B43"/>
    <w:rsid w:val="002779EE"/>
    <w:rsid w:val="002822C8"/>
    <w:rsid w:val="00282783"/>
    <w:rsid w:val="0028416F"/>
    <w:rsid w:val="00285B7F"/>
    <w:rsid w:val="00286E3E"/>
    <w:rsid w:val="00291B10"/>
    <w:rsid w:val="002922F9"/>
    <w:rsid w:val="002924B3"/>
    <w:rsid w:val="00295BB5"/>
    <w:rsid w:val="00295F05"/>
    <w:rsid w:val="00296ABC"/>
    <w:rsid w:val="002A2EB4"/>
    <w:rsid w:val="002A3228"/>
    <w:rsid w:val="002A44F2"/>
    <w:rsid w:val="002A61FF"/>
    <w:rsid w:val="002B1D30"/>
    <w:rsid w:val="002B267A"/>
    <w:rsid w:val="002B4CBA"/>
    <w:rsid w:val="002B4EBC"/>
    <w:rsid w:val="002B7686"/>
    <w:rsid w:val="002C00A8"/>
    <w:rsid w:val="002C0ECC"/>
    <w:rsid w:val="002C248D"/>
    <w:rsid w:val="002C2BA6"/>
    <w:rsid w:val="002D3ED8"/>
    <w:rsid w:val="002D4494"/>
    <w:rsid w:val="002D4796"/>
    <w:rsid w:val="002D64CB"/>
    <w:rsid w:val="002D7524"/>
    <w:rsid w:val="002D7569"/>
    <w:rsid w:val="002E04F2"/>
    <w:rsid w:val="002E2CFC"/>
    <w:rsid w:val="002E2D2F"/>
    <w:rsid w:val="002E3755"/>
    <w:rsid w:val="002F0E28"/>
    <w:rsid w:val="002F1ACF"/>
    <w:rsid w:val="00301DC8"/>
    <w:rsid w:val="00303DDB"/>
    <w:rsid w:val="00303E47"/>
    <w:rsid w:val="0030452F"/>
    <w:rsid w:val="00306A4E"/>
    <w:rsid w:val="003111B4"/>
    <w:rsid w:val="00313211"/>
    <w:rsid w:val="00313F2D"/>
    <w:rsid w:val="0031747C"/>
    <w:rsid w:val="0032061A"/>
    <w:rsid w:val="003268AF"/>
    <w:rsid w:val="003272F0"/>
    <w:rsid w:val="0033038E"/>
    <w:rsid w:val="00332433"/>
    <w:rsid w:val="003326E9"/>
    <w:rsid w:val="0033398C"/>
    <w:rsid w:val="003346D3"/>
    <w:rsid w:val="003352DB"/>
    <w:rsid w:val="00337436"/>
    <w:rsid w:val="00340124"/>
    <w:rsid w:val="003401AC"/>
    <w:rsid w:val="003426AA"/>
    <w:rsid w:val="00344280"/>
    <w:rsid w:val="00344380"/>
    <w:rsid w:val="00346455"/>
    <w:rsid w:val="003471B4"/>
    <w:rsid w:val="00351C24"/>
    <w:rsid w:val="00352EB8"/>
    <w:rsid w:val="003553F0"/>
    <w:rsid w:val="0035575F"/>
    <w:rsid w:val="00356092"/>
    <w:rsid w:val="003566E4"/>
    <w:rsid w:val="00356A1A"/>
    <w:rsid w:val="003636F8"/>
    <w:rsid w:val="003676F4"/>
    <w:rsid w:val="00370733"/>
    <w:rsid w:val="00371952"/>
    <w:rsid w:val="0037231A"/>
    <w:rsid w:val="00372326"/>
    <w:rsid w:val="003724DE"/>
    <w:rsid w:val="0037317C"/>
    <w:rsid w:val="0037389E"/>
    <w:rsid w:val="003742FB"/>
    <w:rsid w:val="0037446A"/>
    <w:rsid w:val="00375764"/>
    <w:rsid w:val="00381C87"/>
    <w:rsid w:val="00382A56"/>
    <w:rsid w:val="00382DC3"/>
    <w:rsid w:val="00386490"/>
    <w:rsid w:val="00386626"/>
    <w:rsid w:val="00386A29"/>
    <w:rsid w:val="00386FC6"/>
    <w:rsid w:val="00387013"/>
    <w:rsid w:val="00387A1A"/>
    <w:rsid w:val="00392D5B"/>
    <w:rsid w:val="00393615"/>
    <w:rsid w:val="00393915"/>
    <w:rsid w:val="00395BDA"/>
    <w:rsid w:val="00396005"/>
    <w:rsid w:val="00396C06"/>
    <w:rsid w:val="003974B5"/>
    <w:rsid w:val="003A0A7F"/>
    <w:rsid w:val="003A31EA"/>
    <w:rsid w:val="003A3E7F"/>
    <w:rsid w:val="003A43D6"/>
    <w:rsid w:val="003A692B"/>
    <w:rsid w:val="003A6F07"/>
    <w:rsid w:val="003B108F"/>
    <w:rsid w:val="003B3791"/>
    <w:rsid w:val="003B47A2"/>
    <w:rsid w:val="003B502E"/>
    <w:rsid w:val="003B75DC"/>
    <w:rsid w:val="003C148E"/>
    <w:rsid w:val="003C1E1A"/>
    <w:rsid w:val="003C3279"/>
    <w:rsid w:val="003C3999"/>
    <w:rsid w:val="003C4087"/>
    <w:rsid w:val="003C565C"/>
    <w:rsid w:val="003C5CDF"/>
    <w:rsid w:val="003C6F2C"/>
    <w:rsid w:val="003C7228"/>
    <w:rsid w:val="003D0707"/>
    <w:rsid w:val="003D092C"/>
    <w:rsid w:val="003D4767"/>
    <w:rsid w:val="003D4F4B"/>
    <w:rsid w:val="003D7A74"/>
    <w:rsid w:val="003E1771"/>
    <w:rsid w:val="003E37DA"/>
    <w:rsid w:val="003E42BA"/>
    <w:rsid w:val="003E49CD"/>
    <w:rsid w:val="003E7AA0"/>
    <w:rsid w:val="003F0113"/>
    <w:rsid w:val="003F02AB"/>
    <w:rsid w:val="003F1D6A"/>
    <w:rsid w:val="003F2781"/>
    <w:rsid w:val="003F398E"/>
    <w:rsid w:val="003F3B3D"/>
    <w:rsid w:val="003F4481"/>
    <w:rsid w:val="003F4964"/>
    <w:rsid w:val="003F58F7"/>
    <w:rsid w:val="00400D81"/>
    <w:rsid w:val="00402801"/>
    <w:rsid w:val="00403B5F"/>
    <w:rsid w:val="00403C1B"/>
    <w:rsid w:val="004053CC"/>
    <w:rsid w:val="004055BE"/>
    <w:rsid w:val="00405896"/>
    <w:rsid w:val="00405970"/>
    <w:rsid w:val="004103DF"/>
    <w:rsid w:val="004119A5"/>
    <w:rsid w:val="0041276D"/>
    <w:rsid w:val="00412B1B"/>
    <w:rsid w:val="00416D14"/>
    <w:rsid w:val="00417433"/>
    <w:rsid w:val="004217D6"/>
    <w:rsid w:val="0042233B"/>
    <w:rsid w:val="004237AD"/>
    <w:rsid w:val="00423862"/>
    <w:rsid w:val="00424428"/>
    <w:rsid w:val="004259C0"/>
    <w:rsid w:val="00425EB5"/>
    <w:rsid w:val="004265CB"/>
    <w:rsid w:val="00431015"/>
    <w:rsid w:val="00431BC3"/>
    <w:rsid w:val="00431C8F"/>
    <w:rsid w:val="00432161"/>
    <w:rsid w:val="00432485"/>
    <w:rsid w:val="00432A55"/>
    <w:rsid w:val="00433868"/>
    <w:rsid w:val="00434311"/>
    <w:rsid w:val="004364AD"/>
    <w:rsid w:val="0043745A"/>
    <w:rsid w:val="00442E8E"/>
    <w:rsid w:val="0044303A"/>
    <w:rsid w:val="00444C35"/>
    <w:rsid w:val="004520F5"/>
    <w:rsid w:val="00452CF2"/>
    <w:rsid w:val="00453A38"/>
    <w:rsid w:val="00454315"/>
    <w:rsid w:val="00457CBA"/>
    <w:rsid w:val="004600E7"/>
    <w:rsid w:val="0046049C"/>
    <w:rsid w:val="00460873"/>
    <w:rsid w:val="00460890"/>
    <w:rsid w:val="00464327"/>
    <w:rsid w:val="00464669"/>
    <w:rsid w:val="004669D0"/>
    <w:rsid w:val="0046751C"/>
    <w:rsid w:val="0047052F"/>
    <w:rsid w:val="00471B58"/>
    <w:rsid w:val="00471F53"/>
    <w:rsid w:val="0047679C"/>
    <w:rsid w:val="00481044"/>
    <w:rsid w:val="00481B5A"/>
    <w:rsid w:val="0048268D"/>
    <w:rsid w:val="00484502"/>
    <w:rsid w:val="0049038B"/>
    <w:rsid w:val="0049313A"/>
    <w:rsid w:val="004933A5"/>
    <w:rsid w:val="004949E5"/>
    <w:rsid w:val="00496952"/>
    <w:rsid w:val="004A3BCC"/>
    <w:rsid w:val="004A4165"/>
    <w:rsid w:val="004A56D9"/>
    <w:rsid w:val="004A5F22"/>
    <w:rsid w:val="004A6A9C"/>
    <w:rsid w:val="004A7883"/>
    <w:rsid w:val="004A78A7"/>
    <w:rsid w:val="004B1CC6"/>
    <w:rsid w:val="004B2660"/>
    <w:rsid w:val="004B33B5"/>
    <w:rsid w:val="004B5B7F"/>
    <w:rsid w:val="004B5BFC"/>
    <w:rsid w:val="004B6349"/>
    <w:rsid w:val="004B77E0"/>
    <w:rsid w:val="004C05C7"/>
    <w:rsid w:val="004C4CAF"/>
    <w:rsid w:val="004C637A"/>
    <w:rsid w:val="004C64FF"/>
    <w:rsid w:val="004C7628"/>
    <w:rsid w:val="004C76E0"/>
    <w:rsid w:val="004D0EB9"/>
    <w:rsid w:val="004E47EC"/>
    <w:rsid w:val="004F1D2F"/>
    <w:rsid w:val="004F3DB5"/>
    <w:rsid w:val="004F3E97"/>
    <w:rsid w:val="004F3EF9"/>
    <w:rsid w:val="004F5EB2"/>
    <w:rsid w:val="005011CF"/>
    <w:rsid w:val="00501825"/>
    <w:rsid w:val="00501B71"/>
    <w:rsid w:val="0050361D"/>
    <w:rsid w:val="00504305"/>
    <w:rsid w:val="005048AD"/>
    <w:rsid w:val="0050537E"/>
    <w:rsid w:val="0050594B"/>
    <w:rsid w:val="00510C97"/>
    <w:rsid w:val="005128D4"/>
    <w:rsid w:val="00514D78"/>
    <w:rsid w:val="005155A9"/>
    <w:rsid w:val="005168F5"/>
    <w:rsid w:val="00520F43"/>
    <w:rsid w:val="00522B15"/>
    <w:rsid w:val="00522EA7"/>
    <w:rsid w:val="0052341D"/>
    <w:rsid w:val="00524C15"/>
    <w:rsid w:val="00524C1D"/>
    <w:rsid w:val="00527A8C"/>
    <w:rsid w:val="005316B2"/>
    <w:rsid w:val="00532D12"/>
    <w:rsid w:val="005344D5"/>
    <w:rsid w:val="00537882"/>
    <w:rsid w:val="00537D1D"/>
    <w:rsid w:val="00541298"/>
    <w:rsid w:val="00542A8A"/>
    <w:rsid w:val="00543DD7"/>
    <w:rsid w:val="0054534C"/>
    <w:rsid w:val="0054649F"/>
    <w:rsid w:val="00546628"/>
    <w:rsid w:val="00555298"/>
    <w:rsid w:val="00555DD7"/>
    <w:rsid w:val="00555F7F"/>
    <w:rsid w:val="00556C8B"/>
    <w:rsid w:val="00556DB8"/>
    <w:rsid w:val="00557B16"/>
    <w:rsid w:val="005626B8"/>
    <w:rsid w:val="00562887"/>
    <w:rsid w:val="00562915"/>
    <w:rsid w:val="00564385"/>
    <w:rsid w:val="0056448C"/>
    <w:rsid w:val="005646E7"/>
    <w:rsid w:val="0057091F"/>
    <w:rsid w:val="00571081"/>
    <w:rsid w:val="00576248"/>
    <w:rsid w:val="00576DBE"/>
    <w:rsid w:val="00581A7B"/>
    <w:rsid w:val="00581BCF"/>
    <w:rsid w:val="00582550"/>
    <w:rsid w:val="005832EA"/>
    <w:rsid w:val="00583A8C"/>
    <w:rsid w:val="00583CAD"/>
    <w:rsid w:val="005841BB"/>
    <w:rsid w:val="005849D7"/>
    <w:rsid w:val="00585C75"/>
    <w:rsid w:val="0059507C"/>
    <w:rsid w:val="00595942"/>
    <w:rsid w:val="00596C94"/>
    <w:rsid w:val="005A0205"/>
    <w:rsid w:val="005A0A1E"/>
    <w:rsid w:val="005A0B3C"/>
    <w:rsid w:val="005A153E"/>
    <w:rsid w:val="005A3CB9"/>
    <w:rsid w:val="005B168C"/>
    <w:rsid w:val="005B2360"/>
    <w:rsid w:val="005B57B2"/>
    <w:rsid w:val="005B5D6F"/>
    <w:rsid w:val="005B71DB"/>
    <w:rsid w:val="005B7268"/>
    <w:rsid w:val="005C1394"/>
    <w:rsid w:val="005C142B"/>
    <w:rsid w:val="005C479C"/>
    <w:rsid w:val="005C4FB5"/>
    <w:rsid w:val="005C5115"/>
    <w:rsid w:val="005C571D"/>
    <w:rsid w:val="005C57F8"/>
    <w:rsid w:val="005C5889"/>
    <w:rsid w:val="005C5FFE"/>
    <w:rsid w:val="005C6687"/>
    <w:rsid w:val="005D176D"/>
    <w:rsid w:val="005D26DA"/>
    <w:rsid w:val="005D2ACE"/>
    <w:rsid w:val="005D4075"/>
    <w:rsid w:val="005D733B"/>
    <w:rsid w:val="005D7681"/>
    <w:rsid w:val="005E140C"/>
    <w:rsid w:val="005E28E5"/>
    <w:rsid w:val="005E5AD7"/>
    <w:rsid w:val="005E7E95"/>
    <w:rsid w:val="005F0084"/>
    <w:rsid w:val="005F12CE"/>
    <w:rsid w:val="005F131B"/>
    <w:rsid w:val="005F232B"/>
    <w:rsid w:val="005F303E"/>
    <w:rsid w:val="005F39C6"/>
    <w:rsid w:val="005F49F2"/>
    <w:rsid w:val="005F5F9D"/>
    <w:rsid w:val="005F6A31"/>
    <w:rsid w:val="00602C94"/>
    <w:rsid w:val="006043ED"/>
    <w:rsid w:val="00605AA4"/>
    <w:rsid w:val="00606D54"/>
    <w:rsid w:val="00610E26"/>
    <w:rsid w:val="00611FDC"/>
    <w:rsid w:val="006128C1"/>
    <w:rsid w:val="006135DF"/>
    <w:rsid w:val="00615291"/>
    <w:rsid w:val="00617644"/>
    <w:rsid w:val="0062099D"/>
    <w:rsid w:val="006213BD"/>
    <w:rsid w:val="006238ED"/>
    <w:rsid w:val="00625788"/>
    <w:rsid w:val="006268E1"/>
    <w:rsid w:val="0063047B"/>
    <w:rsid w:val="00632516"/>
    <w:rsid w:val="0063370B"/>
    <w:rsid w:val="00640D58"/>
    <w:rsid w:val="00642E33"/>
    <w:rsid w:val="006454E9"/>
    <w:rsid w:val="006467DC"/>
    <w:rsid w:val="00647149"/>
    <w:rsid w:val="00647DF7"/>
    <w:rsid w:val="006500A8"/>
    <w:rsid w:val="006501BA"/>
    <w:rsid w:val="006509D2"/>
    <w:rsid w:val="00653277"/>
    <w:rsid w:val="00654ACD"/>
    <w:rsid w:val="00655EE4"/>
    <w:rsid w:val="006571C8"/>
    <w:rsid w:val="006606C8"/>
    <w:rsid w:val="00663FC2"/>
    <w:rsid w:val="00663FCF"/>
    <w:rsid w:val="00665348"/>
    <w:rsid w:val="00666A8E"/>
    <w:rsid w:val="00667923"/>
    <w:rsid w:val="006700C3"/>
    <w:rsid w:val="00670B02"/>
    <w:rsid w:val="00671AE2"/>
    <w:rsid w:val="006725EB"/>
    <w:rsid w:val="006727A0"/>
    <w:rsid w:val="0067280E"/>
    <w:rsid w:val="00673267"/>
    <w:rsid w:val="0067345E"/>
    <w:rsid w:val="00675D3B"/>
    <w:rsid w:val="00676673"/>
    <w:rsid w:val="006824A4"/>
    <w:rsid w:val="00683598"/>
    <w:rsid w:val="006844B8"/>
    <w:rsid w:val="00686135"/>
    <w:rsid w:val="0068656D"/>
    <w:rsid w:val="006874D0"/>
    <w:rsid w:val="00687550"/>
    <w:rsid w:val="006875BB"/>
    <w:rsid w:val="0069036C"/>
    <w:rsid w:val="00690F66"/>
    <w:rsid w:val="00695A93"/>
    <w:rsid w:val="00696326"/>
    <w:rsid w:val="00697145"/>
    <w:rsid w:val="00697635"/>
    <w:rsid w:val="006A0525"/>
    <w:rsid w:val="006A06A3"/>
    <w:rsid w:val="006A0A7A"/>
    <w:rsid w:val="006A10AA"/>
    <w:rsid w:val="006A12F6"/>
    <w:rsid w:val="006A1B3A"/>
    <w:rsid w:val="006A3862"/>
    <w:rsid w:val="006A50A7"/>
    <w:rsid w:val="006A5ABE"/>
    <w:rsid w:val="006A5CB7"/>
    <w:rsid w:val="006A5E50"/>
    <w:rsid w:val="006B2CC0"/>
    <w:rsid w:val="006B78A2"/>
    <w:rsid w:val="006C142C"/>
    <w:rsid w:val="006C4807"/>
    <w:rsid w:val="006C5645"/>
    <w:rsid w:val="006C5BFA"/>
    <w:rsid w:val="006C6EB2"/>
    <w:rsid w:val="006C7DC3"/>
    <w:rsid w:val="006D4889"/>
    <w:rsid w:val="006D4DD3"/>
    <w:rsid w:val="006D59C9"/>
    <w:rsid w:val="006E1774"/>
    <w:rsid w:val="006E30E1"/>
    <w:rsid w:val="006E608A"/>
    <w:rsid w:val="006E6710"/>
    <w:rsid w:val="006F15F8"/>
    <w:rsid w:val="006F1A69"/>
    <w:rsid w:val="006F1CE6"/>
    <w:rsid w:val="006F3CEC"/>
    <w:rsid w:val="006F4D1A"/>
    <w:rsid w:val="006F5211"/>
    <w:rsid w:val="006F5522"/>
    <w:rsid w:val="006F6B04"/>
    <w:rsid w:val="006F7451"/>
    <w:rsid w:val="00700FD4"/>
    <w:rsid w:val="00702F0B"/>
    <w:rsid w:val="0070377B"/>
    <w:rsid w:val="00703D9F"/>
    <w:rsid w:val="00704E89"/>
    <w:rsid w:val="00704FC5"/>
    <w:rsid w:val="00706B7A"/>
    <w:rsid w:val="007123DB"/>
    <w:rsid w:val="00713B93"/>
    <w:rsid w:val="00714F8F"/>
    <w:rsid w:val="007156BD"/>
    <w:rsid w:val="007168CE"/>
    <w:rsid w:val="00716A08"/>
    <w:rsid w:val="00716C30"/>
    <w:rsid w:val="00716E19"/>
    <w:rsid w:val="00717AC1"/>
    <w:rsid w:val="0072235B"/>
    <w:rsid w:val="00723E49"/>
    <w:rsid w:val="007251AB"/>
    <w:rsid w:val="0073049C"/>
    <w:rsid w:val="00731FAD"/>
    <w:rsid w:val="0073347E"/>
    <w:rsid w:val="00733AC0"/>
    <w:rsid w:val="00734E8A"/>
    <w:rsid w:val="0073547A"/>
    <w:rsid w:val="00737E60"/>
    <w:rsid w:val="007419E1"/>
    <w:rsid w:val="007419E4"/>
    <w:rsid w:val="00745101"/>
    <w:rsid w:val="00745DF2"/>
    <w:rsid w:val="00746498"/>
    <w:rsid w:val="00750AFB"/>
    <w:rsid w:val="007527C4"/>
    <w:rsid w:val="00753943"/>
    <w:rsid w:val="00756586"/>
    <w:rsid w:val="0075765D"/>
    <w:rsid w:val="00760C7F"/>
    <w:rsid w:val="007619B7"/>
    <w:rsid w:val="007622E8"/>
    <w:rsid w:val="007638C7"/>
    <w:rsid w:val="007640A2"/>
    <w:rsid w:val="00764ECB"/>
    <w:rsid w:val="007650A1"/>
    <w:rsid w:val="00765833"/>
    <w:rsid w:val="00766419"/>
    <w:rsid w:val="00770633"/>
    <w:rsid w:val="00770D03"/>
    <w:rsid w:val="00773804"/>
    <w:rsid w:val="00774603"/>
    <w:rsid w:val="007768E7"/>
    <w:rsid w:val="00777213"/>
    <w:rsid w:val="0078170F"/>
    <w:rsid w:val="00783618"/>
    <w:rsid w:val="0078377D"/>
    <w:rsid w:val="00783986"/>
    <w:rsid w:val="0078753A"/>
    <w:rsid w:val="00791672"/>
    <w:rsid w:val="00791770"/>
    <w:rsid w:val="0079229B"/>
    <w:rsid w:val="00793044"/>
    <w:rsid w:val="00793412"/>
    <w:rsid w:val="00794EE4"/>
    <w:rsid w:val="0079619F"/>
    <w:rsid w:val="007A0A2A"/>
    <w:rsid w:val="007A1FCA"/>
    <w:rsid w:val="007A29E0"/>
    <w:rsid w:val="007A2B25"/>
    <w:rsid w:val="007A3D22"/>
    <w:rsid w:val="007A41ED"/>
    <w:rsid w:val="007A50EB"/>
    <w:rsid w:val="007B3592"/>
    <w:rsid w:val="007B460D"/>
    <w:rsid w:val="007B5A2F"/>
    <w:rsid w:val="007C1A1F"/>
    <w:rsid w:val="007C358D"/>
    <w:rsid w:val="007C77D1"/>
    <w:rsid w:val="007D3EE6"/>
    <w:rsid w:val="007D4A38"/>
    <w:rsid w:val="007D57FC"/>
    <w:rsid w:val="007D7C42"/>
    <w:rsid w:val="007E24F6"/>
    <w:rsid w:val="007E45DB"/>
    <w:rsid w:val="007E6512"/>
    <w:rsid w:val="007E783E"/>
    <w:rsid w:val="007F0358"/>
    <w:rsid w:val="007F0583"/>
    <w:rsid w:val="007F28C9"/>
    <w:rsid w:val="007F29B6"/>
    <w:rsid w:val="007F3F84"/>
    <w:rsid w:val="007F59A4"/>
    <w:rsid w:val="007F6136"/>
    <w:rsid w:val="007F7FD6"/>
    <w:rsid w:val="00804DD1"/>
    <w:rsid w:val="00807764"/>
    <w:rsid w:val="00807FFE"/>
    <w:rsid w:val="00810862"/>
    <w:rsid w:val="0081267F"/>
    <w:rsid w:val="00813107"/>
    <w:rsid w:val="00814674"/>
    <w:rsid w:val="00815F5A"/>
    <w:rsid w:val="008177CF"/>
    <w:rsid w:val="00821ECD"/>
    <w:rsid w:val="00824F0A"/>
    <w:rsid w:val="008266B8"/>
    <w:rsid w:val="0082766D"/>
    <w:rsid w:val="0083110B"/>
    <w:rsid w:val="00835B63"/>
    <w:rsid w:val="00836F75"/>
    <w:rsid w:val="008403D1"/>
    <w:rsid w:val="00840A97"/>
    <w:rsid w:val="00842B1B"/>
    <w:rsid w:val="008438AC"/>
    <w:rsid w:val="00844672"/>
    <w:rsid w:val="00845DE5"/>
    <w:rsid w:val="00845E2C"/>
    <w:rsid w:val="00846F53"/>
    <w:rsid w:val="00847749"/>
    <w:rsid w:val="00847D6F"/>
    <w:rsid w:val="0085205A"/>
    <w:rsid w:val="00852243"/>
    <w:rsid w:val="00853008"/>
    <w:rsid w:val="00853CB9"/>
    <w:rsid w:val="00854740"/>
    <w:rsid w:val="00857417"/>
    <w:rsid w:val="008578ED"/>
    <w:rsid w:val="008625E4"/>
    <w:rsid w:val="00864FAA"/>
    <w:rsid w:val="008652DA"/>
    <w:rsid w:val="008669D1"/>
    <w:rsid w:val="008672B5"/>
    <w:rsid w:val="008673E0"/>
    <w:rsid w:val="0087015B"/>
    <w:rsid w:val="008716BC"/>
    <w:rsid w:val="00871BFA"/>
    <w:rsid w:val="00872FD9"/>
    <w:rsid w:val="00873F42"/>
    <w:rsid w:val="00874882"/>
    <w:rsid w:val="00875740"/>
    <w:rsid w:val="008827B9"/>
    <w:rsid w:val="00883B5F"/>
    <w:rsid w:val="00885B79"/>
    <w:rsid w:val="00886BAA"/>
    <w:rsid w:val="00886FF7"/>
    <w:rsid w:val="00890180"/>
    <w:rsid w:val="008943DB"/>
    <w:rsid w:val="008948C6"/>
    <w:rsid w:val="00896754"/>
    <w:rsid w:val="00897044"/>
    <w:rsid w:val="0089777A"/>
    <w:rsid w:val="00897C89"/>
    <w:rsid w:val="008A0321"/>
    <w:rsid w:val="008A3166"/>
    <w:rsid w:val="008A4024"/>
    <w:rsid w:val="008A42A1"/>
    <w:rsid w:val="008A57BF"/>
    <w:rsid w:val="008A63FD"/>
    <w:rsid w:val="008A647D"/>
    <w:rsid w:val="008A6CBD"/>
    <w:rsid w:val="008A7898"/>
    <w:rsid w:val="008B076D"/>
    <w:rsid w:val="008B07C3"/>
    <w:rsid w:val="008B13BF"/>
    <w:rsid w:val="008B217D"/>
    <w:rsid w:val="008B2583"/>
    <w:rsid w:val="008B2A2C"/>
    <w:rsid w:val="008B4976"/>
    <w:rsid w:val="008B59AB"/>
    <w:rsid w:val="008C13B5"/>
    <w:rsid w:val="008C57F6"/>
    <w:rsid w:val="008C66CC"/>
    <w:rsid w:val="008C786D"/>
    <w:rsid w:val="008D045D"/>
    <w:rsid w:val="008D2B10"/>
    <w:rsid w:val="008D6625"/>
    <w:rsid w:val="008D6750"/>
    <w:rsid w:val="008D72F4"/>
    <w:rsid w:val="008E0B15"/>
    <w:rsid w:val="008E0BFB"/>
    <w:rsid w:val="008E1306"/>
    <w:rsid w:val="008E339A"/>
    <w:rsid w:val="008E4F8E"/>
    <w:rsid w:val="008E755B"/>
    <w:rsid w:val="008E7EB6"/>
    <w:rsid w:val="008F0BC6"/>
    <w:rsid w:val="008F11CB"/>
    <w:rsid w:val="008F1CCA"/>
    <w:rsid w:val="008F4625"/>
    <w:rsid w:val="008F5063"/>
    <w:rsid w:val="008F55C7"/>
    <w:rsid w:val="008F7CFF"/>
    <w:rsid w:val="00902008"/>
    <w:rsid w:val="00903DF8"/>
    <w:rsid w:val="009046BE"/>
    <w:rsid w:val="009055CA"/>
    <w:rsid w:val="00906101"/>
    <w:rsid w:val="00906DD7"/>
    <w:rsid w:val="009077E1"/>
    <w:rsid w:val="0090792D"/>
    <w:rsid w:val="00907B63"/>
    <w:rsid w:val="009105DE"/>
    <w:rsid w:val="00912772"/>
    <w:rsid w:val="00914B57"/>
    <w:rsid w:val="00915601"/>
    <w:rsid w:val="00916035"/>
    <w:rsid w:val="00916996"/>
    <w:rsid w:val="009175DD"/>
    <w:rsid w:val="009176D2"/>
    <w:rsid w:val="0092531B"/>
    <w:rsid w:val="009278C0"/>
    <w:rsid w:val="00927BE4"/>
    <w:rsid w:val="00931A9E"/>
    <w:rsid w:val="009354DF"/>
    <w:rsid w:val="00935557"/>
    <w:rsid w:val="00940561"/>
    <w:rsid w:val="00941458"/>
    <w:rsid w:val="00941716"/>
    <w:rsid w:val="009436CE"/>
    <w:rsid w:val="00945B88"/>
    <w:rsid w:val="00945C3A"/>
    <w:rsid w:val="0095012F"/>
    <w:rsid w:val="0095347D"/>
    <w:rsid w:val="00957739"/>
    <w:rsid w:val="00961188"/>
    <w:rsid w:val="00961B31"/>
    <w:rsid w:val="00962E99"/>
    <w:rsid w:val="00963359"/>
    <w:rsid w:val="00972750"/>
    <w:rsid w:val="0097467D"/>
    <w:rsid w:val="00975777"/>
    <w:rsid w:val="00976FE4"/>
    <w:rsid w:val="00977882"/>
    <w:rsid w:val="009807C8"/>
    <w:rsid w:val="00983EEE"/>
    <w:rsid w:val="00986705"/>
    <w:rsid w:val="0099020C"/>
    <w:rsid w:val="009917BF"/>
    <w:rsid w:val="009936D8"/>
    <w:rsid w:val="00994304"/>
    <w:rsid w:val="00994A9B"/>
    <w:rsid w:val="00995AA8"/>
    <w:rsid w:val="009A16F1"/>
    <w:rsid w:val="009A46B5"/>
    <w:rsid w:val="009A4EA3"/>
    <w:rsid w:val="009A5B95"/>
    <w:rsid w:val="009A7374"/>
    <w:rsid w:val="009B0AA1"/>
    <w:rsid w:val="009B131B"/>
    <w:rsid w:val="009B38C1"/>
    <w:rsid w:val="009B3FEC"/>
    <w:rsid w:val="009B41EC"/>
    <w:rsid w:val="009B4771"/>
    <w:rsid w:val="009B560C"/>
    <w:rsid w:val="009B5DB3"/>
    <w:rsid w:val="009B7379"/>
    <w:rsid w:val="009C0D72"/>
    <w:rsid w:val="009C401B"/>
    <w:rsid w:val="009C44B9"/>
    <w:rsid w:val="009C50C7"/>
    <w:rsid w:val="009C5D55"/>
    <w:rsid w:val="009C5F32"/>
    <w:rsid w:val="009C6AAB"/>
    <w:rsid w:val="009C76C3"/>
    <w:rsid w:val="009C7C1E"/>
    <w:rsid w:val="009D019B"/>
    <w:rsid w:val="009D0656"/>
    <w:rsid w:val="009D0D02"/>
    <w:rsid w:val="009D4546"/>
    <w:rsid w:val="009D57AA"/>
    <w:rsid w:val="009D58DA"/>
    <w:rsid w:val="009E03A0"/>
    <w:rsid w:val="009E1AAE"/>
    <w:rsid w:val="009E2095"/>
    <w:rsid w:val="009E2ABB"/>
    <w:rsid w:val="009E3038"/>
    <w:rsid w:val="009E30BF"/>
    <w:rsid w:val="009E319C"/>
    <w:rsid w:val="009E3230"/>
    <w:rsid w:val="009E38B8"/>
    <w:rsid w:val="009E495B"/>
    <w:rsid w:val="009E4F4A"/>
    <w:rsid w:val="009E79AF"/>
    <w:rsid w:val="009F0B67"/>
    <w:rsid w:val="009F29FA"/>
    <w:rsid w:val="009F30D5"/>
    <w:rsid w:val="009F3298"/>
    <w:rsid w:val="009F3D5B"/>
    <w:rsid w:val="009F4B1B"/>
    <w:rsid w:val="009F57FD"/>
    <w:rsid w:val="009F68D3"/>
    <w:rsid w:val="009F7408"/>
    <w:rsid w:val="00A00246"/>
    <w:rsid w:val="00A0195E"/>
    <w:rsid w:val="00A01AA8"/>
    <w:rsid w:val="00A073E9"/>
    <w:rsid w:val="00A1043E"/>
    <w:rsid w:val="00A11355"/>
    <w:rsid w:val="00A12EDC"/>
    <w:rsid w:val="00A1584B"/>
    <w:rsid w:val="00A16896"/>
    <w:rsid w:val="00A2328E"/>
    <w:rsid w:val="00A30196"/>
    <w:rsid w:val="00A30860"/>
    <w:rsid w:val="00A326DE"/>
    <w:rsid w:val="00A328A9"/>
    <w:rsid w:val="00A329B0"/>
    <w:rsid w:val="00A33E40"/>
    <w:rsid w:val="00A34668"/>
    <w:rsid w:val="00A37850"/>
    <w:rsid w:val="00A40D26"/>
    <w:rsid w:val="00A41B30"/>
    <w:rsid w:val="00A435FF"/>
    <w:rsid w:val="00A438FC"/>
    <w:rsid w:val="00A44237"/>
    <w:rsid w:val="00A464CE"/>
    <w:rsid w:val="00A46A9E"/>
    <w:rsid w:val="00A50E8A"/>
    <w:rsid w:val="00A528B7"/>
    <w:rsid w:val="00A53172"/>
    <w:rsid w:val="00A559FF"/>
    <w:rsid w:val="00A56558"/>
    <w:rsid w:val="00A56982"/>
    <w:rsid w:val="00A56DFF"/>
    <w:rsid w:val="00A6191B"/>
    <w:rsid w:val="00A62A01"/>
    <w:rsid w:val="00A64473"/>
    <w:rsid w:val="00A64B58"/>
    <w:rsid w:val="00A64B76"/>
    <w:rsid w:val="00A65A78"/>
    <w:rsid w:val="00A668F1"/>
    <w:rsid w:val="00A66ABB"/>
    <w:rsid w:val="00A66F72"/>
    <w:rsid w:val="00A73EA4"/>
    <w:rsid w:val="00A757EB"/>
    <w:rsid w:val="00A76F06"/>
    <w:rsid w:val="00A808F4"/>
    <w:rsid w:val="00A80CDD"/>
    <w:rsid w:val="00A812E3"/>
    <w:rsid w:val="00A812E7"/>
    <w:rsid w:val="00A82D43"/>
    <w:rsid w:val="00A82FF7"/>
    <w:rsid w:val="00A835FD"/>
    <w:rsid w:val="00A83BF8"/>
    <w:rsid w:val="00A86490"/>
    <w:rsid w:val="00A86D56"/>
    <w:rsid w:val="00A92915"/>
    <w:rsid w:val="00A94D42"/>
    <w:rsid w:val="00A9550E"/>
    <w:rsid w:val="00A96AE2"/>
    <w:rsid w:val="00A97AC9"/>
    <w:rsid w:val="00AA016C"/>
    <w:rsid w:val="00AA0AC3"/>
    <w:rsid w:val="00AA1039"/>
    <w:rsid w:val="00AA26D1"/>
    <w:rsid w:val="00AA443E"/>
    <w:rsid w:val="00AA56DC"/>
    <w:rsid w:val="00AA63EC"/>
    <w:rsid w:val="00AA68E3"/>
    <w:rsid w:val="00AA6B1F"/>
    <w:rsid w:val="00AA6CE0"/>
    <w:rsid w:val="00AA78EC"/>
    <w:rsid w:val="00AB00D0"/>
    <w:rsid w:val="00AB0C2D"/>
    <w:rsid w:val="00AB0F54"/>
    <w:rsid w:val="00AB4A63"/>
    <w:rsid w:val="00AB5586"/>
    <w:rsid w:val="00AB7550"/>
    <w:rsid w:val="00AB7960"/>
    <w:rsid w:val="00AB7B7E"/>
    <w:rsid w:val="00AC352E"/>
    <w:rsid w:val="00AC3F35"/>
    <w:rsid w:val="00AC7282"/>
    <w:rsid w:val="00AC72E3"/>
    <w:rsid w:val="00AD0268"/>
    <w:rsid w:val="00AD0452"/>
    <w:rsid w:val="00AD0CE6"/>
    <w:rsid w:val="00AD4C0D"/>
    <w:rsid w:val="00AD7B0C"/>
    <w:rsid w:val="00AD7C3D"/>
    <w:rsid w:val="00AD7ECF"/>
    <w:rsid w:val="00AE03C2"/>
    <w:rsid w:val="00AE1927"/>
    <w:rsid w:val="00AE19A9"/>
    <w:rsid w:val="00AE2485"/>
    <w:rsid w:val="00AE27B5"/>
    <w:rsid w:val="00AE2BD3"/>
    <w:rsid w:val="00AE4876"/>
    <w:rsid w:val="00AE6060"/>
    <w:rsid w:val="00AE682A"/>
    <w:rsid w:val="00AE7D24"/>
    <w:rsid w:val="00AF0015"/>
    <w:rsid w:val="00AF29F3"/>
    <w:rsid w:val="00AF2EB8"/>
    <w:rsid w:val="00AF3767"/>
    <w:rsid w:val="00AF54EA"/>
    <w:rsid w:val="00AF55E2"/>
    <w:rsid w:val="00AF6DEA"/>
    <w:rsid w:val="00B00307"/>
    <w:rsid w:val="00B00998"/>
    <w:rsid w:val="00B01721"/>
    <w:rsid w:val="00B01E31"/>
    <w:rsid w:val="00B03911"/>
    <w:rsid w:val="00B040C9"/>
    <w:rsid w:val="00B040D4"/>
    <w:rsid w:val="00B05B68"/>
    <w:rsid w:val="00B05DEF"/>
    <w:rsid w:val="00B0684F"/>
    <w:rsid w:val="00B07575"/>
    <w:rsid w:val="00B1744F"/>
    <w:rsid w:val="00B21A7B"/>
    <w:rsid w:val="00B256C1"/>
    <w:rsid w:val="00B25A2D"/>
    <w:rsid w:val="00B30CDC"/>
    <w:rsid w:val="00B33AA2"/>
    <w:rsid w:val="00B34A93"/>
    <w:rsid w:val="00B35669"/>
    <w:rsid w:val="00B35B0D"/>
    <w:rsid w:val="00B3712E"/>
    <w:rsid w:val="00B40AEF"/>
    <w:rsid w:val="00B4128D"/>
    <w:rsid w:val="00B41AB6"/>
    <w:rsid w:val="00B4222A"/>
    <w:rsid w:val="00B42E5F"/>
    <w:rsid w:val="00B44C09"/>
    <w:rsid w:val="00B45CA9"/>
    <w:rsid w:val="00B470F5"/>
    <w:rsid w:val="00B47D15"/>
    <w:rsid w:val="00B53A74"/>
    <w:rsid w:val="00B53F1E"/>
    <w:rsid w:val="00B54602"/>
    <w:rsid w:val="00B55382"/>
    <w:rsid w:val="00B56590"/>
    <w:rsid w:val="00B56747"/>
    <w:rsid w:val="00B57408"/>
    <w:rsid w:val="00B57548"/>
    <w:rsid w:val="00B57B21"/>
    <w:rsid w:val="00B602FA"/>
    <w:rsid w:val="00B604D4"/>
    <w:rsid w:val="00B6083F"/>
    <w:rsid w:val="00B61891"/>
    <w:rsid w:val="00B61A36"/>
    <w:rsid w:val="00B62751"/>
    <w:rsid w:val="00B628F5"/>
    <w:rsid w:val="00B62CAA"/>
    <w:rsid w:val="00B659B3"/>
    <w:rsid w:val="00B67299"/>
    <w:rsid w:val="00B709A8"/>
    <w:rsid w:val="00B72D30"/>
    <w:rsid w:val="00B738EF"/>
    <w:rsid w:val="00B75808"/>
    <w:rsid w:val="00B81640"/>
    <w:rsid w:val="00B82A8A"/>
    <w:rsid w:val="00B833E1"/>
    <w:rsid w:val="00B85396"/>
    <w:rsid w:val="00B85EF1"/>
    <w:rsid w:val="00B86621"/>
    <w:rsid w:val="00B86D99"/>
    <w:rsid w:val="00B92961"/>
    <w:rsid w:val="00B942B5"/>
    <w:rsid w:val="00B94F82"/>
    <w:rsid w:val="00BA0180"/>
    <w:rsid w:val="00BA1BC6"/>
    <w:rsid w:val="00BA2F07"/>
    <w:rsid w:val="00BA3E54"/>
    <w:rsid w:val="00BA4F8B"/>
    <w:rsid w:val="00BA5A21"/>
    <w:rsid w:val="00BA61F5"/>
    <w:rsid w:val="00BA682B"/>
    <w:rsid w:val="00BB0754"/>
    <w:rsid w:val="00BB2678"/>
    <w:rsid w:val="00BB5D70"/>
    <w:rsid w:val="00BC09D8"/>
    <w:rsid w:val="00BC16BF"/>
    <w:rsid w:val="00BC3FB5"/>
    <w:rsid w:val="00BC40A6"/>
    <w:rsid w:val="00BC410C"/>
    <w:rsid w:val="00BC4AA4"/>
    <w:rsid w:val="00BC4E22"/>
    <w:rsid w:val="00BC5424"/>
    <w:rsid w:val="00BC6B2A"/>
    <w:rsid w:val="00BC743F"/>
    <w:rsid w:val="00BC773A"/>
    <w:rsid w:val="00BD0A7B"/>
    <w:rsid w:val="00BD1176"/>
    <w:rsid w:val="00BD307A"/>
    <w:rsid w:val="00BD7076"/>
    <w:rsid w:val="00BD7545"/>
    <w:rsid w:val="00BD77EF"/>
    <w:rsid w:val="00BE03E9"/>
    <w:rsid w:val="00BE1F33"/>
    <w:rsid w:val="00BE4C7C"/>
    <w:rsid w:val="00BE5486"/>
    <w:rsid w:val="00BE69F8"/>
    <w:rsid w:val="00BF1A6D"/>
    <w:rsid w:val="00BF4D32"/>
    <w:rsid w:val="00BF5548"/>
    <w:rsid w:val="00BF6C58"/>
    <w:rsid w:val="00C0127C"/>
    <w:rsid w:val="00C01CB8"/>
    <w:rsid w:val="00C0328E"/>
    <w:rsid w:val="00C03F22"/>
    <w:rsid w:val="00C12E8F"/>
    <w:rsid w:val="00C15D1E"/>
    <w:rsid w:val="00C1607D"/>
    <w:rsid w:val="00C20828"/>
    <w:rsid w:val="00C210B7"/>
    <w:rsid w:val="00C22FFC"/>
    <w:rsid w:val="00C2306C"/>
    <w:rsid w:val="00C230DD"/>
    <w:rsid w:val="00C25CF9"/>
    <w:rsid w:val="00C26875"/>
    <w:rsid w:val="00C304F1"/>
    <w:rsid w:val="00C30717"/>
    <w:rsid w:val="00C32CBF"/>
    <w:rsid w:val="00C32E4F"/>
    <w:rsid w:val="00C334F6"/>
    <w:rsid w:val="00C35072"/>
    <w:rsid w:val="00C354B8"/>
    <w:rsid w:val="00C35B72"/>
    <w:rsid w:val="00C3631C"/>
    <w:rsid w:val="00C36D2F"/>
    <w:rsid w:val="00C417E6"/>
    <w:rsid w:val="00C42682"/>
    <w:rsid w:val="00C473B2"/>
    <w:rsid w:val="00C50575"/>
    <w:rsid w:val="00C50B63"/>
    <w:rsid w:val="00C53421"/>
    <w:rsid w:val="00C55A58"/>
    <w:rsid w:val="00C56054"/>
    <w:rsid w:val="00C562F2"/>
    <w:rsid w:val="00C565C4"/>
    <w:rsid w:val="00C56EDE"/>
    <w:rsid w:val="00C57490"/>
    <w:rsid w:val="00C63000"/>
    <w:rsid w:val="00C63448"/>
    <w:rsid w:val="00C6376A"/>
    <w:rsid w:val="00C64578"/>
    <w:rsid w:val="00C65F04"/>
    <w:rsid w:val="00C65F4D"/>
    <w:rsid w:val="00C72A37"/>
    <w:rsid w:val="00C73E01"/>
    <w:rsid w:val="00C7600F"/>
    <w:rsid w:val="00C76DBC"/>
    <w:rsid w:val="00C77277"/>
    <w:rsid w:val="00C77E41"/>
    <w:rsid w:val="00C80DFB"/>
    <w:rsid w:val="00C81C0C"/>
    <w:rsid w:val="00C83D57"/>
    <w:rsid w:val="00C841F5"/>
    <w:rsid w:val="00C8469C"/>
    <w:rsid w:val="00C92F59"/>
    <w:rsid w:val="00C939CB"/>
    <w:rsid w:val="00C942D0"/>
    <w:rsid w:val="00C9541C"/>
    <w:rsid w:val="00C95DB0"/>
    <w:rsid w:val="00C961B8"/>
    <w:rsid w:val="00C962B3"/>
    <w:rsid w:val="00CA3C58"/>
    <w:rsid w:val="00CA420B"/>
    <w:rsid w:val="00CA5FA5"/>
    <w:rsid w:val="00CA66C8"/>
    <w:rsid w:val="00CA717D"/>
    <w:rsid w:val="00CB15E7"/>
    <w:rsid w:val="00CB2B0B"/>
    <w:rsid w:val="00CB3383"/>
    <w:rsid w:val="00CB36AE"/>
    <w:rsid w:val="00CB50F7"/>
    <w:rsid w:val="00CB7BBA"/>
    <w:rsid w:val="00CC16DC"/>
    <w:rsid w:val="00CC197D"/>
    <w:rsid w:val="00CC5188"/>
    <w:rsid w:val="00CC5D4E"/>
    <w:rsid w:val="00CD07EB"/>
    <w:rsid w:val="00CD0FD0"/>
    <w:rsid w:val="00CD17B2"/>
    <w:rsid w:val="00CD1CEE"/>
    <w:rsid w:val="00CD3D5D"/>
    <w:rsid w:val="00CD4A42"/>
    <w:rsid w:val="00CD6562"/>
    <w:rsid w:val="00CD7EB6"/>
    <w:rsid w:val="00CE1AB0"/>
    <w:rsid w:val="00CE2FB6"/>
    <w:rsid w:val="00CE4792"/>
    <w:rsid w:val="00CE4EBC"/>
    <w:rsid w:val="00CE5A27"/>
    <w:rsid w:val="00CE5BA2"/>
    <w:rsid w:val="00CF254C"/>
    <w:rsid w:val="00CF417E"/>
    <w:rsid w:val="00CF538C"/>
    <w:rsid w:val="00CF593B"/>
    <w:rsid w:val="00CF6263"/>
    <w:rsid w:val="00CF73BB"/>
    <w:rsid w:val="00CF74B1"/>
    <w:rsid w:val="00CF77B8"/>
    <w:rsid w:val="00D00153"/>
    <w:rsid w:val="00D00AB6"/>
    <w:rsid w:val="00D00FF8"/>
    <w:rsid w:val="00D01C0D"/>
    <w:rsid w:val="00D02728"/>
    <w:rsid w:val="00D027F4"/>
    <w:rsid w:val="00D02AB0"/>
    <w:rsid w:val="00D04A32"/>
    <w:rsid w:val="00D04C61"/>
    <w:rsid w:val="00D06A5A"/>
    <w:rsid w:val="00D075D6"/>
    <w:rsid w:val="00D0777A"/>
    <w:rsid w:val="00D0797A"/>
    <w:rsid w:val="00D1252C"/>
    <w:rsid w:val="00D1310C"/>
    <w:rsid w:val="00D136D7"/>
    <w:rsid w:val="00D1732F"/>
    <w:rsid w:val="00D23956"/>
    <w:rsid w:val="00D24F27"/>
    <w:rsid w:val="00D32E4E"/>
    <w:rsid w:val="00D33C10"/>
    <w:rsid w:val="00D358BF"/>
    <w:rsid w:val="00D378E6"/>
    <w:rsid w:val="00D37C7F"/>
    <w:rsid w:val="00D41BFE"/>
    <w:rsid w:val="00D424D0"/>
    <w:rsid w:val="00D42B87"/>
    <w:rsid w:val="00D43D71"/>
    <w:rsid w:val="00D4405E"/>
    <w:rsid w:val="00D44531"/>
    <w:rsid w:val="00D4575F"/>
    <w:rsid w:val="00D46473"/>
    <w:rsid w:val="00D472EF"/>
    <w:rsid w:val="00D50BBC"/>
    <w:rsid w:val="00D5180A"/>
    <w:rsid w:val="00D51D06"/>
    <w:rsid w:val="00D52B9D"/>
    <w:rsid w:val="00D53381"/>
    <w:rsid w:val="00D53779"/>
    <w:rsid w:val="00D53B71"/>
    <w:rsid w:val="00D54240"/>
    <w:rsid w:val="00D55E5D"/>
    <w:rsid w:val="00D57964"/>
    <w:rsid w:val="00D602DA"/>
    <w:rsid w:val="00D63190"/>
    <w:rsid w:val="00D674DB"/>
    <w:rsid w:val="00D74546"/>
    <w:rsid w:val="00D75F28"/>
    <w:rsid w:val="00D76B9D"/>
    <w:rsid w:val="00D82985"/>
    <w:rsid w:val="00D83A09"/>
    <w:rsid w:val="00D9004F"/>
    <w:rsid w:val="00D949B9"/>
    <w:rsid w:val="00DA117E"/>
    <w:rsid w:val="00DA2A27"/>
    <w:rsid w:val="00DA4E88"/>
    <w:rsid w:val="00DA5848"/>
    <w:rsid w:val="00DB3477"/>
    <w:rsid w:val="00DB61DA"/>
    <w:rsid w:val="00DB6EEB"/>
    <w:rsid w:val="00DB6FD6"/>
    <w:rsid w:val="00DC0266"/>
    <w:rsid w:val="00DC0DCE"/>
    <w:rsid w:val="00DC15E0"/>
    <w:rsid w:val="00DC2559"/>
    <w:rsid w:val="00DC46AF"/>
    <w:rsid w:val="00DC4E8D"/>
    <w:rsid w:val="00DC7C16"/>
    <w:rsid w:val="00DD3014"/>
    <w:rsid w:val="00DD3BBB"/>
    <w:rsid w:val="00DD78A5"/>
    <w:rsid w:val="00DD7D9B"/>
    <w:rsid w:val="00DE065B"/>
    <w:rsid w:val="00DE11DC"/>
    <w:rsid w:val="00DE190E"/>
    <w:rsid w:val="00DE4A69"/>
    <w:rsid w:val="00DE736F"/>
    <w:rsid w:val="00DE7ED1"/>
    <w:rsid w:val="00DF084E"/>
    <w:rsid w:val="00DF266A"/>
    <w:rsid w:val="00DF3745"/>
    <w:rsid w:val="00DF58AF"/>
    <w:rsid w:val="00DF60BB"/>
    <w:rsid w:val="00DF6F50"/>
    <w:rsid w:val="00DF7219"/>
    <w:rsid w:val="00DF756A"/>
    <w:rsid w:val="00E0274A"/>
    <w:rsid w:val="00E0324C"/>
    <w:rsid w:val="00E05694"/>
    <w:rsid w:val="00E05A1A"/>
    <w:rsid w:val="00E05C60"/>
    <w:rsid w:val="00E104B3"/>
    <w:rsid w:val="00E106D4"/>
    <w:rsid w:val="00E11988"/>
    <w:rsid w:val="00E12F2E"/>
    <w:rsid w:val="00E14360"/>
    <w:rsid w:val="00E14B88"/>
    <w:rsid w:val="00E16F1B"/>
    <w:rsid w:val="00E2027C"/>
    <w:rsid w:val="00E216A2"/>
    <w:rsid w:val="00E22D40"/>
    <w:rsid w:val="00E234CD"/>
    <w:rsid w:val="00E23930"/>
    <w:rsid w:val="00E24047"/>
    <w:rsid w:val="00E241D0"/>
    <w:rsid w:val="00E257EE"/>
    <w:rsid w:val="00E27984"/>
    <w:rsid w:val="00E27DAE"/>
    <w:rsid w:val="00E30C37"/>
    <w:rsid w:val="00E310E4"/>
    <w:rsid w:val="00E311E0"/>
    <w:rsid w:val="00E31405"/>
    <w:rsid w:val="00E35DBB"/>
    <w:rsid w:val="00E36665"/>
    <w:rsid w:val="00E37D72"/>
    <w:rsid w:val="00E37E36"/>
    <w:rsid w:val="00E40205"/>
    <w:rsid w:val="00E450C8"/>
    <w:rsid w:val="00E46223"/>
    <w:rsid w:val="00E52A1E"/>
    <w:rsid w:val="00E52F49"/>
    <w:rsid w:val="00E534B4"/>
    <w:rsid w:val="00E545EA"/>
    <w:rsid w:val="00E547E0"/>
    <w:rsid w:val="00E5480B"/>
    <w:rsid w:val="00E612AB"/>
    <w:rsid w:val="00E637C9"/>
    <w:rsid w:val="00E63BB7"/>
    <w:rsid w:val="00E63EA4"/>
    <w:rsid w:val="00E64C31"/>
    <w:rsid w:val="00E70299"/>
    <w:rsid w:val="00E70599"/>
    <w:rsid w:val="00E711FA"/>
    <w:rsid w:val="00E715F6"/>
    <w:rsid w:val="00E716A2"/>
    <w:rsid w:val="00E72B14"/>
    <w:rsid w:val="00E73A12"/>
    <w:rsid w:val="00E758D6"/>
    <w:rsid w:val="00E7655C"/>
    <w:rsid w:val="00E82FF5"/>
    <w:rsid w:val="00E831DB"/>
    <w:rsid w:val="00E837EF"/>
    <w:rsid w:val="00E839D0"/>
    <w:rsid w:val="00E84A72"/>
    <w:rsid w:val="00E85D0A"/>
    <w:rsid w:val="00E90486"/>
    <w:rsid w:val="00E906C2"/>
    <w:rsid w:val="00E92627"/>
    <w:rsid w:val="00E93E14"/>
    <w:rsid w:val="00E94C84"/>
    <w:rsid w:val="00E96DFF"/>
    <w:rsid w:val="00E97A99"/>
    <w:rsid w:val="00EA4682"/>
    <w:rsid w:val="00EA4D57"/>
    <w:rsid w:val="00EA5A9E"/>
    <w:rsid w:val="00EA6C6D"/>
    <w:rsid w:val="00EA7145"/>
    <w:rsid w:val="00EB061C"/>
    <w:rsid w:val="00EB17A6"/>
    <w:rsid w:val="00EB281E"/>
    <w:rsid w:val="00EB3509"/>
    <w:rsid w:val="00EB4637"/>
    <w:rsid w:val="00EB4638"/>
    <w:rsid w:val="00EB50E3"/>
    <w:rsid w:val="00EB6B78"/>
    <w:rsid w:val="00EC0913"/>
    <w:rsid w:val="00EC0BF1"/>
    <w:rsid w:val="00EC227A"/>
    <w:rsid w:val="00EC4D61"/>
    <w:rsid w:val="00EC659A"/>
    <w:rsid w:val="00EC7838"/>
    <w:rsid w:val="00ED2004"/>
    <w:rsid w:val="00ED64D4"/>
    <w:rsid w:val="00ED7F4E"/>
    <w:rsid w:val="00EE312B"/>
    <w:rsid w:val="00EE63F7"/>
    <w:rsid w:val="00EE6E4D"/>
    <w:rsid w:val="00EF0F23"/>
    <w:rsid w:val="00EF20F1"/>
    <w:rsid w:val="00EF42CF"/>
    <w:rsid w:val="00EF5268"/>
    <w:rsid w:val="00EF5A69"/>
    <w:rsid w:val="00EF5F81"/>
    <w:rsid w:val="00EF603A"/>
    <w:rsid w:val="00F026C7"/>
    <w:rsid w:val="00F02A99"/>
    <w:rsid w:val="00F03095"/>
    <w:rsid w:val="00F05153"/>
    <w:rsid w:val="00F07761"/>
    <w:rsid w:val="00F077F5"/>
    <w:rsid w:val="00F11122"/>
    <w:rsid w:val="00F123A3"/>
    <w:rsid w:val="00F13689"/>
    <w:rsid w:val="00F13E5C"/>
    <w:rsid w:val="00F165E7"/>
    <w:rsid w:val="00F17EC8"/>
    <w:rsid w:val="00F20723"/>
    <w:rsid w:val="00F221C1"/>
    <w:rsid w:val="00F23B31"/>
    <w:rsid w:val="00F25670"/>
    <w:rsid w:val="00F25AB6"/>
    <w:rsid w:val="00F304E6"/>
    <w:rsid w:val="00F3262C"/>
    <w:rsid w:val="00F35376"/>
    <w:rsid w:val="00F40DD7"/>
    <w:rsid w:val="00F43C69"/>
    <w:rsid w:val="00F4545E"/>
    <w:rsid w:val="00F464EA"/>
    <w:rsid w:val="00F47EB7"/>
    <w:rsid w:val="00F509BE"/>
    <w:rsid w:val="00F50E04"/>
    <w:rsid w:val="00F51328"/>
    <w:rsid w:val="00F51AAC"/>
    <w:rsid w:val="00F520DD"/>
    <w:rsid w:val="00F552CB"/>
    <w:rsid w:val="00F55DAB"/>
    <w:rsid w:val="00F566B3"/>
    <w:rsid w:val="00F57AA2"/>
    <w:rsid w:val="00F62268"/>
    <w:rsid w:val="00F62BFA"/>
    <w:rsid w:val="00F63690"/>
    <w:rsid w:val="00F63A74"/>
    <w:rsid w:val="00F63C47"/>
    <w:rsid w:val="00F6513B"/>
    <w:rsid w:val="00F6629C"/>
    <w:rsid w:val="00F7046F"/>
    <w:rsid w:val="00F7501D"/>
    <w:rsid w:val="00F755FC"/>
    <w:rsid w:val="00F76463"/>
    <w:rsid w:val="00F76A97"/>
    <w:rsid w:val="00F80532"/>
    <w:rsid w:val="00F8116F"/>
    <w:rsid w:val="00F81DBA"/>
    <w:rsid w:val="00F85349"/>
    <w:rsid w:val="00F85B24"/>
    <w:rsid w:val="00F86DB2"/>
    <w:rsid w:val="00F90D0C"/>
    <w:rsid w:val="00F9113D"/>
    <w:rsid w:val="00F92987"/>
    <w:rsid w:val="00F937CF"/>
    <w:rsid w:val="00F94822"/>
    <w:rsid w:val="00F954BB"/>
    <w:rsid w:val="00F95668"/>
    <w:rsid w:val="00F95A8D"/>
    <w:rsid w:val="00F95E48"/>
    <w:rsid w:val="00F9602E"/>
    <w:rsid w:val="00FA0370"/>
    <w:rsid w:val="00FA1499"/>
    <w:rsid w:val="00FA15CB"/>
    <w:rsid w:val="00FA2996"/>
    <w:rsid w:val="00FA5CF3"/>
    <w:rsid w:val="00FA60DE"/>
    <w:rsid w:val="00FA7714"/>
    <w:rsid w:val="00FA7CD6"/>
    <w:rsid w:val="00FA7FB8"/>
    <w:rsid w:val="00FB029E"/>
    <w:rsid w:val="00FB1762"/>
    <w:rsid w:val="00FB177B"/>
    <w:rsid w:val="00FB3B76"/>
    <w:rsid w:val="00FB3F8B"/>
    <w:rsid w:val="00FB4BF0"/>
    <w:rsid w:val="00FB6EEF"/>
    <w:rsid w:val="00FC0A92"/>
    <w:rsid w:val="00FC150B"/>
    <w:rsid w:val="00FC1ADB"/>
    <w:rsid w:val="00FC52BF"/>
    <w:rsid w:val="00FC55AF"/>
    <w:rsid w:val="00FC6AF0"/>
    <w:rsid w:val="00FC7842"/>
    <w:rsid w:val="00FD5428"/>
    <w:rsid w:val="00FD77C0"/>
    <w:rsid w:val="00FD7965"/>
    <w:rsid w:val="00FE1EBA"/>
    <w:rsid w:val="00FE3AB4"/>
    <w:rsid w:val="00FE6B95"/>
    <w:rsid w:val="00FF04CD"/>
    <w:rsid w:val="00FF283B"/>
    <w:rsid w:val="00FF28F7"/>
    <w:rsid w:val="00FF349B"/>
    <w:rsid w:val="00FF3BC7"/>
    <w:rsid w:val="00FF6B93"/>
    <w:rsid w:val="00FF7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C2273"/>
  <w15:docId w15:val="{3A4200A0-52AD-43FB-A9D8-531615BE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E5BA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01DC8"/>
    <w:rPr>
      <w:rFonts w:ascii="Tahoma" w:hAnsi="Tahoma" w:cs="Tahoma"/>
      <w:sz w:val="16"/>
      <w:szCs w:val="16"/>
    </w:rPr>
  </w:style>
  <w:style w:type="paragraph" w:styleId="Pagrindinistekstas">
    <w:name w:val="Body Text"/>
    <w:basedOn w:val="prastasis"/>
    <w:link w:val="PagrindinistekstasDiagrama"/>
    <w:rsid w:val="00AB7550"/>
    <w:pPr>
      <w:spacing w:after="120"/>
    </w:pPr>
    <w:rPr>
      <w:szCs w:val="20"/>
    </w:rPr>
  </w:style>
  <w:style w:type="character" w:customStyle="1" w:styleId="PagrindinistekstasDiagrama">
    <w:name w:val="Pagrindinis tekstas Diagrama"/>
    <w:link w:val="Pagrindinistekstas"/>
    <w:semiHidden/>
    <w:locked/>
    <w:rsid w:val="00AB7550"/>
    <w:rPr>
      <w:sz w:val="24"/>
      <w:lang w:val="lt-LT" w:eastAsia="lt-LT" w:bidi="ar-SA"/>
    </w:rPr>
  </w:style>
  <w:style w:type="character" w:styleId="Hipersaitas">
    <w:name w:val="Hyperlink"/>
    <w:uiPriority w:val="99"/>
    <w:rsid w:val="00AB7550"/>
    <w:rPr>
      <w:rFonts w:cs="Times New Roman"/>
      <w:color w:val="0000FF"/>
      <w:u w:val="single"/>
    </w:rPr>
  </w:style>
  <w:style w:type="paragraph" w:styleId="Antrats">
    <w:name w:val="header"/>
    <w:aliases w:val="Char,Diagrama,Char Char Char Char"/>
    <w:basedOn w:val="prastasis"/>
    <w:link w:val="AntratsDiagrama"/>
    <w:uiPriority w:val="99"/>
    <w:rsid w:val="00242C7D"/>
    <w:pPr>
      <w:tabs>
        <w:tab w:val="center" w:pos="4153"/>
        <w:tab w:val="right" w:pos="8306"/>
      </w:tabs>
    </w:pPr>
    <w:rPr>
      <w:szCs w:val="20"/>
    </w:rPr>
  </w:style>
  <w:style w:type="character" w:customStyle="1" w:styleId="AntratsDiagrama">
    <w:name w:val="Antraštės Diagrama"/>
    <w:aliases w:val="Char Diagrama,Diagrama Diagrama,Char Char Char Char Diagrama"/>
    <w:link w:val="Antrats"/>
    <w:uiPriority w:val="99"/>
    <w:rsid w:val="00242C7D"/>
    <w:rPr>
      <w:sz w:val="24"/>
      <w:lang w:val="lt-LT" w:eastAsia="lt-LT"/>
    </w:rPr>
  </w:style>
  <w:style w:type="paragraph" w:styleId="Paantrat">
    <w:name w:val="Subtitle"/>
    <w:basedOn w:val="prastasis"/>
    <w:next w:val="prastasis"/>
    <w:link w:val="PaantratDiagrama"/>
    <w:qFormat/>
    <w:rsid w:val="00464669"/>
    <w:pPr>
      <w:spacing w:after="60"/>
      <w:jc w:val="center"/>
      <w:outlineLvl w:val="1"/>
    </w:pPr>
    <w:rPr>
      <w:rFonts w:ascii="Cambria" w:hAnsi="Cambria"/>
    </w:rPr>
  </w:style>
  <w:style w:type="character" w:customStyle="1" w:styleId="PaantratDiagrama">
    <w:name w:val="Paantraštė Diagrama"/>
    <w:link w:val="Paantrat"/>
    <w:rsid w:val="00464669"/>
    <w:rPr>
      <w:rFonts w:ascii="Cambria" w:eastAsia="Times New Roman" w:hAnsi="Cambria" w:cs="Times New Roman"/>
      <w:sz w:val="24"/>
      <w:szCs w:val="24"/>
    </w:rPr>
  </w:style>
  <w:style w:type="paragraph" w:customStyle="1" w:styleId="DiagramaDiagramaDiagrama">
    <w:name w:val="Diagrama Diagrama Diagrama"/>
    <w:basedOn w:val="prastasis"/>
    <w:rsid w:val="0037317C"/>
    <w:pPr>
      <w:widowControl w:val="0"/>
      <w:adjustRightInd w:val="0"/>
      <w:spacing w:after="160" w:line="240" w:lineRule="exact"/>
      <w:jc w:val="both"/>
      <w:textAlignment w:val="baseline"/>
    </w:pPr>
    <w:rPr>
      <w:rFonts w:ascii="Tahoma" w:hAnsi="Tahoma"/>
      <w:sz w:val="20"/>
      <w:szCs w:val="20"/>
      <w:lang w:val="en-US" w:eastAsia="en-US"/>
    </w:rPr>
  </w:style>
  <w:style w:type="character" w:styleId="Komentaronuoroda">
    <w:name w:val="annotation reference"/>
    <w:rsid w:val="00847749"/>
    <w:rPr>
      <w:sz w:val="16"/>
      <w:szCs w:val="16"/>
    </w:rPr>
  </w:style>
  <w:style w:type="paragraph" w:styleId="Komentarotekstas">
    <w:name w:val="annotation text"/>
    <w:basedOn w:val="prastasis"/>
    <w:link w:val="KomentarotekstasDiagrama"/>
    <w:rsid w:val="00847749"/>
    <w:rPr>
      <w:sz w:val="20"/>
      <w:szCs w:val="20"/>
    </w:rPr>
  </w:style>
  <w:style w:type="character" w:customStyle="1" w:styleId="KomentarotekstasDiagrama">
    <w:name w:val="Komentaro tekstas Diagrama"/>
    <w:basedOn w:val="Numatytasispastraiposriftas"/>
    <w:link w:val="Komentarotekstas"/>
    <w:rsid w:val="00847749"/>
  </w:style>
  <w:style w:type="paragraph" w:styleId="Komentarotema">
    <w:name w:val="annotation subject"/>
    <w:basedOn w:val="Komentarotekstas"/>
    <w:next w:val="Komentarotekstas"/>
    <w:link w:val="KomentarotemaDiagrama"/>
    <w:rsid w:val="00847749"/>
    <w:rPr>
      <w:b/>
      <w:bCs/>
    </w:rPr>
  </w:style>
  <w:style w:type="character" w:customStyle="1" w:styleId="KomentarotemaDiagrama">
    <w:name w:val="Komentaro tema Diagrama"/>
    <w:link w:val="Komentarotema"/>
    <w:rsid w:val="00847749"/>
    <w:rPr>
      <w:b/>
      <w:bCs/>
    </w:rPr>
  </w:style>
  <w:style w:type="paragraph" w:styleId="HTMLiankstoformatuotas">
    <w:name w:val="HTML Preformatted"/>
    <w:basedOn w:val="prastasis"/>
    <w:link w:val="HTMLiankstoformatuotasDiagrama"/>
    <w:uiPriority w:val="99"/>
    <w:unhideWhenUsed/>
    <w:rsid w:val="0035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3566E4"/>
    <w:rPr>
      <w:rFonts w:ascii="Courier New" w:hAnsi="Courier New" w:cs="Courier New"/>
    </w:rPr>
  </w:style>
  <w:style w:type="paragraph" w:styleId="Sraopastraipa">
    <w:name w:val="List Paragraph"/>
    <w:basedOn w:val="prastasis"/>
    <w:uiPriority w:val="34"/>
    <w:qFormat/>
    <w:rsid w:val="00C334F6"/>
    <w:pPr>
      <w:ind w:left="720"/>
      <w:contextualSpacing/>
    </w:pPr>
  </w:style>
  <w:style w:type="paragraph" w:styleId="Porat">
    <w:name w:val="footer"/>
    <w:basedOn w:val="prastasis"/>
    <w:link w:val="PoratDiagrama"/>
    <w:rsid w:val="00915601"/>
    <w:pPr>
      <w:tabs>
        <w:tab w:val="center" w:pos="4819"/>
        <w:tab w:val="right" w:pos="9638"/>
      </w:tabs>
    </w:pPr>
  </w:style>
  <w:style w:type="character" w:customStyle="1" w:styleId="PoratDiagrama">
    <w:name w:val="Poraštė Diagrama"/>
    <w:basedOn w:val="Numatytasispastraiposriftas"/>
    <w:link w:val="Porat"/>
    <w:rsid w:val="00915601"/>
    <w:rPr>
      <w:sz w:val="24"/>
      <w:szCs w:val="24"/>
    </w:rPr>
  </w:style>
  <w:style w:type="paragraph" w:styleId="Pataisymai">
    <w:name w:val="Revision"/>
    <w:hidden/>
    <w:uiPriority w:val="99"/>
    <w:semiHidden/>
    <w:rsid w:val="00481B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4552">
      <w:bodyDiv w:val="1"/>
      <w:marLeft w:val="225"/>
      <w:marRight w:val="225"/>
      <w:marTop w:val="0"/>
      <w:marBottom w:val="0"/>
      <w:divBdr>
        <w:top w:val="none" w:sz="0" w:space="0" w:color="auto"/>
        <w:left w:val="none" w:sz="0" w:space="0" w:color="auto"/>
        <w:bottom w:val="none" w:sz="0" w:space="0" w:color="auto"/>
        <w:right w:val="none" w:sz="0" w:space="0" w:color="auto"/>
      </w:divBdr>
      <w:divsChild>
        <w:div w:id="485514106">
          <w:marLeft w:val="0"/>
          <w:marRight w:val="0"/>
          <w:marTop w:val="0"/>
          <w:marBottom w:val="0"/>
          <w:divBdr>
            <w:top w:val="none" w:sz="0" w:space="0" w:color="auto"/>
            <w:left w:val="none" w:sz="0" w:space="0" w:color="auto"/>
            <w:bottom w:val="none" w:sz="0" w:space="0" w:color="auto"/>
            <w:right w:val="none" w:sz="0" w:space="0" w:color="auto"/>
          </w:divBdr>
        </w:div>
      </w:divsChild>
    </w:div>
    <w:div w:id="196160489">
      <w:bodyDiv w:val="1"/>
      <w:marLeft w:val="0"/>
      <w:marRight w:val="0"/>
      <w:marTop w:val="0"/>
      <w:marBottom w:val="0"/>
      <w:divBdr>
        <w:top w:val="none" w:sz="0" w:space="0" w:color="auto"/>
        <w:left w:val="none" w:sz="0" w:space="0" w:color="auto"/>
        <w:bottom w:val="none" w:sz="0" w:space="0" w:color="auto"/>
        <w:right w:val="none" w:sz="0" w:space="0" w:color="auto"/>
      </w:divBdr>
      <w:divsChild>
        <w:div w:id="430205338">
          <w:marLeft w:val="0"/>
          <w:marRight w:val="0"/>
          <w:marTop w:val="0"/>
          <w:marBottom w:val="0"/>
          <w:divBdr>
            <w:top w:val="none" w:sz="0" w:space="0" w:color="auto"/>
            <w:left w:val="none" w:sz="0" w:space="0" w:color="auto"/>
            <w:bottom w:val="none" w:sz="0" w:space="0" w:color="auto"/>
            <w:right w:val="none" w:sz="0" w:space="0" w:color="auto"/>
          </w:divBdr>
        </w:div>
        <w:div w:id="1333214423">
          <w:marLeft w:val="0"/>
          <w:marRight w:val="0"/>
          <w:marTop w:val="0"/>
          <w:marBottom w:val="0"/>
          <w:divBdr>
            <w:top w:val="none" w:sz="0" w:space="0" w:color="auto"/>
            <w:left w:val="none" w:sz="0" w:space="0" w:color="auto"/>
            <w:bottom w:val="none" w:sz="0" w:space="0" w:color="auto"/>
            <w:right w:val="none" w:sz="0" w:space="0" w:color="auto"/>
          </w:divBdr>
        </w:div>
      </w:divsChild>
    </w:div>
    <w:div w:id="620385784">
      <w:bodyDiv w:val="1"/>
      <w:marLeft w:val="0"/>
      <w:marRight w:val="0"/>
      <w:marTop w:val="0"/>
      <w:marBottom w:val="0"/>
      <w:divBdr>
        <w:top w:val="none" w:sz="0" w:space="0" w:color="auto"/>
        <w:left w:val="none" w:sz="0" w:space="0" w:color="auto"/>
        <w:bottom w:val="none" w:sz="0" w:space="0" w:color="auto"/>
        <w:right w:val="none" w:sz="0" w:space="0" w:color="auto"/>
      </w:divBdr>
    </w:div>
    <w:div w:id="693577588">
      <w:bodyDiv w:val="1"/>
      <w:marLeft w:val="0"/>
      <w:marRight w:val="0"/>
      <w:marTop w:val="0"/>
      <w:marBottom w:val="0"/>
      <w:divBdr>
        <w:top w:val="none" w:sz="0" w:space="0" w:color="auto"/>
        <w:left w:val="none" w:sz="0" w:space="0" w:color="auto"/>
        <w:bottom w:val="none" w:sz="0" w:space="0" w:color="auto"/>
        <w:right w:val="none" w:sz="0" w:space="0" w:color="auto"/>
      </w:divBdr>
    </w:div>
    <w:div w:id="926691916">
      <w:bodyDiv w:val="1"/>
      <w:marLeft w:val="0"/>
      <w:marRight w:val="0"/>
      <w:marTop w:val="0"/>
      <w:marBottom w:val="0"/>
      <w:divBdr>
        <w:top w:val="none" w:sz="0" w:space="0" w:color="auto"/>
        <w:left w:val="none" w:sz="0" w:space="0" w:color="auto"/>
        <w:bottom w:val="none" w:sz="0" w:space="0" w:color="auto"/>
        <w:right w:val="none" w:sz="0" w:space="0" w:color="auto"/>
      </w:divBdr>
      <w:divsChild>
        <w:div w:id="1592082177">
          <w:marLeft w:val="0"/>
          <w:marRight w:val="0"/>
          <w:marTop w:val="0"/>
          <w:marBottom w:val="0"/>
          <w:divBdr>
            <w:top w:val="none" w:sz="0" w:space="0" w:color="auto"/>
            <w:left w:val="none" w:sz="0" w:space="0" w:color="auto"/>
            <w:bottom w:val="none" w:sz="0" w:space="0" w:color="auto"/>
            <w:right w:val="none" w:sz="0" w:space="0" w:color="auto"/>
          </w:divBdr>
        </w:div>
        <w:div w:id="394285113">
          <w:marLeft w:val="0"/>
          <w:marRight w:val="0"/>
          <w:marTop w:val="0"/>
          <w:marBottom w:val="0"/>
          <w:divBdr>
            <w:top w:val="none" w:sz="0" w:space="0" w:color="auto"/>
            <w:left w:val="none" w:sz="0" w:space="0" w:color="auto"/>
            <w:bottom w:val="none" w:sz="0" w:space="0" w:color="auto"/>
            <w:right w:val="none" w:sz="0" w:space="0" w:color="auto"/>
          </w:divBdr>
        </w:div>
      </w:divsChild>
    </w:div>
    <w:div w:id="949241212">
      <w:bodyDiv w:val="1"/>
      <w:marLeft w:val="0"/>
      <w:marRight w:val="0"/>
      <w:marTop w:val="0"/>
      <w:marBottom w:val="0"/>
      <w:divBdr>
        <w:top w:val="none" w:sz="0" w:space="0" w:color="auto"/>
        <w:left w:val="none" w:sz="0" w:space="0" w:color="auto"/>
        <w:bottom w:val="none" w:sz="0" w:space="0" w:color="auto"/>
        <w:right w:val="none" w:sz="0" w:space="0" w:color="auto"/>
      </w:divBdr>
    </w:div>
    <w:div w:id="1040013518">
      <w:bodyDiv w:val="1"/>
      <w:marLeft w:val="0"/>
      <w:marRight w:val="0"/>
      <w:marTop w:val="0"/>
      <w:marBottom w:val="0"/>
      <w:divBdr>
        <w:top w:val="none" w:sz="0" w:space="0" w:color="auto"/>
        <w:left w:val="none" w:sz="0" w:space="0" w:color="auto"/>
        <w:bottom w:val="none" w:sz="0" w:space="0" w:color="auto"/>
        <w:right w:val="none" w:sz="0" w:space="0" w:color="auto"/>
      </w:divBdr>
      <w:divsChild>
        <w:div w:id="1730152665">
          <w:marLeft w:val="0"/>
          <w:marRight w:val="0"/>
          <w:marTop w:val="0"/>
          <w:marBottom w:val="0"/>
          <w:divBdr>
            <w:top w:val="none" w:sz="0" w:space="0" w:color="auto"/>
            <w:left w:val="none" w:sz="0" w:space="0" w:color="auto"/>
            <w:bottom w:val="none" w:sz="0" w:space="0" w:color="auto"/>
            <w:right w:val="none" w:sz="0" w:space="0" w:color="auto"/>
          </w:divBdr>
        </w:div>
        <w:div w:id="1696883877">
          <w:marLeft w:val="0"/>
          <w:marRight w:val="0"/>
          <w:marTop w:val="0"/>
          <w:marBottom w:val="0"/>
          <w:divBdr>
            <w:top w:val="none" w:sz="0" w:space="0" w:color="auto"/>
            <w:left w:val="none" w:sz="0" w:space="0" w:color="auto"/>
            <w:bottom w:val="none" w:sz="0" w:space="0" w:color="auto"/>
            <w:right w:val="none" w:sz="0" w:space="0" w:color="auto"/>
          </w:divBdr>
        </w:div>
      </w:divsChild>
    </w:div>
    <w:div w:id="1293052836">
      <w:bodyDiv w:val="1"/>
      <w:marLeft w:val="0"/>
      <w:marRight w:val="0"/>
      <w:marTop w:val="0"/>
      <w:marBottom w:val="0"/>
      <w:divBdr>
        <w:top w:val="none" w:sz="0" w:space="0" w:color="auto"/>
        <w:left w:val="none" w:sz="0" w:space="0" w:color="auto"/>
        <w:bottom w:val="none" w:sz="0" w:space="0" w:color="auto"/>
        <w:right w:val="none" w:sz="0" w:space="0" w:color="auto"/>
      </w:divBdr>
    </w:div>
    <w:div w:id="1599021834">
      <w:bodyDiv w:val="1"/>
      <w:marLeft w:val="0"/>
      <w:marRight w:val="0"/>
      <w:marTop w:val="0"/>
      <w:marBottom w:val="0"/>
      <w:divBdr>
        <w:top w:val="none" w:sz="0" w:space="0" w:color="auto"/>
        <w:left w:val="none" w:sz="0" w:space="0" w:color="auto"/>
        <w:bottom w:val="none" w:sz="0" w:space="0" w:color="auto"/>
        <w:right w:val="none" w:sz="0" w:space="0" w:color="auto"/>
      </w:divBdr>
    </w:div>
    <w:div w:id="1667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BAA3-77A9-4410-A882-2507CAF59BE9}">
  <ds:schemaRefs>
    <ds:schemaRef ds:uri="http://schemas.openxmlformats.org/officeDocument/2006/bibliography"/>
  </ds:schemaRefs>
</ds:datastoreItem>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13318</Words>
  <Characters>7592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Tautvydas Zasas</cp:lastModifiedBy>
  <cp:revision>3</cp:revision>
  <cp:lastPrinted>2023-05-31T07:03:00Z</cp:lastPrinted>
  <dcterms:created xsi:type="dcterms:W3CDTF">2026-01-26T11:44:00Z</dcterms:created>
  <dcterms:modified xsi:type="dcterms:W3CDTF">2026-01-26T11:45:00Z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7db86d78,240ef579,2aed8ff0</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