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F431E" w14:textId="2B30AC71" w:rsidR="003B47B8" w:rsidRPr="00F82327" w:rsidRDefault="003B47B8" w:rsidP="00534AC7">
      <w:pPr>
        <w:ind w:left="3261"/>
        <w:jc w:val="right"/>
        <w:rPr>
          <w:sz w:val="24"/>
        </w:rPr>
      </w:pPr>
      <w:r w:rsidRPr="00F82327">
        <w:rPr>
          <w:sz w:val="24"/>
        </w:rPr>
        <w:t xml:space="preserve">Civilinė byla Nr. </w:t>
      </w:r>
      <w:r w:rsidR="00C85F4A" w:rsidRPr="00F82327">
        <w:rPr>
          <w:sz w:val="24"/>
        </w:rPr>
        <w:t>e</w:t>
      </w:r>
      <w:r w:rsidR="00FE3FD3" w:rsidRPr="00F82327">
        <w:rPr>
          <w:sz w:val="24"/>
        </w:rPr>
        <w:t>2A-</w:t>
      </w:r>
      <w:r w:rsidR="00CA3F4D">
        <w:rPr>
          <w:sz w:val="24"/>
        </w:rPr>
        <w:t>2076</w:t>
      </w:r>
      <w:r w:rsidR="00E05207" w:rsidRPr="00F82327">
        <w:rPr>
          <w:sz w:val="24"/>
        </w:rPr>
        <w:t>-852/20</w:t>
      </w:r>
      <w:r w:rsidR="00C85049" w:rsidRPr="00F82327">
        <w:rPr>
          <w:sz w:val="24"/>
        </w:rPr>
        <w:t>2</w:t>
      </w:r>
      <w:r w:rsidR="00B72D85">
        <w:rPr>
          <w:sz w:val="24"/>
        </w:rPr>
        <w:t>6</w:t>
      </w:r>
    </w:p>
    <w:p w14:paraId="5D6E9A28" w14:textId="1B60DC39" w:rsidR="00800C88" w:rsidRPr="00F82327" w:rsidRDefault="003B47B8" w:rsidP="00534AC7">
      <w:pPr>
        <w:ind w:left="3261"/>
        <w:jc w:val="right"/>
        <w:rPr>
          <w:sz w:val="24"/>
        </w:rPr>
      </w:pPr>
      <w:r w:rsidRPr="00F82327">
        <w:rPr>
          <w:sz w:val="24"/>
        </w:rPr>
        <w:t xml:space="preserve">Teisminio proceso </w:t>
      </w:r>
      <w:r w:rsidR="00B34537" w:rsidRPr="00B34537">
        <w:rPr>
          <w:sz w:val="24"/>
        </w:rPr>
        <w:t xml:space="preserve">Nr. </w:t>
      </w:r>
      <w:r w:rsidR="00CA3F4D" w:rsidRPr="00CA3F4D">
        <w:rPr>
          <w:sz w:val="24"/>
        </w:rPr>
        <w:t>2-68-3-18325-2025-7</w:t>
      </w:r>
    </w:p>
    <w:p w14:paraId="771CDC93" w14:textId="18A328FB" w:rsidR="00D30DB2" w:rsidRPr="00F82327" w:rsidRDefault="003B47B8" w:rsidP="00534AC7">
      <w:pPr>
        <w:ind w:left="3261"/>
        <w:jc w:val="right"/>
        <w:rPr>
          <w:sz w:val="24"/>
        </w:rPr>
      </w:pPr>
      <w:r w:rsidRPr="00F82327">
        <w:rPr>
          <w:sz w:val="24"/>
        </w:rPr>
        <w:t>Procesinio sprendimo kategorija:</w:t>
      </w:r>
      <w:r w:rsidR="0048636E" w:rsidRPr="00F82327">
        <w:rPr>
          <w:sz w:val="24"/>
        </w:rPr>
        <w:t xml:space="preserve"> </w:t>
      </w:r>
      <w:r w:rsidR="002D5596" w:rsidRPr="002D5596">
        <w:rPr>
          <w:sz w:val="24"/>
        </w:rPr>
        <w:t>1.3.1.3.2.12.</w:t>
      </w:r>
    </w:p>
    <w:p w14:paraId="2946F0C2" w14:textId="77777777" w:rsidR="003B47B8" w:rsidRPr="00F82327" w:rsidRDefault="003B47B8" w:rsidP="00004576">
      <w:pPr>
        <w:jc w:val="right"/>
        <w:rPr>
          <w:sz w:val="24"/>
        </w:rPr>
      </w:pPr>
    </w:p>
    <w:p w14:paraId="218F17F9" w14:textId="77777777" w:rsidR="003B47B8" w:rsidRPr="00F82327" w:rsidRDefault="003B47B8" w:rsidP="003B47B8">
      <w:pPr>
        <w:jc w:val="center"/>
        <w:rPr>
          <w:sz w:val="24"/>
        </w:rPr>
      </w:pPr>
    </w:p>
    <w:p w14:paraId="0997689A" w14:textId="77777777" w:rsidR="003B47B8" w:rsidRPr="00F82327" w:rsidRDefault="003B47B8" w:rsidP="003B47B8">
      <w:pPr>
        <w:jc w:val="center"/>
        <w:rPr>
          <w:sz w:val="24"/>
        </w:rPr>
      </w:pPr>
      <w:r w:rsidRPr="00F82327">
        <w:rPr>
          <w:sz w:val="24"/>
        </w:rPr>
        <w:object w:dxaOrig="1140" w:dyaOrig="1188" w14:anchorId="28E57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75pt" o:ole="">
            <v:imagedata r:id="rId7" o:title=""/>
          </v:shape>
          <o:OLEObject Type="Embed" ProgID="Word.Picture.8" ShapeID="_x0000_i1025" DrawAspect="Content" ObjectID="_1850278758" r:id="rId8"/>
        </w:object>
      </w:r>
    </w:p>
    <w:p w14:paraId="109497D1" w14:textId="77777777" w:rsidR="003B47B8" w:rsidRPr="00F82327" w:rsidRDefault="003B47B8" w:rsidP="003B47B8">
      <w:pPr>
        <w:pStyle w:val="Antrat1"/>
        <w:rPr>
          <w:b w:val="0"/>
          <w:szCs w:val="24"/>
        </w:rPr>
      </w:pPr>
      <w:r w:rsidRPr="00F82327">
        <w:rPr>
          <w:b w:val="0"/>
          <w:szCs w:val="24"/>
        </w:rPr>
        <w:t>VILNIAUS APYGARDOS TEISMAS</w:t>
      </w:r>
    </w:p>
    <w:p w14:paraId="2F90E56C" w14:textId="77777777" w:rsidR="008252B8" w:rsidRPr="00F82327" w:rsidRDefault="008252B8" w:rsidP="003B47B8">
      <w:pPr>
        <w:pStyle w:val="Antrat2"/>
        <w:jc w:val="center"/>
        <w:rPr>
          <w:sz w:val="24"/>
        </w:rPr>
      </w:pPr>
    </w:p>
    <w:p w14:paraId="64BE386C" w14:textId="6C254548" w:rsidR="003B47B8" w:rsidRPr="00F82327" w:rsidRDefault="00CC270B" w:rsidP="003B47B8">
      <w:pPr>
        <w:pStyle w:val="Antrat2"/>
        <w:jc w:val="center"/>
        <w:rPr>
          <w:sz w:val="26"/>
          <w:szCs w:val="26"/>
        </w:rPr>
      </w:pPr>
      <w:r>
        <w:rPr>
          <w:sz w:val="26"/>
          <w:szCs w:val="26"/>
        </w:rPr>
        <w:t>S P R E N D I M A S</w:t>
      </w:r>
    </w:p>
    <w:p w14:paraId="0EACBB10" w14:textId="2C0124A9" w:rsidR="00C74BF6" w:rsidRPr="00F82327" w:rsidRDefault="00C74BF6" w:rsidP="00C74BF6">
      <w:pPr>
        <w:jc w:val="center"/>
        <w:rPr>
          <w:sz w:val="24"/>
        </w:rPr>
      </w:pPr>
      <w:r w:rsidRPr="00F82327">
        <w:rPr>
          <w:sz w:val="24"/>
        </w:rPr>
        <w:t>LIETUVOS RESPUBLIKOS VARDU</w:t>
      </w:r>
    </w:p>
    <w:p w14:paraId="70877F6B" w14:textId="77777777" w:rsidR="007763A3" w:rsidRPr="00F82327" w:rsidRDefault="007763A3" w:rsidP="007763A3">
      <w:pPr>
        <w:rPr>
          <w:sz w:val="24"/>
        </w:rPr>
      </w:pPr>
    </w:p>
    <w:p w14:paraId="19301333" w14:textId="47485389" w:rsidR="003B47B8" w:rsidRPr="00F82327" w:rsidRDefault="003B47B8" w:rsidP="003B47B8">
      <w:pPr>
        <w:pStyle w:val="Antrat1"/>
        <w:rPr>
          <w:b w:val="0"/>
          <w:color w:val="000000" w:themeColor="text1"/>
          <w:szCs w:val="24"/>
        </w:rPr>
      </w:pPr>
      <w:r w:rsidRPr="00F82327">
        <w:rPr>
          <w:b w:val="0"/>
          <w:color w:val="000000" w:themeColor="text1"/>
          <w:szCs w:val="24"/>
        </w:rPr>
        <w:t>20</w:t>
      </w:r>
      <w:r w:rsidR="00C85049" w:rsidRPr="00F82327">
        <w:rPr>
          <w:b w:val="0"/>
          <w:color w:val="000000" w:themeColor="text1"/>
          <w:szCs w:val="24"/>
        </w:rPr>
        <w:t>2</w:t>
      </w:r>
      <w:r w:rsidR="00B72D85">
        <w:rPr>
          <w:b w:val="0"/>
          <w:color w:val="000000" w:themeColor="text1"/>
          <w:szCs w:val="24"/>
        </w:rPr>
        <w:t>6</w:t>
      </w:r>
      <w:r w:rsidRPr="00F82327">
        <w:rPr>
          <w:b w:val="0"/>
          <w:color w:val="000000" w:themeColor="text1"/>
          <w:szCs w:val="24"/>
        </w:rPr>
        <w:t xml:space="preserve"> m. </w:t>
      </w:r>
      <w:r w:rsidR="002D5596">
        <w:rPr>
          <w:b w:val="0"/>
          <w:color w:val="000000" w:themeColor="text1"/>
          <w:szCs w:val="24"/>
        </w:rPr>
        <w:t xml:space="preserve">rugsėjo </w:t>
      </w:r>
      <w:r w:rsidR="00E56E3B">
        <w:rPr>
          <w:b w:val="0"/>
          <w:color w:val="000000" w:themeColor="text1"/>
          <w:szCs w:val="24"/>
        </w:rPr>
        <w:t>8</w:t>
      </w:r>
      <w:r w:rsidR="00F73DF5" w:rsidRPr="00F82327">
        <w:rPr>
          <w:b w:val="0"/>
          <w:color w:val="000000" w:themeColor="text1"/>
          <w:szCs w:val="24"/>
        </w:rPr>
        <w:t xml:space="preserve"> </w:t>
      </w:r>
      <w:r w:rsidRPr="00F82327">
        <w:rPr>
          <w:b w:val="0"/>
          <w:color w:val="000000" w:themeColor="text1"/>
          <w:szCs w:val="24"/>
        </w:rPr>
        <w:t>d.</w:t>
      </w:r>
    </w:p>
    <w:p w14:paraId="645D5195" w14:textId="77777777" w:rsidR="003B47B8" w:rsidRPr="00F82327" w:rsidRDefault="003B47B8" w:rsidP="003B47B8">
      <w:pPr>
        <w:jc w:val="center"/>
        <w:rPr>
          <w:sz w:val="24"/>
        </w:rPr>
      </w:pPr>
      <w:r w:rsidRPr="00F82327">
        <w:rPr>
          <w:sz w:val="24"/>
        </w:rPr>
        <w:t>Vilnius</w:t>
      </w:r>
    </w:p>
    <w:p w14:paraId="6B0FBAF6" w14:textId="77777777" w:rsidR="003B47B8" w:rsidRPr="00F82327" w:rsidRDefault="003B47B8" w:rsidP="003B47B8">
      <w:pPr>
        <w:tabs>
          <w:tab w:val="left" w:pos="851"/>
        </w:tabs>
        <w:jc w:val="both"/>
        <w:rPr>
          <w:color w:val="000000"/>
          <w:sz w:val="24"/>
          <w:lang w:eastAsia="lt-LT"/>
        </w:rPr>
      </w:pPr>
    </w:p>
    <w:p w14:paraId="41C6E3FF" w14:textId="2831AA7E" w:rsidR="001F1756" w:rsidRDefault="00DA2CF4" w:rsidP="005107B1">
      <w:pPr>
        <w:ind w:firstLine="709"/>
        <w:jc w:val="both"/>
        <w:rPr>
          <w:kern w:val="24"/>
          <w:sz w:val="24"/>
        </w:rPr>
      </w:pPr>
      <w:r w:rsidRPr="00DA2CF4">
        <w:rPr>
          <w:kern w:val="24"/>
          <w:sz w:val="24"/>
        </w:rPr>
        <w:t xml:space="preserve">Vilniaus apygardos teismo Civilinių bylų skyriaus teisėjų kolegija, susidedanti iš teisėjų </w:t>
      </w:r>
      <w:r w:rsidR="00A06EA0">
        <w:rPr>
          <w:kern w:val="24"/>
          <w:sz w:val="24"/>
        </w:rPr>
        <w:t xml:space="preserve">Vaclovo Pauliko, Rūtos </w:t>
      </w:r>
      <w:proofErr w:type="spellStart"/>
      <w:r w:rsidR="00A06EA0">
        <w:rPr>
          <w:kern w:val="24"/>
          <w:sz w:val="24"/>
        </w:rPr>
        <w:t>Petkuvienės</w:t>
      </w:r>
      <w:proofErr w:type="spellEnd"/>
      <w:r w:rsidR="00A06EA0">
        <w:rPr>
          <w:kern w:val="24"/>
          <w:sz w:val="24"/>
        </w:rPr>
        <w:t xml:space="preserve"> ir </w:t>
      </w:r>
      <w:r w:rsidRPr="00DA2CF4">
        <w:rPr>
          <w:kern w:val="24"/>
          <w:sz w:val="24"/>
        </w:rPr>
        <w:t xml:space="preserve">Andriaus </w:t>
      </w:r>
      <w:proofErr w:type="spellStart"/>
      <w:r w:rsidRPr="00DA2CF4">
        <w:rPr>
          <w:kern w:val="24"/>
          <w:sz w:val="24"/>
        </w:rPr>
        <w:t>Veriko</w:t>
      </w:r>
      <w:proofErr w:type="spellEnd"/>
      <w:r w:rsidRPr="00DA2CF4">
        <w:rPr>
          <w:kern w:val="24"/>
          <w:sz w:val="24"/>
        </w:rPr>
        <w:t xml:space="preserve"> (kolegijos pirmininko ir pranešėjo) </w:t>
      </w:r>
      <w:r w:rsidR="00D2197E" w:rsidRPr="00F82327">
        <w:rPr>
          <w:kern w:val="24"/>
          <w:sz w:val="24"/>
        </w:rPr>
        <w:t>teismo posėdyje apeliacine rašytinio proceso tvarka išnagrinėjo civilinę bylą pagal</w:t>
      </w:r>
      <w:r w:rsidR="003761D6" w:rsidRPr="00F82327">
        <w:rPr>
          <w:kern w:val="24"/>
          <w:sz w:val="24"/>
        </w:rPr>
        <w:t xml:space="preserve"> </w:t>
      </w:r>
      <w:r w:rsidR="001F1756" w:rsidRPr="001F1756">
        <w:rPr>
          <w:b/>
          <w:bCs/>
          <w:kern w:val="24"/>
          <w:sz w:val="24"/>
        </w:rPr>
        <w:t>ieškov</w:t>
      </w:r>
      <w:r w:rsidR="00BD570C">
        <w:rPr>
          <w:b/>
          <w:bCs/>
          <w:kern w:val="24"/>
          <w:sz w:val="24"/>
        </w:rPr>
        <w:t xml:space="preserve">ės </w:t>
      </w:r>
      <w:r w:rsidR="00BD570C" w:rsidRPr="00BD570C">
        <w:rPr>
          <w:b/>
          <w:bCs/>
          <w:kern w:val="24"/>
          <w:sz w:val="24"/>
        </w:rPr>
        <w:t xml:space="preserve">Įkalinimo įstaigų medicinos darbuotojų profesinės sąjungos „Solidarumas“ </w:t>
      </w:r>
      <w:r w:rsidR="001F1756" w:rsidRPr="001F1756">
        <w:rPr>
          <w:b/>
          <w:bCs/>
          <w:kern w:val="24"/>
          <w:sz w:val="24"/>
        </w:rPr>
        <w:t>apeliacin</w:t>
      </w:r>
      <w:r w:rsidR="00094045">
        <w:rPr>
          <w:b/>
          <w:bCs/>
          <w:kern w:val="24"/>
          <w:sz w:val="24"/>
        </w:rPr>
        <w:t>į</w:t>
      </w:r>
      <w:r w:rsidR="001F1756" w:rsidRPr="001F1756">
        <w:rPr>
          <w:b/>
          <w:bCs/>
          <w:kern w:val="24"/>
          <w:sz w:val="24"/>
        </w:rPr>
        <w:t xml:space="preserve"> skund</w:t>
      </w:r>
      <w:r w:rsidR="00094045">
        <w:rPr>
          <w:b/>
          <w:bCs/>
          <w:kern w:val="24"/>
          <w:sz w:val="24"/>
        </w:rPr>
        <w:t>ą</w:t>
      </w:r>
      <w:r w:rsidR="001F1756" w:rsidRPr="001F1756">
        <w:rPr>
          <w:kern w:val="24"/>
          <w:sz w:val="24"/>
        </w:rPr>
        <w:t xml:space="preserve"> dėl Vilniaus miesto apylinkės teismo 202</w:t>
      </w:r>
      <w:r w:rsidR="00BD570C">
        <w:rPr>
          <w:kern w:val="24"/>
          <w:sz w:val="24"/>
        </w:rPr>
        <w:t>6</w:t>
      </w:r>
      <w:r w:rsidR="001F1756" w:rsidRPr="001F1756">
        <w:rPr>
          <w:kern w:val="24"/>
          <w:sz w:val="24"/>
        </w:rPr>
        <w:t xml:space="preserve"> m. </w:t>
      </w:r>
      <w:r w:rsidR="00BD570C">
        <w:rPr>
          <w:kern w:val="24"/>
          <w:sz w:val="24"/>
        </w:rPr>
        <w:t xml:space="preserve">vasario 26 d. </w:t>
      </w:r>
      <w:r w:rsidR="001F1756" w:rsidRPr="001F1756">
        <w:rPr>
          <w:kern w:val="24"/>
          <w:sz w:val="24"/>
        </w:rPr>
        <w:t>sprendimo</w:t>
      </w:r>
      <w:r w:rsidR="001F1756">
        <w:rPr>
          <w:kern w:val="24"/>
          <w:sz w:val="24"/>
        </w:rPr>
        <w:t xml:space="preserve"> civilinėje byloje pagal </w:t>
      </w:r>
      <w:r w:rsidR="00BD570C" w:rsidRPr="00BD570C">
        <w:rPr>
          <w:kern w:val="24"/>
          <w:sz w:val="24"/>
        </w:rPr>
        <w:t xml:space="preserve">ieškovės Įkalinimo įstaigų medicinos darbuotojų profesinės sąjungos „Solidarumas“ ieškinį atsakovei </w:t>
      </w:r>
      <w:r w:rsidR="00F358D4">
        <w:rPr>
          <w:kern w:val="24"/>
          <w:sz w:val="24"/>
        </w:rPr>
        <w:t xml:space="preserve">biudžetinei įstaigai </w:t>
      </w:r>
      <w:r w:rsidR="00BD570C" w:rsidRPr="00BD570C">
        <w:rPr>
          <w:kern w:val="24"/>
          <w:sz w:val="24"/>
        </w:rPr>
        <w:t>Lietuvos kalėjimų tarnybai dėl Lietuvos nacionalinės sveikatos sistemos šakos kolektyvinės sutarties taikymo ir baudos pažeidus šios sutarties vykdymą skyrimo</w:t>
      </w:r>
      <w:r w:rsidR="005107B1">
        <w:rPr>
          <w:kern w:val="24"/>
          <w:sz w:val="24"/>
        </w:rPr>
        <w:t>.</w:t>
      </w:r>
    </w:p>
    <w:p w14:paraId="50F8F0FB" w14:textId="77777777" w:rsidR="0058327D" w:rsidRPr="00F82327" w:rsidRDefault="0058327D" w:rsidP="00703C3D">
      <w:pPr>
        <w:spacing w:before="120" w:after="120"/>
        <w:ind w:firstLine="709"/>
        <w:jc w:val="both"/>
        <w:rPr>
          <w:sz w:val="24"/>
        </w:rPr>
      </w:pPr>
    </w:p>
    <w:p w14:paraId="7941A8E5" w14:textId="77777777" w:rsidR="00745030" w:rsidRPr="00F82327" w:rsidRDefault="004C7D4D" w:rsidP="00703C3D">
      <w:pPr>
        <w:pStyle w:val="Sraopastraipa"/>
        <w:spacing w:before="120" w:after="120"/>
        <w:ind w:left="360" w:firstLine="936"/>
        <w:contextualSpacing w:val="0"/>
        <w:jc w:val="both"/>
        <w:rPr>
          <w:sz w:val="24"/>
        </w:rPr>
      </w:pPr>
      <w:r w:rsidRPr="00F82327">
        <w:rPr>
          <w:sz w:val="24"/>
        </w:rPr>
        <w:t>Teisėjų kolegija</w:t>
      </w:r>
    </w:p>
    <w:p w14:paraId="66F93F9E" w14:textId="77777777" w:rsidR="00745030" w:rsidRDefault="004C7D4D" w:rsidP="00703C3D">
      <w:pPr>
        <w:pStyle w:val="Sraopastraipa"/>
        <w:spacing w:before="120" w:after="120"/>
        <w:ind w:left="360"/>
        <w:contextualSpacing w:val="0"/>
        <w:jc w:val="both"/>
        <w:rPr>
          <w:sz w:val="24"/>
        </w:rPr>
      </w:pPr>
      <w:r w:rsidRPr="00F82327">
        <w:rPr>
          <w:sz w:val="24"/>
        </w:rPr>
        <w:t>n u s t a t ė:</w:t>
      </w:r>
    </w:p>
    <w:p w14:paraId="44BDEFE0" w14:textId="77777777" w:rsidR="00703C3D" w:rsidRPr="00F82327" w:rsidRDefault="00703C3D" w:rsidP="00703C3D">
      <w:pPr>
        <w:pStyle w:val="Sraopastraipa"/>
        <w:spacing w:before="120" w:after="120"/>
        <w:ind w:left="284" w:hanging="284"/>
        <w:contextualSpacing w:val="0"/>
        <w:jc w:val="center"/>
        <w:rPr>
          <w:sz w:val="24"/>
        </w:rPr>
      </w:pPr>
      <w:r w:rsidRPr="00F82327">
        <w:rPr>
          <w:sz w:val="24"/>
        </w:rPr>
        <w:t>I.</w:t>
      </w:r>
      <w:r w:rsidRPr="00F82327">
        <w:rPr>
          <w:sz w:val="24"/>
        </w:rPr>
        <w:tab/>
        <w:t>Ginčo esmė</w:t>
      </w:r>
    </w:p>
    <w:p w14:paraId="600E4FD0" w14:textId="77777777" w:rsidR="00703C3D" w:rsidRDefault="00703C3D" w:rsidP="00703C3D">
      <w:pPr>
        <w:pStyle w:val="Sraopastraipa"/>
        <w:spacing w:before="120" w:after="120"/>
        <w:ind w:left="360"/>
        <w:contextualSpacing w:val="0"/>
        <w:jc w:val="both"/>
        <w:rPr>
          <w:sz w:val="24"/>
        </w:rPr>
      </w:pPr>
    </w:p>
    <w:p w14:paraId="17D09FBA" w14:textId="55D08018" w:rsidR="00BD570C" w:rsidRPr="00603584" w:rsidRDefault="00BD570C" w:rsidP="001E6963">
      <w:pPr>
        <w:pStyle w:val="Sraopastraipa"/>
        <w:numPr>
          <w:ilvl w:val="0"/>
          <w:numId w:val="19"/>
        </w:numPr>
        <w:spacing w:before="120" w:after="120"/>
        <w:contextualSpacing w:val="0"/>
        <w:jc w:val="both"/>
        <w:rPr>
          <w:sz w:val="24"/>
        </w:rPr>
      </w:pPr>
      <w:r w:rsidRPr="001D45CC">
        <w:rPr>
          <w:sz w:val="24"/>
        </w:rPr>
        <w:t>Įkalinimo įstaigų medicinos darbuotojų profesinė sąjunga „Solidarumas“ (toliau – ir ieškovė) po Lietuvos Respublikos valstybinės darbo inspekcijos prie Socialinės apsaugos ir darbo ministerijos Vilniaus darbo ginčų komisijos 2025 m. birželio 4 d. priimto sprendimo Nr. DGKS-4121 darbo byloje Nr. APS-109-10982, kurioje nebuvo patenkintas jos prašymas, kreipėsi į teismą su ieškiniu praš</w:t>
      </w:r>
      <w:r w:rsidR="001D45CC" w:rsidRPr="001D45CC">
        <w:rPr>
          <w:sz w:val="24"/>
        </w:rPr>
        <w:t xml:space="preserve">ydama </w:t>
      </w:r>
      <w:r w:rsidRPr="001D45CC">
        <w:rPr>
          <w:sz w:val="24"/>
        </w:rPr>
        <w:t xml:space="preserve">pripažinti, kad atsakovė </w:t>
      </w:r>
      <w:r w:rsidR="00F358D4">
        <w:rPr>
          <w:sz w:val="24"/>
        </w:rPr>
        <w:t xml:space="preserve">biudžetinė įstaiga </w:t>
      </w:r>
      <w:r w:rsidR="00FE4754" w:rsidRPr="001D45CC">
        <w:rPr>
          <w:sz w:val="24"/>
        </w:rPr>
        <w:t xml:space="preserve">Lietuvos kalėjimų tarnyba </w:t>
      </w:r>
      <w:r w:rsidRPr="001D45CC">
        <w:rPr>
          <w:sz w:val="24"/>
        </w:rPr>
        <w:t xml:space="preserve">pažeidė Lietuvos nacionalinės sveikatos sistemos šakos kolektyvinės sutarties nuostatas ir skirti jai dėl šio pažeidimo </w:t>
      </w:r>
      <w:r w:rsidR="0070296C">
        <w:rPr>
          <w:sz w:val="24"/>
        </w:rPr>
        <w:t>1</w:t>
      </w:r>
      <w:r w:rsidRPr="001D45CC">
        <w:rPr>
          <w:sz w:val="24"/>
        </w:rPr>
        <w:t xml:space="preserve">000 Eur baudą, išieškant </w:t>
      </w:r>
      <w:r w:rsidR="00FE4754">
        <w:rPr>
          <w:sz w:val="24"/>
        </w:rPr>
        <w:t xml:space="preserve">ją </w:t>
      </w:r>
      <w:r w:rsidRPr="001D45CC">
        <w:rPr>
          <w:sz w:val="24"/>
        </w:rPr>
        <w:t>ieškovės naudai.</w:t>
      </w:r>
      <w:r w:rsidR="001D45CC">
        <w:rPr>
          <w:sz w:val="24"/>
        </w:rPr>
        <w:t xml:space="preserve"> </w:t>
      </w:r>
      <w:r w:rsidRPr="001D45CC">
        <w:rPr>
          <w:sz w:val="24"/>
        </w:rPr>
        <w:t xml:space="preserve">Ieškovė nurodė, kad ji yra įsteigta ir veikia nuo 2018 metų, yra Medicinos įstaigų darbuotojų profesinės sąjungos „Solidarumas“ sudėtyje. </w:t>
      </w:r>
      <w:r w:rsidR="001D45CC">
        <w:rPr>
          <w:sz w:val="24"/>
        </w:rPr>
        <w:t xml:space="preserve">Paaiškino, kad </w:t>
      </w:r>
      <w:r w:rsidRPr="001D45CC">
        <w:rPr>
          <w:sz w:val="24"/>
        </w:rPr>
        <w:t xml:space="preserve">2024 m. lapkričio 4 d. buvo atnaujinta Lietuvos nacionalinės sveikatos sistemos šakos kolektyvinė sutartis </w:t>
      </w:r>
      <w:r w:rsidR="001E0C2F" w:rsidRPr="001E0C2F">
        <w:rPr>
          <w:sz w:val="24"/>
        </w:rPr>
        <w:t xml:space="preserve">Nr. S-229 </w:t>
      </w:r>
      <w:r w:rsidRPr="001D45CC">
        <w:rPr>
          <w:sz w:val="24"/>
        </w:rPr>
        <w:t xml:space="preserve">(toliau </w:t>
      </w:r>
      <w:r w:rsidR="001E0C2F">
        <w:rPr>
          <w:sz w:val="24"/>
        </w:rPr>
        <w:t>–</w:t>
      </w:r>
      <w:r w:rsidRPr="001D45CC">
        <w:rPr>
          <w:sz w:val="24"/>
        </w:rPr>
        <w:t xml:space="preserve"> </w:t>
      </w:r>
      <w:r w:rsidR="001E0C2F">
        <w:rPr>
          <w:sz w:val="24"/>
        </w:rPr>
        <w:t xml:space="preserve">ir </w:t>
      </w:r>
      <w:r w:rsidRPr="001D45CC">
        <w:rPr>
          <w:sz w:val="24"/>
        </w:rPr>
        <w:t>LNSS šakos kolektyvinė sutartis), kurios viena iš šalių yra ir minėta Medicinos įstaigų darbuotojų profesinė sąjunga „Solidarumas“. LNSS šakos kolektyvinės sutarties 1 priedo 201 p</w:t>
      </w:r>
      <w:r w:rsidR="001E0C2F">
        <w:rPr>
          <w:sz w:val="24"/>
        </w:rPr>
        <w:t>unktu</w:t>
      </w:r>
      <w:r w:rsidRPr="001D45CC">
        <w:rPr>
          <w:sz w:val="24"/>
        </w:rPr>
        <w:t xml:space="preserve"> atsakovė yra įtraukta į sąrašą įstaigų, kuriose minėta kolektyvinė sutartis yra taikoma. </w:t>
      </w:r>
      <w:r w:rsidR="007820E2">
        <w:rPr>
          <w:sz w:val="24"/>
        </w:rPr>
        <w:t>Profesinės sąjungos n</w:t>
      </w:r>
      <w:r w:rsidRPr="001D45CC">
        <w:rPr>
          <w:sz w:val="24"/>
        </w:rPr>
        <w:t xml:space="preserve">arių sąraše yra 255 nariai. </w:t>
      </w:r>
      <w:r w:rsidR="007820E2">
        <w:rPr>
          <w:sz w:val="24"/>
        </w:rPr>
        <w:t>Kolektyvinės s</w:t>
      </w:r>
      <w:r w:rsidRPr="001D45CC">
        <w:rPr>
          <w:sz w:val="24"/>
        </w:rPr>
        <w:t>utarties specialiosios dalies 5 p</w:t>
      </w:r>
      <w:r w:rsidR="00F765A7">
        <w:rPr>
          <w:sz w:val="24"/>
        </w:rPr>
        <w:t>unkte</w:t>
      </w:r>
      <w:r w:rsidRPr="001D45CC">
        <w:rPr>
          <w:sz w:val="24"/>
        </w:rPr>
        <w:t xml:space="preserve"> numatyta, kad darbuotojų, tapusių nariais iki 2024 m. kovo 1 d., darbo užmokesčiui apskaičiuoti taikomi papildomi pareiginės algos koeficientai. </w:t>
      </w:r>
      <w:r w:rsidR="007820E2">
        <w:rPr>
          <w:sz w:val="24"/>
        </w:rPr>
        <w:t>Ieškovė nurodė, kad p</w:t>
      </w:r>
      <w:r w:rsidRPr="001D45CC">
        <w:rPr>
          <w:sz w:val="24"/>
        </w:rPr>
        <w:t xml:space="preserve">o </w:t>
      </w:r>
      <w:r w:rsidR="007820E2">
        <w:rPr>
          <w:sz w:val="24"/>
        </w:rPr>
        <w:t>kolektyvinės s</w:t>
      </w:r>
      <w:r w:rsidRPr="001D45CC">
        <w:rPr>
          <w:sz w:val="24"/>
        </w:rPr>
        <w:t xml:space="preserve">utarties atnaujinimo buvo gauti skundai, jog ne visiems ieškovės nariams taikoma </w:t>
      </w:r>
      <w:r w:rsidR="007820E2">
        <w:rPr>
          <w:sz w:val="24"/>
        </w:rPr>
        <w:t>ši s</w:t>
      </w:r>
      <w:r w:rsidRPr="001D45CC">
        <w:rPr>
          <w:sz w:val="24"/>
        </w:rPr>
        <w:t xml:space="preserve">utartis. Iš viso tokių darbuotojų, kuriems atsakovė netaiko kolektyvinės sutarties nuostatų, yra 21. Buvo kreiptasi į atsakovę su prašymu pateikti </w:t>
      </w:r>
      <w:r w:rsidR="001E0C2F">
        <w:rPr>
          <w:sz w:val="24"/>
        </w:rPr>
        <w:t xml:space="preserve">paaiškinimą ir atsakovė paaiškino, kad </w:t>
      </w:r>
      <w:r w:rsidR="007820E2">
        <w:rPr>
          <w:sz w:val="24"/>
        </w:rPr>
        <w:t>kolektyvinė s</w:t>
      </w:r>
      <w:r w:rsidRPr="001D45CC">
        <w:rPr>
          <w:sz w:val="24"/>
        </w:rPr>
        <w:t xml:space="preserve">utartis taikoma </w:t>
      </w:r>
      <w:r w:rsidR="007820E2">
        <w:rPr>
          <w:sz w:val="24"/>
        </w:rPr>
        <w:t xml:space="preserve">yra </w:t>
      </w:r>
      <w:r w:rsidRPr="001D45CC">
        <w:rPr>
          <w:sz w:val="24"/>
        </w:rPr>
        <w:t xml:space="preserve">tik sveikatinimo funkcijas atliekantiems darbuotojams, o tokiais yra ne visi ieškovės nariai, dėl to jiems atnaujintos </w:t>
      </w:r>
      <w:r w:rsidR="007820E2">
        <w:rPr>
          <w:sz w:val="24"/>
        </w:rPr>
        <w:lastRenderedPageBreak/>
        <w:t>kolektyvinės s</w:t>
      </w:r>
      <w:r w:rsidRPr="001D45CC">
        <w:rPr>
          <w:sz w:val="24"/>
        </w:rPr>
        <w:t xml:space="preserve">utarties nuostatos netaikomos. </w:t>
      </w:r>
      <w:r w:rsidRPr="0040772A">
        <w:rPr>
          <w:sz w:val="24"/>
        </w:rPr>
        <w:t>Ieškovė</w:t>
      </w:r>
      <w:r w:rsidR="0040772A">
        <w:rPr>
          <w:sz w:val="24"/>
        </w:rPr>
        <w:t xml:space="preserve">s įsitikinimu, </w:t>
      </w:r>
      <w:r w:rsidRPr="0040772A">
        <w:rPr>
          <w:sz w:val="24"/>
        </w:rPr>
        <w:t xml:space="preserve">Lietuvos kalėjimų tarnyba, neskirdama darbuotojams, dirbantiems pavojingų veiksnių veikiamose darbo vietose, papildomų pareiginės algos koeficientų ir priedų, pažeidė atnaujintos </w:t>
      </w:r>
      <w:r w:rsidR="0040772A">
        <w:rPr>
          <w:sz w:val="24"/>
        </w:rPr>
        <w:t>kolektyvinės s</w:t>
      </w:r>
      <w:r w:rsidRPr="0040772A">
        <w:rPr>
          <w:sz w:val="24"/>
        </w:rPr>
        <w:t xml:space="preserve">utarties nuostatas. Atsakovė nepagrįstai išskiria laisvės atėmimo vietų padalinius, vykdančius </w:t>
      </w:r>
      <w:r w:rsidR="00DA52DD">
        <w:rPr>
          <w:sz w:val="24"/>
        </w:rPr>
        <w:t xml:space="preserve">ir nevykdančius </w:t>
      </w:r>
      <w:r w:rsidRPr="0040772A">
        <w:rPr>
          <w:sz w:val="24"/>
        </w:rPr>
        <w:t xml:space="preserve">sveikatinimo veiklą. Pagal atsakovės pateiktą administracijos struktūros schemą </w:t>
      </w:r>
      <w:r w:rsidR="00DA52DD">
        <w:rPr>
          <w:sz w:val="24"/>
        </w:rPr>
        <w:t>visi</w:t>
      </w:r>
      <w:r w:rsidRPr="0040772A">
        <w:rPr>
          <w:sz w:val="24"/>
        </w:rPr>
        <w:t xml:space="preserve"> padaliniai yra tiesiogiai pavaldūs </w:t>
      </w:r>
      <w:r w:rsidR="0070296C">
        <w:rPr>
          <w:sz w:val="24"/>
        </w:rPr>
        <w:t>V</w:t>
      </w:r>
      <w:r w:rsidRPr="0040772A">
        <w:rPr>
          <w:sz w:val="24"/>
        </w:rPr>
        <w:t xml:space="preserve">yriausiajam gydytojui, t. y. </w:t>
      </w:r>
      <w:r w:rsidR="0070296C">
        <w:rPr>
          <w:sz w:val="24"/>
        </w:rPr>
        <w:t>S</w:t>
      </w:r>
      <w:r w:rsidRPr="0040772A">
        <w:rPr>
          <w:sz w:val="24"/>
        </w:rPr>
        <w:t xml:space="preserve">veikatos priežiūros koordinavimo skyrius, </w:t>
      </w:r>
      <w:r w:rsidR="0070296C">
        <w:rPr>
          <w:sz w:val="24"/>
        </w:rPr>
        <w:t>P</w:t>
      </w:r>
      <w:r w:rsidRPr="0040772A">
        <w:rPr>
          <w:sz w:val="24"/>
        </w:rPr>
        <w:t xml:space="preserve">irminės asmens sveikatos priežiūros skyrius, </w:t>
      </w:r>
      <w:r w:rsidR="0070296C">
        <w:rPr>
          <w:sz w:val="24"/>
        </w:rPr>
        <w:t>V</w:t>
      </w:r>
      <w:r w:rsidRPr="0040772A">
        <w:rPr>
          <w:sz w:val="24"/>
        </w:rPr>
        <w:t xml:space="preserve">aistinė, </w:t>
      </w:r>
      <w:r w:rsidR="0070296C">
        <w:rPr>
          <w:sz w:val="24"/>
        </w:rPr>
        <w:t>P</w:t>
      </w:r>
      <w:r w:rsidRPr="0040772A">
        <w:rPr>
          <w:sz w:val="24"/>
        </w:rPr>
        <w:t xml:space="preserve">sichiatrijos skyrius, </w:t>
      </w:r>
      <w:r w:rsidR="0070296C">
        <w:rPr>
          <w:sz w:val="24"/>
        </w:rPr>
        <w:t>T</w:t>
      </w:r>
      <w:r w:rsidRPr="0040772A">
        <w:rPr>
          <w:sz w:val="24"/>
        </w:rPr>
        <w:t xml:space="preserve">uberkuliozės skyrius, </w:t>
      </w:r>
      <w:r w:rsidR="0070296C">
        <w:rPr>
          <w:sz w:val="24"/>
        </w:rPr>
        <w:t>S</w:t>
      </w:r>
      <w:r w:rsidRPr="0040772A">
        <w:rPr>
          <w:sz w:val="24"/>
        </w:rPr>
        <w:t xml:space="preserve">laugos administratorius, </w:t>
      </w:r>
      <w:r w:rsidR="0070296C">
        <w:rPr>
          <w:sz w:val="24"/>
        </w:rPr>
        <w:t>S</w:t>
      </w:r>
      <w:r w:rsidRPr="0040772A">
        <w:rPr>
          <w:sz w:val="24"/>
        </w:rPr>
        <w:t xml:space="preserve">laugos ir palaikomojo gydymo skyrius, </w:t>
      </w:r>
      <w:r w:rsidR="0070296C">
        <w:rPr>
          <w:sz w:val="24"/>
        </w:rPr>
        <w:t>S</w:t>
      </w:r>
      <w:r w:rsidRPr="0040772A">
        <w:rPr>
          <w:sz w:val="24"/>
        </w:rPr>
        <w:t xml:space="preserve">kubios pagalbos-priėmimo ir konsultacijų skyrius. Ieškovės teigimu, visi skyriai vykdo sveikatinimo veiklą, visi tarpusavyje susiję, veikia koordinuotai, todėl jiems visiems taikytina </w:t>
      </w:r>
      <w:r w:rsidR="007820E2">
        <w:rPr>
          <w:sz w:val="24"/>
        </w:rPr>
        <w:t>kolektyvinė s</w:t>
      </w:r>
      <w:r w:rsidRPr="0040772A">
        <w:rPr>
          <w:sz w:val="24"/>
        </w:rPr>
        <w:t xml:space="preserve">utartis. Be to, atsakovė visiems darbuotojams, kurie buvo ieškovės nariais ir kurie dirbo iki reorganizacijos buvusioje Laisvės atėmimo vietų ligoninėje, taikė LNSS šakos kolektyvinę sutartį. </w:t>
      </w:r>
      <w:r w:rsidR="00603584">
        <w:rPr>
          <w:sz w:val="24"/>
        </w:rPr>
        <w:t xml:space="preserve"> </w:t>
      </w:r>
      <w:r w:rsidRPr="00603584">
        <w:rPr>
          <w:sz w:val="24"/>
        </w:rPr>
        <w:t xml:space="preserve">Ieškovė akcentavo, kad Sveikatos priežiūros koordinavimo skyriaus (toliau – </w:t>
      </w:r>
      <w:r w:rsidR="00490B21">
        <w:rPr>
          <w:sz w:val="24"/>
        </w:rPr>
        <w:t xml:space="preserve">ir </w:t>
      </w:r>
      <w:r w:rsidRPr="00603584">
        <w:rPr>
          <w:sz w:val="24"/>
        </w:rPr>
        <w:t xml:space="preserve">SPKS) darbuotojams Arvydui Stanislovaičiui, Birutei </w:t>
      </w:r>
      <w:proofErr w:type="spellStart"/>
      <w:r w:rsidRPr="00603584">
        <w:rPr>
          <w:sz w:val="24"/>
        </w:rPr>
        <w:t>Leknienei</w:t>
      </w:r>
      <w:proofErr w:type="spellEnd"/>
      <w:r w:rsidRPr="00603584">
        <w:rPr>
          <w:sz w:val="24"/>
        </w:rPr>
        <w:t xml:space="preserve"> ir Mindaugui </w:t>
      </w:r>
      <w:proofErr w:type="spellStart"/>
      <w:r w:rsidRPr="00603584">
        <w:rPr>
          <w:sz w:val="24"/>
        </w:rPr>
        <w:t>Karpuškai</w:t>
      </w:r>
      <w:proofErr w:type="spellEnd"/>
      <w:r w:rsidRPr="00603584">
        <w:rPr>
          <w:sz w:val="24"/>
        </w:rPr>
        <w:t xml:space="preserve">, kurie iki 2024 m. kovo 1 d. tapo profesinės sąjungos nariais, nebuvo taikomi papildomi pareiginės algos koeficientai, kaip numatyta </w:t>
      </w:r>
      <w:r w:rsidR="007820E2">
        <w:rPr>
          <w:sz w:val="24"/>
        </w:rPr>
        <w:t>kolektyvinės s</w:t>
      </w:r>
      <w:r w:rsidRPr="00603584">
        <w:rPr>
          <w:sz w:val="24"/>
        </w:rPr>
        <w:t xml:space="preserve">utarties Biudžetinių sveikatos priežiūros įstaigų specialiosios dalies 5 punkto nuostatose, nors visus specialiuosius reikalavimus (medicinos studijos, darbo patirtis ir pan.) jie turi. </w:t>
      </w:r>
      <w:r w:rsidR="00501A28">
        <w:rPr>
          <w:sz w:val="24"/>
        </w:rPr>
        <w:t>Kolektyvinės s</w:t>
      </w:r>
      <w:r w:rsidRPr="00603584">
        <w:rPr>
          <w:sz w:val="24"/>
        </w:rPr>
        <w:t xml:space="preserve">utarties priede Nr. 2 numatyta, kad darbų, kurių aplinkoje yra pavojingų veiksnių, pavyzdiniam sąrašui priskiriami darbai: darbuotojų, dirbančių su pacientais, kuriems taikoma priverstinė hospitalizacija, priverstinė diagnostika, priverstinės gydymo priemonės. Priedo 5.9.2 p. nustatyta, kad šiems darbuotojams mokamas 15 proc. pastoviosios darbo užmokesčio dalies priedas. Dalis darbuotojų - SPKS priklausomybių konsultantai Vaidas Jakubonis, Raimonda Baranauskienė, taip pat vykdo sveikatinimo veiklą, nes jų darbas susijęs su tiesioginiu kontaktu su pacientais. Ieškovė </w:t>
      </w:r>
      <w:r w:rsidR="00501A28">
        <w:rPr>
          <w:sz w:val="24"/>
        </w:rPr>
        <w:t xml:space="preserve">įsitikinimu, </w:t>
      </w:r>
      <w:r w:rsidRPr="00603584">
        <w:rPr>
          <w:sz w:val="24"/>
        </w:rPr>
        <w:t xml:space="preserve">visiems buvusiems Laisvės atėmimo vietų ligoninės darbuotojams (ieškovės nariams) turi būti taikomi papildomi pareiginės algos koeficientai, kaip numatyta </w:t>
      </w:r>
      <w:r w:rsidR="00F06DF0">
        <w:rPr>
          <w:sz w:val="24"/>
        </w:rPr>
        <w:t>kolektyvinėje s</w:t>
      </w:r>
      <w:r w:rsidRPr="00603584">
        <w:rPr>
          <w:sz w:val="24"/>
        </w:rPr>
        <w:t xml:space="preserve">utartyje, </w:t>
      </w:r>
      <w:proofErr w:type="spellStart"/>
      <w:r w:rsidR="00501A28">
        <w:rPr>
          <w:sz w:val="24"/>
        </w:rPr>
        <w:t>t.y</w:t>
      </w:r>
      <w:proofErr w:type="spellEnd"/>
      <w:r w:rsidR="00501A28">
        <w:rPr>
          <w:sz w:val="24"/>
        </w:rPr>
        <w:t>. tai</w:t>
      </w:r>
      <w:r w:rsidR="00BE2522">
        <w:rPr>
          <w:sz w:val="24"/>
        </w:rPr>
        <w:t>p</w:t>
      </w:r>
      <w:r w:rsidR="00501A28">
        <w:rPr>
          <w:sz w:val="24"/>
        </w:rPr>
        <w:t xml:space="preserve"> kaip buvo taikomi iki įstaigos reorganizacijos. </w:t>
      </w:r>
      <w:r w:rsidR="0070296C">
        <w:rPr>
          <w:sz w:val="24"/>
        </w:rPr>
        <w:t>Ieškovės teigimu, a</w:t>
      </w:r>
      <w:r w:rsidRPr="00603584">
        <w:rPr>
          <w:sz w:val="24"/>
        </w:rPr>
        <w:t xml:space="preserve">tsakovė santykiuose su ieškove tinkamai neįgyvendina </w:t>
      </w:r>
      <w:r w:rsidR="00501A28">
        <w:rPr>
          <w:sz w:val="24"/>
        </w:rPr>
        <w:t>kolektyvinės s</w:t>
      </w:r>
      <w:r w:rsidRPr="00603584">
        <w:rPr>
          <w:sz w:val="24"/>
        </w:rPr>
        <w:t>utarties ir ja paremtų socialinės partnerystės principų, stokoja geranoriškumo ir pagarbos jai bei jos narių teisėtiems interesams, realiai nevykdo prisiimtų įsipareigojimų, demonstruoja profesinei sąjungai nepagarbą, ko pas</w:t>
      </w:r>
      <w:r w:rsidR="00F06DF0">
        <w:rPr>
          <w:sz w:val="24"/>
        </w:rPr>
        <w:t>ė</w:t>
      </w:r>
      <w:r w:rsidRPr="00603584">
        <w:rPr>
          <w:sz w:val="24"/>
        </w:rPr>
        <w:t>koje atsakovei turi būti skiriama bauda</w:t>
      </w:r>
      <w:r w:rsidR="00501A28">
        <w:rPr>
          <w:sz w:val="24"/>
        </w:rPr>
        <w:t xml:space="preserve">, kaip tai numatytą </w:t>
      </w:r>
      <w:r w:rsidRPr="00603584">
        <w:rPr>
          <w:sz w:val="24"/>
        </w:rPr>
        <w:t xml:space="preserve">Lietuvos Respublikos darbo kodekso (toliau – </w:t>
      </w:r>
      <w:r w:rsidR="00F358D4">
        <w:rPr>
          <w:sz w:val="24"/>
        </w:rPr>
        <w:t xml:space="preserve">ir </w:t>
      </w:r>
      <w:r w:rsidRPr="00603584">
        <w:rPr>
          <w:sz w:val="24"/>
        </w:rPr>
        <w:t>DK) 217 str</w:t>
      </w:r>
      <w:r w:rsidR="00501A28">
        <w:rPr>
          <w:sz w:val="24"/>
        </w:rPr>
        <w:t>aipsn</w:t>
      </w:r>
      <w:r w:rsidR="00D23064">
        <w:rPr>
          <w:sz w:val="24"/>
        </w:rPr>
        <w:t>io 2 dalyje.</w:t>
      </w:r>
    </w:p>
    <w:p w14:paraId="7A718BF7" w14:textId="54DC798A" w:rsidR="00981D52" w:rsidRPr="007127C0" w:rsidRDefault="00BD570C" w:rsidP="00103D27">
      <w:pPr>
        <w:pStyle w:val="Sraopastraipa"/>
        <w:numPr>
          <w:ilvl w:val="0"/>
          <w:numId w:val="19"/>
        </w:numPr>
        <w:spacing w:before="120" w:after="120"/>
        <w:contextualSpacing w:val="0"/>
        <w:jc w:val="both"/>
        <w:rPr>
          <w:sz w:val="24"/>
        </w:rPr>
      </w:pPr>
      <w:r w:rsidRPr="007127C0">
        <w:rPr>
          <w:sz w:val="24"/>
        </w:rPr>
        <w:t xml:space="preserve">Atsakovė </w:t>
      </w:r>
      <w:r w:rsidR="001E6963" w:rsidRPr="007127C0">
        <w:rPr>
          <w:sz w:val="24"/>
        </w:rPr>
        <w:t xml:space="preserve">Lietuvos kalėjimų tarnyba atsiliepimu prašė ieškinį atmesti. Nurodė, kad ieškiniu </w:t>
      </w:r>
      <w:r w:rsidRPr="007127C0">
        <w:rPr>
          <w:sz w:val="24"/>
        </w:rPr>
        <w:t xml:space="preserve">ieškovė siekia nepagrįstai išplėsti </w:t>
      </w:r>
      <w:r w:rsidR="001E6963" w:rsidRPr="007127C0">
        <w:rPr>
          <w:sz w:val="24"/>
        </w:rPr>
        <w:t>kolektyvinės s</w:t>
      </w:r>
      <w:r w:rsidRPr="007127C0">
        <w:rPr>
          <w:sz w:val="24"/>
        </w:rPr>
        <w:t xml:space="preserve">utarties taikymą didesniam jos narių ratui, pateikia sau patogią poziciją dėl </w:t>
      </w:r>
      <w:r w:rsidR="001E6963" w:rsidRPr="007127C0">
        <w:rPr>
          <w:sz w:val="24"/>
        </w:rPr>
        <w:t>s</w:t>
      </w:r>
      <w:r w:rsidRPr="007127C0">
        <w:rPr>
          <w:sz w:val="24"/>
        </w:rPr>
        <w:t xml:space="preserve">utarties taikymo, tačiau tokia pozicija, yra nepagrįsta nei </w:t>
      </w:r>
      <w:r w:rsidR="006814B2">
        <w:rPr>
          <w:sz w:val="24"/>
        </w:rPr>
        <w:t xml:space="preserve">kolektyvinės </w:t>
      </w:r>
      <w:r w:rsidR="007127C0" w:rsidRPr="007127C0">
        <w:rPr>
          <w:sz w:val="24"/>
        </w:rPr>
        <w:t>s</w:t>
      </w:r>
      <w:r w:rsidRPr="007127C0">
        <w:rPr>
          <w:sz w:val="24"/>
        </w:rPr>
        <w:t>utarties, nei teisės aktų</w:t>
      </w:r>
      <w:r w:rsidR="007127C0" w:rsidRPr="007127C0">
        <w:rPr>
          <w:sz w:val="24"/>
        </w:rPr>
        <w:t xml:space="preserve"> </w:t>
      </w:r>
      <w:r w:rsidRPr="007127C0">
        <w:rPr>
          <w:sz w:val="24"/>
        </w:rPr>
        <w:t>nuostatomis</w:t>
      </w:r>
      <w:r w:rsidR="00501A28">
        <w:rPr>
          <w:sz w:val="24"/>
        </w:rPr>
        <w:t xml:space="preserve"> ar </w:t>
      </w:r>
      <w:r w:rsidRPr="007127C0">
        <w:rPr>
          <w:sz w:val="24"/>
        </w:rPr>
        <w:t>teismų praktika. Atsakovė nurod</w:t>
      </w:r>
      <w:r w:rsidR="007127C0">
        <w:rPr>
          <w:sz w:val="24"/>
        </w:rPr>
        <w:t>ė</w:t>
      </w:r>
      <w:r w:rsidRPr="007127C0">
        <w:rPr>
          <w:sz w:val="24"/>
        </w:rPr>
        <w:t xml:space="preserve">, kad remiantis Lietuvos Respublikos teisingumo ministro 2022 m. rugsėjo 7 d. įsakymu Nr. 1R-303 „Dėl Kalėjimų departamentui prie Lietuvos Respublikos teisingumo ministerijos pavaldžių biudžetinių įstaigų reorganizavimo“ Alytaus pataisos namai, Kalėjimų departamento prie Lietuvos Respublikos teisingumo ministerijos Mokymo centras, Kauno tardymo izoliatorius, Laisvės atėmimo vietų ligoninė, Marijampolės pataisos namai, Panevėžio pataisos namai, Pravieniškių pataisos namai-atviroji kolonija, Šiaulių tardymo izoliatorius, Vilniaus pataisos namai nuo 2023 m. sausio 1 d. buvo reorganizuoti, juos jungimo būdu prijungiant prie Kalėjimų departamento prie Lietuvos Respublikos teisingumo ministerijos, kurio pavadinimas po reorganizavimo – Lietuvos kalėjimų tarnyba. </w:t>
      </w:r>
      <w:r w:rsidR="006814B2">
        <w:rPr>
          <w:sz w:val="24"/>
        </w:rPr>
        <w:t xml:space="preserve">Paaiškino, kad atsakovė </w:t>
      </w:r>
      <w:r w:rsidRPr="007127C0">
        <w:rPr>
          <w:sz w:val="24"/>
        </w:rPr>
        <w:t xml:space="preserve">kilus buvo aktyvi, siekė išsiaiškinti visas </w:t>
      </w:r>
      <w:r w:rsidR="007127C0">
        <w:rPr>
          <w:sz w:val="24"/>
        </w:rPr>
        <w:t>kolektyvinės s</w:t>
      </w:r>
      <w:r w:rsidRPr="007127C0">
        <w:rPr>
          <w:sz w:val="24"/>
        </w:rPr>
        <w:t xml:space="preserve">utarties taikymo aplinkybes, kreipėsi su paklausimais į kompetentingas institucijas, kurios aiškiai ir nedviprasmiškai pateikė iš esmės analogiškas pozicijas ir akcentavo, kad </w:t>
      </w:r>
      <w:r w:rsidR="00D23064">
        <w:rPr>
          <w:sz w:val="24"/>
        </w:rPr>
        <w:t>Lietuvos Respublikos s</w:t>
      </w:r>
      <w:r w:rsidRPr="007127C0">
        <w:rPr>
          <w:sz w:val="24"/>
        </w:rPr>
        <w:t>veikatos sistemos įstatyme nustatyta, kad sveikatinimo veiklos specialiesiems valdymo subjektams priskirtini laisvės atėmimo vietų įstaigos padaliniai, vykdantys sveikatinimo veiklą (77 str. 3 d.), o ne visa L</w:t>
      </w:r>
      <w:r w:rsidR="006814B2">
        <w:rPr>
          <w:sz w:val="24"/>
        </w:rPr>
        <w:t xml:space="preserve">ietuvos kalėjimų tarnybos </w:t>
      </w:r>
      <w:r w:rsidRPr="007127C0">
        <w:rPr>
          <w:sz w:val="24"/>
        </w:rPr>
        <w:t xml:space="preserve">struktūra, todėl </w:t>
      </w:r>
      <w:r w:rsidR="001E4E8B">
        <w:rPr>
          <w:sz w:val="24"/>
        </w:rPr>
        <w:t>kolektyvinė s</w:t>
      </w:r>
      <w:r w:rsidRPr="007127C0">
        <w:rPr>
          <w:sz w:val="24"/>
        </w:rPr>
        <w:t xml:space="preserve">utartis gali būti taikoma tik darbuotojams (profesinių sąjungų nariams), dirbantiems laisvės atėmimo vietų įstaigos padaliniuose, vykdančiuose sveikatinimo veiklą. Atsakovė mano, kad neskirdama priedų nurodytai grupei asmenų, kurių </w:t>
      </w:r>
      <w:r w:rsidRPr="007127C0">
        <w:rPr>
          <w:sz w:val="24"/>
        </w:rPr>
        <w:lastRenderedPageBreak/>
        <w:t xml:space="preserve">darbas nesietinas su sveikatinimo veikla ir asmens sveikatos priežiūros paslaugų teikimu, </w:t>
      </w:r>
      <w:r w:rsidR="007127C0">
        <w:rPr>
          <w:sz w:val="24"/>
        </w:rPr>
        <w:t>kolektyvinės s</w:t>
      </w:r>
      <w:r w:rsidRPr="007127C0">
        <w:rPr>
          <w:sz w:val="24"/>
        </w:rPr>
        <w:t>utarties nuostatų nepažeidė.</w:t>
      </w:r>
    </w:p>
    <w:p w14:paraId="7728ED6C" w14:textId="77777777" w:rsidR="007130E3" w:rsidRPr="00F82327" w:rsidRDefault="007130E3" w:rsidP="00745030">
      <w:pPr>
        <w:pStyle w:val="Sraopastraipa"/>
        <w:spacing w:after="120"/>
        <w:ind w:left="0" w:firstLine="851"/>
        <w:contextualSpacing w:val="0"/>
        <w:jc w:val="center"/>
        <w:rPr>
          <w:sz w:val="24"/>
        </w:rPr>
      </w:pPr>
    </w:p>
    <w:p w14:paraId="78294B5B" w14:textId="77777777" w:rsidR="004C7D4D" w:rsidRPr="00F82327" w:rsidRDefault="004C7D4D" w:rsidP="00165344">
      <w:pPr>
        <w:pStyle w:val="Sraopastraipa"/>
        <w:spacing w:after="120"/>
        <w:ind w:left="426" w:hanging="426"/>
        <w:contextualSpacing w:val="0"/>
        <w:jc w:val="center"/>
        <w:rPr>
          <w:sz w:val="24"/>
        </w:rPr>
      </w:pPr>
      <w:r w:rsidRPr="00F82327">
        <w:rPr>
          <w:sz w:val="24"/>
        </w:rPr>
        <w:t>II.</w:t>
      </w:r>
      <w:r w:rsidRPr="00F82327">
        <w:rPr>
          <w:sz w:val="24"/>
        </w:rPr>
        <w:tab/>
        <w:t>Pirmosios instancijos teismo sprendimo esmė</w:t>
      </w:r>
    </w:p>
    <w:p w14:paraId="633CDD77" w14:textId="77777777" w:rsidR="009C6BC1" w:rsidRPr="00F82327" w:rsidRDefault="009C6BC1" w:rsidP="00745030">
      <w:pPr>
        <w:pStyle w:val="Sraopastraipa"/>
        <w:spacing w:after="120"/>
        <w:ind w:left="0" w:firstLine="851"/>
        <w:contextualSpacing w:val="0"/>
        <w:jc w:val="center"/>
        <w:rPr>
          <w:sz w:val="24"/>
        </w:rPr>
      </w:pPr>
    </w:p>
    <w:p w14:paraId="01092FF9" w14:textId="4EA53A49" w:rsidR="00622612" w:rsidRDefault="00CA504C" w:rsidP="00DB6282">
      <w:pPr>
        <w:pStyle w:val="Sraopastraipa"/>
        <w:numPr>
          <w:ilvl w:val="0"/>
          <w:numId w:val="19"/>
        </w:numPr>
        <w:spacing w:after="120"/>
        <w:contextualSpacing w:val="0"/>
        <w:jc w:val="both"/>
        <w:rPr>
          <w:sz w:val="24"/>
        </w:rPr>
      </w:pPr>
      <w:r w:rsidRPr="00622612">
        <w:rPr>
          <w:sz w:val="24"/>
        </w:rPr>
        <w:t>Vilniaus miesto apylinkės teismas 202</w:t>
      </w:r>
      <w:r w:rsidR="00236A99" w:rsidRPr="00622612">
        <w:rPr>
          <w:sz w:val="24"/>
        </w:rPr>
        <w:t>6</w:t>
      </w:r>
      <w:r w:rsidRPr="00622612">
        <w:rPr>
          <w:sz w:val="24"/>
        </w:rPr>
        <w:t xml:space="preserve"> m. </w:t>
      </w:r>
      <w:r w:rsidR="00236A99" w:rsidRPr="00622612">
        <w:rPr>
          <w:sz w:val="24"/>
        </w:rPr>
        <w:t xml:space="preserve">vasario 26 d. </w:t>
      </w:r>
      <w:r w:rsidR="00E95FD1" w:rsidRPr="00622612">
        <w:rPr>
          <w:sz w:val="24"/>
        </w:rPr>
        <w:t>sprendimu nusprendė</w:t>
      </w:r>
      <w:r w:rsidR="00434BDD" w:rsidRPr="00622612">
        <w:rPr>
          <w:sz w:val="24"/>
        </w:rPr>
        <w:t xml:space="preserve"> </w:t>
      </w:r>
      <w:r w:rsidR="00236A99" w:rsidRPr="00622612">
        <w:rPr>
          <w:sz w:val="24"/>
        </w:rPr>
        <w:t xml:space="preserve">ieškinį atmesti ir pripažinti, kad šiam teismo sprendimui įsiteisėjus, Vilniaus darbo ginčų komisijos 2025 m. birželio 4 d. sprendimas Nr. DGKS-4121 darbo byloje Nr. APS-109-10982 netenka galios. </w:t>
      </w:r>
      <w:r w:rsidR="00020C3A" w:rsidRPr="00622612">
        <w:rPr>
          <w:sz w:val="24"/>
        </w:rPr>
        <w:t>Teismas n</w:t>
      </w:r>
      <w:r w:rsidR="00A96C48" w:rsidRPr="00622612">
        <w:rPr>
          <w:sz w:val="24"/>
        </w:rPr>
        <w:t>u</w:t>
      </w:r>
      <w:r w:rsidR="00804E8D" w:rsidRPr="00622612">
        <w:rPr>
          <w:sz w:val="24"/>
        </w:rPr>
        <w:t xml:space="preserve">rodė, kad šioje byloje sprendžiamas kolektyvinis ginčas dėl darbo teisės, iš esmės susijęs su 2024 m. lapkričio 4 d. atnaujintos Lietuvos nacionalinės sveikatos sistemos šakos kolektyvinės sutarties nuostatų aiškinimu ir taikymu. Ieškovė kelia ginčą dėl galimai pažeistų savo kai kurių narių teisių atsakovei nevienodai taikant atnaujintos minėtos kolektyvinės sutarties nuostatas. Ieškovė iš esmės teigia, jog kolektyvinės sutarties taikymo sritis turi besąlygiškai apimti visus jos darbuotojus (profesinės sąjungos narius), </w:t>
      </w:r>
      <w:proofErr w:type="spellStart"/>
      <w:r w:rsidR="00804E8D" w:rsidRPr="00622612">
        <w:rPr>
          <w:sz w:val="24"/>
        </w:rPr>
        <w:t>apeliuoja</w:t>
      </w:r>
      <w:proofErr w:type="spellEnd"/>
      <w:r w:rsidR="00804E8D" w:rsidRPr="00622612">
        <w:rPr>
          <w:sz w:val="24"/>
        </w:rPr>
        <w:t xml:space="preserve"> į jų darbo pobūdį ir darbo specifiką, ankstesnę sutarties taikymo praktiką. Teismas nurodė, kad </w:t>
      </w:r>
      <w:r w:rsidR="00E00E40">
        <w:rPr>
          <w:sz w:val="24"/>
        </w:rPr>
        <w:t xml:space="preserve">su </w:t>
      </w:r>
      <w:r w:rsidR="00804E8D" w:rsidRPr="00622612">
        <w:rPr>
          <w:sz w:val="24"/>
        </w:rPr>
        <w:t xml:space="preserve">tokia ieškovės </w:t>
      </w:r>
      <w:r w:rsidR="008C0FB5" w:rsidRPr="00622612">
        <w:rPr>
          <w:sz w:val="24"/>
        </w:rPr>
        <w:t>pozicija ir argumentais nesutinka. Teismas nustatė, kad r</w:t>
      </w:r>
      <w:r w:rsidR="00804E8D" w:rsidRPr="00622612">
        <w:rPr>
          <w:sz w:val="24"/>
        </w:rPr>
        <w:t>emiantis Lietuvos Respublikos teisingumo ministro 2022 m. rugsėjo 7 d. įsakymu Nr. 1R-303 Alytaus pataisos namai, Kalėjimų departamento prie Lietuvos Respublikos teisingumo ministerijos Mokymo centras, Kauno tardymo izoliatorius, Laisvės atėmimo vietų ligoninė, Marijampolės pataisos namai, Panevėžio pataisos namai, Pravieniškių pataisos namai-atviroji kolonija, Šiaulių tardymo izoliatorius, Vilniaus pataisos namai nuo 2023 m. sausio 1 d. buvo reorganizuoti, juos jungimo būdu prijungiant prie Kalėjimų departamento prie Lietuvos Respublikos teisingumo ministerijos, kurio pavadinimas po reorganizavimo – Lietuvos kalėjimų tarnyba.</w:t>
      </w:r>
      <w:r w:rsidR="008C0FB5" w:rsidRPr="00622612">
        <w:rPr>
          <w:sz w:val="24"/>
        </w:rPr>
        <w:t xml:space="preserve"> </w:t>
      </w:r>
      <w:r w:rsidR="00804E8D" w:rsidRPr="00622612">
        <w:rPr>
          <w:sz w:val="24"/>
        </w:rPr>
        <w:t xml:space="preserve">Ieškovė yra Medicinos įstaigų darbuotojų profesinės sąjungos „Solidarumas“ narė. </w:t>
      </w:r>
      <w:r w:rsidR="008C0FB5" w:rsidRPr="00622612">
        <w:rPr>
          <w:sz w:val="24"/>
        </w:rPr>
        <w:t xml:space="preserve">Nurodė, kad </w:t>
      </w:r>
      <w:r w:rsidR="00804E8D" w:rsidRPr="00622612">
        <w:rPr>
          <w:sz w:val="24"/>
        </w:rPr>
        <w:t xml:space="preserve">2024 m. lapkričio 4 d. buvo atnaujinta Lietuvos nacionalinės sveikatos sistemos šakos kolektyvinė sutartis, kurios viena iš šalių yra ir Medicinos įstaigų darbuotojų profesinė sąjunga „Solidarumas“, tokiu būdu ir ieškovė taip pat, kaip jos narė. </w:t>
      </w:r>
      <w:r w:rsidR="00E00E40">
        <w:rPr>
          <w:sz w:val="24"/>
        </w:rPr>
        <w:t>K</w:t>
      </w:r>
      <w:r w:rsidR="00804E8D" w:rsidRPr="00622612">
        <w:rPr>
          <w:sz w:val="24"/>
        </w:rPr>
        <w:t>olektyvinės sutartimi (jos 1 priedo 201 p</w:t>
      </w:r>
      <w:r w:rsidR="00E00E40">
        <w:rPr>
          <w:sz w:val="24"/>
        </w:rPr>
        <w:t>unktu</w:t>
      </w:r>
      <w:r w:rsidR="00804E8D" w:rsidRPr="00622612">
        <w:rPr>
          <w:sz w:val="24"/>
        </w:rPr>
        <w:t xml:space="preserve">) atsakovė yra įtraukta į sąrašą įstaigų, kuriose minėta kolektyvinė sutartis yra taikoma, ir ginčo dėl to byloje nėra. Kilus abejonių dėl atnaujintos </w:t>
      </w:r>
      <w:r w:rsidR="00E00E40">
        <w:rPr>
          <w:sz w:val="24"/>
        </w:rPr>
        <w:t>kolektyvinės s</w:t>
      </w:r>
      <w:r w:rsidR="00804E8D" w:rsidRPr="00622612">
        <w:rPr>
          <w:sz w:val="24"/>
        </w:rPr>
        <w:t>utarties taikymo, Įkalinimo įstaigų medicinos darbuotojų profesinės sąjungos „Solidarumas“ pirmininkė 2025 m. sausio 16 d. raštu Nr. 3-S „Dėl šakos kolektyvinės sutarties taikymo įstaigoje“ kreipės</w:t>
      </w:r>
      <w:r w:rsidR="008C0FB5" w:rsidRPr="00622612">
        <w:rPr>
          <w:sz w:val="24"/>
        </w:rPr>
        <w:t xml:space="preserve">i </w:t>
      </w:r>
      <w:r w:rsidR="00804E8D" w:rsidRPr="00622612">
        <w:rPr>
          <w:sz w:val="24"/>
        </w:rPr>
        <w:t xml:space="preserve">į atsakovę, prašydama pateikti informaciją, kokia tvarka ir terminais bus taikomos ieškovės nariams </w:t>
      </w:r>
      <w:r w:rsidR="00484F0C" w:rsidRPr="00622612">
        <w:rPr>
          <w:sz w:val="24"/>
        </w:rPr>
        <w:t>s</w:t>
      </w:r>
      <w:r w:rsidR="00804E8D" w:rsidRPr="00622612">
        <w:rPr>
          <w:sz w:val="24"/>
        </w:rPr>
        <w:t xml:space="preserve">utarties Biudžetinių sveikatos priežiūros įstaigų specialiosios dalies 5 p. nuostatos. </w:t>
      </w:r>
      <w:r w:rsidR="00484F0C" w:rsidRPr="00622612">
        <w:rPr>
          <w:sz w:val="24"/>
        </w:rPr>
        <w:t xml:space="preserve"> </w:t>
      </w:r>
      <w:r w:rsidR="00804E8D" w:rsidRPr="00622612">
        <w:rPr>
          <w:sz w:val="24"/>
        </w:rPr>
        <w:t>Atsakovė 2025 m. vasario 18 d. raštu Nr. 1S-1258 „Dėl šakos kolektyvinės sutarties taikymo įstaigoje“ atsakė, kad nuo</w:t>
      </w:r>
      <w:r w:rsidR="00E00E40">
        <w:rPr>
          <w:sz w:val="24"/>
        </w:rPr>
        <w:t>2025 m.</w:t>
      </w:r>
      <w:r w:rsidR="00804E8D" w:rsidRPr="00622612">
        <w:rPr>
          <w:sz w:val="24"/>
        </w:rPr>
        <w:t xml:space="preserve"> sausio 1 d. Lietuvos kalėjimų tarnybos sveikatos priežiūros specialistams, ieškovės nariams, jais tapus iki 2024 m. kovo 1 d., pareiginės algos koeficientas buvo perskaičiuotas ir didėjo Sutarties Biudžetinių sveikatos priežiūros įstaigų specialiosios dalies 5 p. nurodyta tvarka. Taip pat nurodė, kad </w:t>
      </w:r>
      <w:r w:rsidR="001E6015">
        <w:rPr>
          <w:sz w:val="24"/>
        </w:rPr>
        <w:t>kolektyvinės s</w:t>
      </w:r>
      <w:r w:rsidR="00804E8D" w:rsidRPr="00622612">
        <w:rPr>
          <w:sz w:val="24"/>
        </w:rPr>
        <w:t xml:space="preserve">utarties nuostatos, kaip numatyta </w:t>
      </w:r>
      <w:r w:rsidR="001E6015">
        <w:rPr>
          <w:sz w:val="24"/>
        </w:rPr>
        <w:t>šios s</w:t>
      </w:r>
      <w:r w:rsidR="00804E8D" w:rsidRPr="00622612">
        <w:rPr>
          <w:sz w:val="24"/>
        </w:rPr>
        <w:t xml:space="preserve">utarties 1.7 papunktyje ir Lietuvos Respublikos sveikatos apsaugos ministerijos 2024 m. balandžio 11 d. rašte Nr. 1G-3080 „Dėl Lietuvos nacionalinės sveikatos sistemos šakos kolektyvinės sutarties Nr. S-234 taikymo“, taikomos Lietuvos nacionalinės sveikatos sistemos įstaigose, kurių sąrašas pridedamas prie sutarties, profesinių sąjungų organizacijų, pasirašiusių šią sutartį, nariams. LNSS įstaiga šios sutarties kontekste suprantama taip, kaip nurodyta Lietuvos Respublikos sveikatos sistemos įstatyme ar kituose teisės aktuose. Sveikatos sistemos įstatyme nustatyta, kad sveikatinimo veiklos specialiesiems valdymo subjektams priskirtini tik laisvės atėmimo vietų įstaigos padaliniai, vykdantys sveikatinimo veiklą (77 str. 3 d.), o ne visi Lietuvos kalėjimų tarnybos padaliniai, todėl vadovaujantis šia nuostata, tik darbuotojams (ieškovės nariams), pagal darbo sutartis dirbantiems laisvės atėmimo vietų įstaigos padaliniuose, vykdančiuose sveikatos priežiūros ar sveikatinimo veiklą, yra taikomos </w:t>
      </w:r>
      <w:r w:rsidR="001E6015">
        <w:rPr>
          <w:sz w:val="24"/>
        </w:rPr>
        <w:t>kolektyvinės s</w:t>
      </w:r>
      <w:r w:rsidR="00804E8D" w:rsidRPr="00622612">
        <w:rPr>
          <w:sz w:val="24"/>
        </w:rPr>
        <w:t xml:space="preserve">utarties nuostatos, tame tarpe ir </w:t>
      </w:r>
      <w:r w:rsidR="00531EE3" w:rsidRPr="00622612">
        <w:rPr>
          <w:sz w:val="24"/>
        </w:rPr>
        <w:t>s</w:t>
      </w:r>
      <w:r w:rsidR="00804E8D" w:rsidRPr="00622612">
        <w:rPr>
          <w:sz w:val="24"/>
        </w:rPr>
        <w:t xml:space="preserve">utarties Biudžetinių sveikatos priežiūros įstaigų specialiosios dalies 5 punktas. </w:t>
      </w:r>
      <w:r w:rsidR="00531EE3" w:rsidRPr="00622612">
        <w:rPr>
          <w:sz w:val="24"/>
        </w:rPr>
        <w:t>Teismas nurodė, kad a</w:t>
      </w:r>
      <w:r w:rsidR="00804E8D" w:rsidRPr="00622612">
        <w:rPr>
          <w:sz w:val="24"/>
        </w:rPr>
        <w:t xml:space="preserve">nalogiški išaiškinimai pagal ginčo šalių iki </w:t>
      </w:r>
      <w:r w:rsidR="001E6015">
        <w:rPr>
          <w:sz w:val="24"/>
        </w:rPr>
        <w:t>kolektyvinės s</w:t>
      </w:r>
      <w:r w:rsidR="00804E8D" w:rsidRPr="00622612">
        <w:rPr>
          <w:sz w:val="24"/>
        </w:rPr>
        <w:t xml:space="preserve">utarties atnaujinimo ir po jos atnaujinimo inicijuotus prašymus buvo pateikti ir kitų </w:t>
      </w:r>
      <w:r w:rsidR="00804E8D" w:rsidRPr="00622612">
        <w:rPr>
          <w:sz w:val="24"/>
        </w:rPr>
        <w:lastRenderedPageBreak/>
        <w:t xml:space="preserve">institucijų - Lietuvos Respublikos sveikatos apsaugos ministerijos 2024 m. balandžio 11 d. raštas Nr. 10-1339 „Dėl Lietuvos nacionalinės sveikatos sistemos šakos kolektyvinės sutarties Nr. S-234 taikymo“, Lietuvos Respublikos socialinės apsaugos ir darbo ministerijos 2024 m. kovo 18 d. raštas Nr. SD-938 (11.1 E-53), Lietuvos Respublikos Teisingumo ministerijos bei Lietuvos Respublikos sveikatos apsaugos ministerijos </w:t>
      </w:r>
      <w:r w:rsidR="00DD330B" w:rsidRPr="00622612">
        <w:rPr>
          <w:sz w:val="24"/>
        </w:rPr>
        <w:t xml:space="preserve">2025 m. gegužės mėn. </w:t>
      </w:r>
      <w:r w:rsidR="00804E8D" w:rsidRPr="00622612">
        <w:rPr>
          <w:sz w:val="24"/>
        </w:rPr>
        <w:t xml:space="preserve">raštai. Juose aiškiai išreikšta iš esmės analogiška </w:t>
      </w:r>
      <w:r w:rsidR="00C91626">
        <w:rPr>
          <w:sz w:val="24"/>
        </w:rPr>
        <w:t>p</w:t>
      </w:r>
      <w:r w:rsidR="00804E8D" w:rsidRPr="00622612">
        <w:rPr>
          <w:sz w:val="24"/>
        </w:rPr>
        <w:t>ozicija, akcentuojant, kad sveikatinimo veiklos specialiesiems valdymo subjektams priskirtina ne visa L</w:t>
      </w:r>
      <w:r w:rsidR="00DD330B">
        <w:rPr>
          <w:sz w:val="24"/>
        </w:rPr>
        <w:t>ietuvos kalėjimų tarnyba</w:t>
      </w:r>
      <w:r w:rsidR="00804E8D" w:rsidRPr="00622612">
        <w:rPr>
          <w:sz w:val="24"/>
        </w:rPr>
        <w:t xml:space="preserve">, o tik tie laisvės atėmimo vietų įstaigos padaliniai, kurie vykdo sveikatinimo veiklą, todėl ir </w:t>
      </w:r>
      <w:r w:rsidR="00482D8C">
        <w:rPr>
          <w:sz w:val="24"/>
        </w:rPr>
        <w:t>kolektyvinė s</w:t>
      </w:r>
      <w:r w:rsidR="00804E8D" w:rsidRPr="00622612">
        <w:rPr>
          <w:sz w:val="24"/>
        </w:rPr>
        <w:t xml:space="preserve">utartis gali būti taikoma tik darbuotojams (profesinių sąjungų nariams), dirbantiems laisvės atėmimo vietų įstaigos padaliniuose, vykdančiuose sveikatinimo veiklą, o </w:t>
      </w:r>
      <w:r w:rsidR="00C91626">
        <w:rPr>
          <w:sz w:val="24"/>
        </w:rPr>
        <w:t xml:space="preserve">sutarties taikymas </w:t>
      </w:r>
      <w:r w:rsidR="00804E8D" w:rsidRPr="00622612">
        <w:rPr>
          <w:sz w:val="24"/>
        </w:rPr>
        <w:t xml:space="preserve">pavieniams struktūriniams padaliniams (atskiroms pareigybėms), kurie atlieka administravimo, statistinių ataskaitų rengimo funkcijas arba funkcijas, susijusias su bausmių vykdymu, neatitiktų </w:t>
      </w:r>
      <w:r w:rsidR="00C91626">
        <w:rPr>
          <w:sz w:val="24"/>
        </w:rPr>
        <w:t>kolektyvinės su</w:t>
      </w:r>
      <w:r w:rsidR="00804E8D" w:rsidRPr="00622612">
        <w:rPr>
          <w:sz w:val="24"/>
        </w:rPr>
        <w:t>tarties bendrųjų nuostatų.</w:t>
      </w:r>
      <w:r w:rsidR="00531EE3" w:rsidRPr="00622612">
        <w:rPr>
          <w:sz w:val="24"/>
        </w:rPr>
        <w:t xml:space="preserve"> Teismas pažymėjo, kad sutinka su minėtais išaiškinimais, kad kolektyvinė s</w:t>
      </w:r>
      <w:r w:rsidR="00804E8D" w:rsidRPr="00622612">
        <w:rPr>
          <w:sz w:val="24"/>
        </w:rPr>
        <w:t>utartis taikytina tik sveikatinimo funkcijas atliekantiems darbuotojams, o tokiais</w:t>
      </w:r>
      <w:r w:rsidR="00531EE3" w:rsidRPr="00622612">
        <w:rPr>
          <w:sz w:val="24"/>
        </w:rPr>
        <w:t xml:space="preserve"> funkcijas atlieka </w:t>
      </w:r>
      <w:r w:rsidR="00804E8D" w:rsidRPr="00622612">
        <w:rPr>
          <w:sz w:val="24"/>
        </w:rPr>
        <w:t xml:space="preserve">ne visi ieškovės nariai. Teismo </w:t>
      </w:r>
      <w:r w:rsidR="00643028" w:rsidRPr="00622612">
        <w:rPr>
          <w:sz w:val="24"/>
        </w:rPr>
        <w:t xml:space="preserve">vertinimu, </w:t>
      </w:r>
      <w:r w:rsidR="00804E8D" w:rsidRPr="00622612">
        <w:rPr>
          <w:sz w:val="24"/>
        </w:rPr>
        <w:t xml:space="preserve">ieškovė, </w:t>
      </w:r>
      <w:r w:rsidR="00804E8D" w:rsidRPr="0070296C">
        <w:rPr>
          <w:sz w:val="24"/>
        </w:rPr>
        <w:t>inicijuodama kolektyvinį ginčą faktiškai tik dėl kelių pareiginių pozicijų, plečiamai aiškina pareiginių nuostatų turinį</w:t>
      </w:r>
      <w:r w:rsidR="00C91626" w:rsidRPr="0070296C">
        <w:rPr>
          <w:sz w:val="24"/>
        </w:rPr>
        <w:t xml:space="preserve"> ir</w:t>
      </w:r>
      <w:r w:rsidR="00804E8D" w:rsidRPr="0070296C">
        <w:rPr>
          <w:sz w:val="24"/>
        </w:rPr>
        <w:t xml:space="preserve"> dirbtinai mėgina priskirti tam tikrų pareiginių pozicijų atlikimą prie sveikatinimo veiklos. Aplinkybė, kad ieškovės nurodomas sveikatos priežiūros koordinavimo skyrius ir nurodyti jo darbuotojai pagal atsakovės turimą struktūros schemą tiesiogiai pavaldūs </w:t>
      </w:r>
      <w:r w:rsidR="00482D8C">
        <w:rPr>
          <w:sz w:val="24"/>
        </w:rPr>
        <w:t>V</w:t>
      </w:r>
      <w:r w:rsidR="00804E8D" w:rsidRPr="0070296C">
        <w:rPr>
          <w:sz w:val="24"/>
        </w:rPr>
        <w:t xml:space="preserve">yriausiajam gydytojui, savaime nerodo šių darbuotojų atliekamų darbo funkcijų </w:t>
      </w:r>
      <w:proofErr w:type="spellStart"/>
      <w:r w:rsidR="00804E8D" w:rsidRPr="0070296C">
        <w:rPr>
          <w:sz w:val="24"/>
        </w:rPr>
        <w:t>priskirtinumo</w:t>
      </w:r>
      <w:proofErr w:type="spellEnd"/>
      <w:r w:rsidR="00804E8D" w:rsidRPr="0070296C">
        <w:rPr>
          <w:sz w:val="24"/>
        </w:rPr>
        <w:t xml:space="preserve"> prie tiesioginės sveikatinimo veiklos. Ieškovės nurodomi teiginiai, kad visi L</w:t>
      </w:r>
      <w:r w:rsidR="00DD330B">
        <w:rPr>
          <w:sz w:val="24"/>
        </w:rPr>
        <w:t xml:space="preserve">ietuvos kalėjimų tarnybos </w:t>
      </w:r>
      <w:r w:rsidR="00804E8D" w:rsidRPr="0070296C">
        <w:rPr>
          <w:sz w:val="24"/>
        </w:rPr>
        <w:t>skyriai vykdo sveikatinimo veiklą, visi tarpusavyje susiję, veikia koordinuotai, taip pat yra labiau deklaratyvaus pobūdžio. Analogiškai vertintini ir ieškovės teiginiai, orientuoti į pavyzdiniam sąrašui</w:t>
      </w:r>
      <w:r w:rsidR="00804E8D" w:rsidRPr="00622612">
        <w:rPr>
          <w:sz w:val="24"/>
        </w:rPr>
        <w:t xml:space="preserve"> priskiriamus darbus, o būtent, tuos darbus, kurių aplinkoje yra pavojingų veiksnių: darbuotojų, dirbančių su pacientais, kuriems taikoma priverstinė hospitalizacija, priverstinė diagnostika, priverstinės gydymo priemonės ir pan. Kalbėdama apie tai bei teigdama, kad ieškovė turi 21 darbuotoją, kuriems atsakovė netaiko kolektyvinės sutarties nuostatų, ieškovė tokių savarankiškų darbinių pozicijų neišskyrė ir neidentifikavo, o pats ieškovės nurodytas darbų, kurių aplinkoje galimai yra pavojingų veiksnių pobūdis, savaime neduoda pagrindo išvadai, kad tokia galima neidentifikuota pareiginė pozicija ir jos atlikimas gali būti priskiriami prie tiesioginės sveikatinimo veiklos, už kurios vykdymą gali būti mokami priedai.</w:t>
      </w:r>
      <w:r w:rsidR="00605141" w:rsidRPr="00622612">
        <w:rPr>
          <w:sz w:val="24"/>
        </w:rPr>
        <w:t xml:space="preserve"> Teismas nurodė, kad i</w:t>
      </w:r>
      <w:r w:rsidR="00804E8D" w:rsidRPr="00622612">
        <w:rPr>
          <w:sz w:val="24"/>
        </w:rPr>
        <w:t>eškovė plačiau akcentuoja L</w:t>
      </w:r>
      <w:r w:rsidR="008402B3">
        <w:rPr>
          <w:sz w:val="24"/>
        </w:rPr>
        <w:t xml:space="preserve">ietuvos kalėjimų tarnybos </w:t>
      </w:r>
      <w:r w:rsidR="00AD0046">
        <w:rPr>
          <w:sz w:val="24"/>
        </w:rPr>
        <w:t>S</w:t>
      </w:r>
      <w:r w:rsidR="00804E8D" w:rsidRPr="00622612">
        <w:rPr>
          <w:sz w:val="24"/>
        </w:rPr>
        <w:t xml:space="preserve">veikatos priežiūros koordinavimo skyriaus darbuotojus – vyriausiuosius specialistus Arvydą Stanislovaitį, Birutę </w:t>
      </w:r>
      <w:proofErr w:type="spellStart"/>
      <w:r w:rsidR="00804E8D" w:rsidRPr="00622612">
        <w:rPr>
          <w:sz w:val="24"/>
        </w:rPr>
        <w:t>Leknienę</w:t>
      </w:r>
      <w:proofErr w:type="spellEnd"/>
      <w:r w:rsidR="00804E8D" w:rsidRPr="00622612">
        <w:rPr>
          <w:sz w:val="24"/>
        </w:rPr>
        <w:t xml:space="preserve">, Mindaugą </w:t>
      </w:r>
      <w:proofErr w:type="spellStart"/>
      <w:r w:rsidR="00804E8D" w:rsidRPr="00622612">
        <w:rPr>
          <w:sz w:val="24"/>
        </w:rPr>
        <w:t>Karpušką</w:t>
      </w:r>
      <w:proofErr w:type="spellEnd"/>
      <w:r w:rsidR="00804E8D" w:rsidRPr="00622612">
        <w:rPr>
          <w:sz w:val="24"/>
        </w:rPr>
        <w:t xml:space="preserve">, šio skyriaus priklausomybių konsultantus Vaidą Jakubonį ir Raimondą Baranauskienę, kaip asmenis, vykdančius sveikatinimo veiklą. </w:t>
      </w:r>
      <w:r w:rsidR="00605141" w:rsidRPr="00622612">
        <w:rPr>
          <w:sz w:val="24"/>
        </w:rPr>
        <w:t>Tačiau</w:t>
      </w:r>
      <w:r w:rsidR="008402B3">
        <w:rPr>
          <w:sz w:val="24"/>
        </w:rPr>
        <w:t>,</w:t>
      </w:r>
      <w:r w:rsidR="00605141" w:rsidRPr="00622612">
        <w:rPr>
          <w:sz w:val="24"/>
        </w:rPr>
        <w:t xml:space="preserve"> teismo vertinimu, a</w:t>
      </w:r>
      <w:r w:rsidR="00804E8D" w:rsidRPr="00622612">
        <w:rPr>
          <w:sz w:val="24"/>
        </w:rPr>
        <w:t xml:space="preserve">tsakovė </w:t>
      </w:r>
      <w:r w:rsidR="00605141" w:rsidRPr="00622612">
        <w:rPr>
          <w:sz w:val="24"/>
        </w:rPr>
        <w:t xml:space="preserve">pagrįstai teigia, kad </w:t>
      </w:r>
      <w:r w:rsidR="00804E8D" w:rsidRPr="00622612">
        <w:rPr>
          <w:sz w:val="24"/>
        </w:rPr>
        <w:t>SPKS savo veikloje sveikatinimo veiklos minėtos Lietuvos Respublikos sveikatos sistemos įstatymo normos kontekste nevykdo. Kaip matyti iš L</w:t>
      </w:r>
      <w:r w:rsidR="008402B3">
        <w:rPr>
          <w:sz w:val="24"/>
        </w:rPr>
        <w:t xml:space="preserve">ietuvos kalėjimų tarnybos </w:t>
      </w:r>
      <w:r w:rsidR="00804E8D" w:rsidRPr="00622612">
        <w:rPr>
          <w:sz w:val="24"/>
        </w:rPr>
        <w:t>direktoriaus 2022 m. gruodžio 30 d. įsakymu Nr. V-550 patvirtintų Lietuvos kalėjimų tarnybos Sveikatos priežiūros koordinavimo skyriaus nuostatų, SPKS uždaviniai ir funkcijos yra susiję su asmens sveikatos priežiūros paslaugų, teikiamų įkalinimo vietose, koordinavimu ir kontroliavimu, t. y. SPKS pagal jam priskirtus uždavinius koordinuoja ir kontroliuoja L</w:t>
      </w:r>
      <w:r w:rsidR="008402B3">
        <w:rPr>
          <w:sz w:val="24"/>
        </w:rPr>
        <w:t xml:space="preserve">ietuvos kalėjimų tarnybos </w:t>
      </w:r>
      <w:r w:rsidR="00804E8D" w:rsidRPr="00622612">
        <w:rPr>
          <w:sz w:val="24"/>
        </w:rPr>
        <w:t xml:space="preserve">gydomųjų skyrių veiklą (Nuostatų 6.1.2 p.), dalyvauja teisės aktų projektų, susijusių su asmens sveikatos priežiūra, rengime (Nuostatų 6.1.3 p.), teikia metodinę pagalbą </w:t>
      </w:r>
      <w:r w:rsidR="008402B3" w:rsidRPr="008402B3">
        <w:rPr>
          <w:sz w:val="24"/>
        </w:rPr>
        <w:t>Lietuvos kalėjimų tarnybos</w:t>
      </w:r>
      <w:r w:rsidR="00804E8D" w:rsidRPr="00622612">
        <w:rPr>
          <w:sz w:val="24"/>
        </w:rPr>
        <w:t xml:space="preserve"> asmens sveikatos priežiūros specialistams asmens sveikatos priežiūros paslaugų teikimo klausimais (Nuostatų 6.1.4 p.), renka, analizuoja ir apibendrina informaciją </w:t>
      </w:r>
      <w:r w:rsidR="008402B3" w:rsidRPr="008402B3">
        <w:rPr>
          <w:sz w:val="24"/>
        </w:rPr>
        <w:t>Lietuvos kalėjimų tarnybos</w:t>
      </w:r>
      <w:r w:rsidR="00804E8D" w:rsidRPr="00622612">
        <w:rPr>
          <w:sz w:val="24"/>
        </w:rPr>
        <w:t xml:space="preserve"> laisvės atėmimo vietose laikomų asmenų sveikatos priežiūros klausimais, teikia siūlymus dėl paslaugų organizavimo gerinimo (6.2.2) ir kt. Į bylą pateikti SPKS vyriausiųjų specialistų pareigybių aprašymai rodo, kad šie darbuotojai teikia metodinę bei praktinę pagalbą </w:t>
      </w:r>
      <w:r w:rsidR="00837E7B" w:rsidRPr="00837E7B">
        <w:rPr>
          <w:sz w:val="24"/>
        </w:rPr>
        <w:t>Lietuvos kalėjimų tarnybos</w:t>
      </w:r>
      <w:r w:rsidR="00804E8D" w:rsidRPr="00622612">
        <w:rPr>
          <w:sz w:val="24"/>
        </w:rPr>
        <w:t xml:space="preserve"> padalinių darbuotojams, įgyvendinant socialinės reabilitacijos priemones, skirtas priklausomybės ligų prevencijai bei diegiant inovatyvius algoritmus priklausomybės ligomis sergančių reabilitacijos procese ir pan. Į bylą pateikta SPKS priklausomybių konsultanto pareigybės aprašymas rodo, kad ši pozicija susijusi su tam tikros informacijos nuteistiesiems ir suimtiesiems teikimu apie psichoaktyviųjų medžiagų vartojimo </w:t>
      </w:r>
      <w:r w:rsidR="00804E8D" w:rsidRPr="00622612">
        <w:rPr>
          <w:sz w:val="24"/>
        </w:rPr>
        <w:lastRenderedPageBreak/>
        <w:t xml:space="preserve">riziką, keliamą žalą ir grėsmę ir pan. Iš pateiktų aprašymų, priešingai nei mano ieškovė, akivaizdu, kad jokių asmens sveikatos priežiūros ar sveikatinimo paslaugų šie asmenys neteikia, jų veikla su tuo nėra susijusi, jokio tiesioginio kontakto su pacientais (nuteistaisiais), vykdant jiems priskirtas funkcijas, šie darbuotojai neturi. Ieškovės nurodyta aplinkybė, susijusi su šių darbuotojų kasmetiniais veiklos vertinimais, tam įtakos </w:t>
      </w:r>
      <w:r w:rsidR="00837E7B">
        <w:rPr>
          <w:sz w:val="24"/>
        </w:rPr>
        <w:t xml:space="preserve">taip pat </w:t>
      </w:r>
      <w:r w:rsidR="00804E8D" w:rsidRPr="00622612">
        <w:rPr>
          <w:sz w:val="24"/>
        </w:rPr>
        <w:t>neturi ir priešingo vertinimo nesuponuoja.</w:t>
      </w:r>
      <w:r w:rsidR="005A00DE" w:rsidRPr="00622612">
        <w:rPr>
          <w:sz w:val="24"/>
        </w:rPr>
        <w:t xml:space="preserve"> Todėl teismas konstatavo, kad </w:t>
      </w:r>
      <w:r w:rsidR="00804E8D" w:rsidRPr="00622612">
        <w:rPr>
          <w:sz w:val="24"/>
        </w:rPr>
        <w:t xml:space="preserve">ieškovės nurodytas </w:t>
      </w:r>
      <w:r w:rsidR="00AC51CF">
        <w:rPr>
          <w:sz w:val="24"/>
        </w:rPr>
        <w:t xml:space="preserve">atsakovės padalinys - </w:t>
      </w:r>
      <w:r w:rsidR="00804E8D" w:rsidRPr="00622612">
        <w:rPr>
          <w:sz w:val="24"/>
        </w:rPr>
        <w:t>Sveikatos priežiūros koordinavimo skyrius nevykdo sveikatinimo veiklos, ko pas</w:t>
      </w:r>
      <w:r w:rsidR="00E666DF">
        <w:rPr>
          <w:sz w:val="24"/>
        </w:rPr>
        <w:t>ė</w:t>
      </w:r>
      <w:r w:rsidR="00804E8D" w:rsidRPr="00622612">
        <w:rPr>
          <w:sz w:val="24"/>
        </w:rPr>
        <w:t>koje</w:t>
      </w:r>
      <w:r w:rsidR="00E666DF">
        <w:rPr>
          <w:sz w:val="24"/>
        </w:rPr>
        <w:t xml:space="preserve"> </w:t>
      </w:r>
      <w:r w:rsidR="005A00DE" w:rsidRPr="00622612">
        <w:rPr>
          <w:sz w:val="24"/>
        </w:rPr>
        <w:t>kolektyvinės s</w:t>
      </w:r>
      <w:r w:rsidR="00804E8D" w:rsidRPr="00622612">
        <w:rPr>
          <w:sz w:val="24"/>
        </w:rPr>
        <w:t>utarties nuostatos nurodytų šio skyriaus darbuotojų atžvilgiu negali būti taikomos.</w:t>
      </w:r>
      <w:r w:rsidR="00406026" w:rsidRPr="00622612">
        <w:rPr>
          <w:sz w:val="24"/>
        </w:rPr>
        <w:t xml:space="preserve"> Teismas pažymėjo, kad ieškovė</w:t>
      </w:r>
      <w:r w:rsidR="00804E8D" w:rsidRPr="00622612">
        <w:rPr>
          <w:sz w:val="24"/>
        </w:rPr>
        <w:t xml:space="preserve"> teik</w:t>
      </w:r>
      <w:r w:rsidR="00406026" w:rsidRPr="00622612">
        <w:rPr>
          <w:sz w:val="24"/>
        </w:rPr>
        <w:t xml:space="preserve">dama </w:t>
      </w:r>
      <w:r w:rsidR="00804E8D" w:rsidRPr="00622612">
        <w:rPr>
          <w:sz w:val="24"/>
        </w:rPr>
        <w:t xml:space="preserve">atsakovei </w:t>
      </w:r>
      <w:r w:rsidR="00406026" w:rsidRPr="00622612">
        <w:rPr>
          <w:sz w:val="24"/>
        </w:rPr>
        <w:t xml:space="preserve">2025 m. sausio 16 d. </w:t>
      </w:r>
      <w:r w:rsidR="00804E8D" w:rsidRPr="00622612">
        <w:rPr>
          <w:sz w:val="24"/>
        </w:rPr>
        <w:t xml:space="preserve">raštą Nr. 3-S </w:t>
      </w:r>
      <w:r w:rsidR="00406026" w:rsidRPr="00622612">
        <w:rPr>
          <w:sz w:val="24"/>
        </w:rPr>
        <w:t>jame ne</w:t>
      </w:r>
      <w:r w:rsidR="004A5EE8" w:rsidRPr="00622612">
        <w:rPr>
          <w:sz w:val="24"/>
        </w:rPr>
        <w:t xml:space="preserve">kėlė klausimo dėl kolektyvinės sutarties taikymo </w:t>
      </w:r>
      <w:r w:rsidR="00804E8D" w:rsidRPr="00622612">
        <w:rPr>
          <w:sz w:val="24"/>
        </w:rPr>
        <w:t>priklausomybių konsultant</w:t>
      </w:r>
      <w:r w:rsidR="004A5EE8" w:rsidRPr="00622612">
        <w:rPr>
          <w:sz w:val="24"/>
        </w:rPr>
        <w:t>ams</w:t>
      </w:r>
      <w:r w:rsidR="00804E8D" w:rsidRPr="00622612">
        <w:rPr>
          <w:sz w:val="24"/>
        </w:rPr>
        <w:t xml:space="preserve"> Vaid</w:t>
      </w:r>
      <w:r w:rsidR="004A5EE8" w:rsidRPr="00622612">
        <w:rPr>
          <w:sz w:val="24"/>
        </w:rPr>
        <w:t>ui</w:t>
      </w:r>
      <w:r w:rsidR="00804E8D" w:rsidRPr="00622612">
        <w:rPr>
          <w:sz w:val="24"/>
        </w:rPr>
        <w:t xml:space="preserve"> Jakuboni</w:t>
      </w:r>
      <w:r w:rsidR="004A5EE8" w:rsidRPr="00622612">
        <w:rPr>
          <w:sz w:val="24"/>
        </w:rPr>
        <w:t>ui</w:t>
      </w:r>
      <w:r w:rsidR="00804E8D" w:rsidRPr="00622612">
        <w:rPr>
          <w:sz w:val="24"/>
        </w:rPr>
        <w:t xml:space="preserve"> ir Raimonda</w:t>
      </w:r>
      <w:r w:rsidR="004A5EE8" w:rsidRPr="00622612">
        <w:rPr>
          <w:sz w:val="24"/>
        </w:rPr>
        <w:t>i</w:t>
      </w:r>
      <w:r w:rsidR="00804E8D" w:rsidRPr="00622612">
        <w:rPr>
          <w:sz w:val="24"/>
        </w:rPr>
        <w:t xml:space="preserve"> Baranauskien</w:t>
      </w:r>
      <w:r w:rsidR="004A5EE8" w:rsidRPr="00622612">
        <w:rPr>
          <w:sz w:val="24"/>
        </w:rPr>
        <w:t xml:space="preserve">ei ir taip pat nepatvirtino, ar </w:t>
      </w:r>
      <w:r w:rsidR="00804E8D" w:rsidRPr="00622612">
        <w:rPr>
          <w:sz w:val="24"/>
        </w:rPr>
        <w:t>atsakovė</w:t>
      </w:r>
      <w:r w:rsidR="004A5EE8" w:rsidRPr="00622612">
        <w:rPr>
          <w:sz w:val="24"/>
        </w:rPr>
        <w:t xml:space="preserve"> buvo informuota apie tai, jog </w:t>
      </w:r>
      <w:r w:rsidR="00804E8D" w:rsidRPr="00622612">
        <w:rPr>
          <w:sz w:val="24"/>
        </w:rPr>
        <w:t xml:space="preserve">šie darbuotojai buvo </w:t>
      </w:r>
      <w:r w:rsidR="00837E7B">
        <w:rPr>
          <w:sz w:val="24"/>
        </w:rPr>
        <w:t xml:space="preserve">ar šiuo metu </w:t>
      </w:r>
      <w:r w:rsidR="00804E8D" w:rsidRPr="00622612">
        <w:rPr>
          <w:sz w:val="24"/>
        </w:rPr>
        <w:t xml:space="preserve">yra ieškovės nariai. </w:t>
      </w:r>
      <w:r w:rsidR="004A5EE8" w:rsidRPr="00622612">
        <w:rPr>
          <w:sz w:val="24"/>
        </w:rPr>
        <w:t xml:space="preserve">Teismas pažymėjo, jog </w:t>
      </w:r>
      <w:r w:rsidR="00804E8D" w:rsidRPr="00622612">
        <w:rPr>
          <w:sz w:val="24"/>
        </w:rPr>
        <w:t xml:space="preserve">posėdžio metu ieškovė pripažino, jog ne visi nurodyti asmenys tebedirba pas atsakovę. </w:t>
      </w:r>
      <w:r w:rsidR="00E44424" w:rsidRPr="00622612">
        <w:rPr>
          <w:sz w:val="24"/>
        </w:rPr>
        <w:t xml:space="preserve">Teismas atkreipė dėmesį, kad </w:t>
      </w:r>
      <w:r w:rsidR="00804E8D" w:rsidRPr="00622612">
        <w:rPr>
          <w:sz w:val="24"/>
        </w:rPr>
        <w:t>ieškovei keliant kolektyvinį ginčą neturėtų būti akcentuojamas atskirų, pavienių personalijų, klausimas</w:t>
      </w:r>
      <w:r w:rsidR="00622612" w:rsidRPr="00622612">
        <w:rPr>
          <w:sz w:val="24"/>
        </w:rPr>
        <w:t xml:space="preserve"> ir taip pat nurodė, kad </w:t>
      </w:r>
      <w:r w:rsidR="00804E8D" w:rsidRPr="00622612">
        <w:rPr>
          <w:sz w:val="24"/>
        </w:rPr>
        <w:t xml:space="preserve">ieškovei kalbant apie netinkamą atnaujintos </w:t>
      </w:r>
      <w:r w:rsidR="001531C8">
        <w:rPr>
          <w:sz w:val="24"/>
        </w:rPr>
        <w:t xml:space="preserve">kolektyvinės </w:t>
      </w:r>
      <w:r w:rsidR="00622612" w:rsidRPr="00622612">
        <w:rPr>
          <w:sz w:val="24"/>
        </w:rPr>
        <w:t>s</w:t>
      </w:r>
      <w:r w:rsidR="00804E8D" w:rsidRPr="00622612">
        <w:rPr>
          <w:sz w:val="24"/>
        </w:rPr>
        <w:t>utarties vykdymą ir taikymą, teisiškai nėra svarbi ta aplinkybė</w:t>
      </w:r>
      <w:r w:rsidR="00837E7B">
        <w:rPr>
          <w:sz w:val="24"/>
        </w:rPr>
        <w:t>,</w:t>
      </w:r>
      <w:r w:rsidR="00804E8D" w:rsidRPr="00622612">
        <w:rPr>
          <w:sz w:val="24"/>
        </w:rPr>
        <w:t xml:space="preserve"> koks buvo jos taikymas iki atnaujinimo</w:t>
      </w:r>
      <w:r w:rsidR="00622612" w:rsidRPr="00622612">
        <w:rPr>
          <w:sz w:val="24"/>
        </w:rPr>
        <w:t xml:space="preserve">. Teismas konstatavo, kad </w:t>
      </w:r>
      <w:r w:rsidR="00804E8D" w:rsidRPr="00622612">
        <w:rPr>
          <w:sz w:val="24"/>
        </w:rPr>
        <w:t xml:space="preserve">ieškovė neįrodė, jog atsakovė kaip nors būtų pažeidusi atnaujintos </w:t>
      </w:r>
      <w:r w:rsidR="001531C8">
        <w:rPr>
          <w:sz w:val="24"/>
        </w:rPr>
        <w:t>kolektyvinės s</w:t>
      </w:r>
      <w:r w:rsidR="00804E8D" w:rsidRPr="00622612">
        <w:rPr>
          <w:sz w:val="24"/>
        </w:rPr>
        <w:t>utarties nuostatas, nurodytų darbuotojų teises ar teisėtus interesus, kad santykiuose su ieškove tinkamai neįgyvendino socialinės partnerystės princip</w:t>
      </w:r>
      <w:r w:rsidR="00622612">
        <w:rPr>
          <w:sz w:val="24"/>
        </w:rPr>
        <w:t>us, todėl sprendė, kad ieškinys yra nepagrįstas.</w:t>
      </w:r>
    </w:p>
    <w:p w14:paraId="402DB592" w14:textId="77777777" w:rsidR="00DF58B4" w:rsidRPr="00F82327" w:rsidRDefault="00DF58B4" w:rsidP="00E95FD1">
      <w:pPr>
        <w:pStyle w:val="Sraopastraipa"/>
        <w:spacing w:after="120"/>
        <w:ind w:left="360"/>
        <w:contextualSpacing w:val="0"/>
        <w:jc w:val="both"/>
        <w:rPr>
          <w:sz w:val="24"/>
        </w:rPr>
      </w:pPr>
    </w:p>
    <w:p w14:paraId="310874FC" w14:textId="77777777" w:rsidR="004C7D4D" w:rsidRPr="00F82327" w:rsidRDefault="004C7D4D" w:rsidP="00165344">
      <w:pPr>
        <w:pStyle w:val="Sraopastraipa"/>
        <w:spacing w:after="120"/>
        <w:ind w:left="426" w:hanging="426"/>
        <w:contextualSpacing w:val="0"/>
        <w:jc w:val="center"/>
        <w:rPr>
          <w:sz w:val="24"/>
        </w:rPr>
      </w:pPr>
      <w:r w:rsidRPr="00F82327">
        <w:rPr>
          <w:sz w:val="24"/>
        </w:rPr>
        <w:t>III.</w:t>
      </w:r>
      <w:r w:rsidRPr="00F82327">
        <w:rPr>
          <w:sz w:val="24"/>
        </w:rPr>
        <w:tab/>
        <w:t>Apeliacinio skundo ir atsiliepimo į jį argumentai</w:t>
      </w:r>
    </w:p>
    <w:p w14:paraId="0BF13A1B" w14:textId="77777777" w:rsidR="00466F78" w:rsidRDefault="00466F78" w:rsidP="00DD6DA2">
      <w:pPr>
        <w:pStyle w:val="Sraopastraipa"/>
        <w:spacing w:after="120"/>
        <w:ind w:left="357"/>
        <w:contextualSpacing w:val="0"/>
        <w:jc w:val="both"/>
        <w:rPr>
          <w:sz w:val="24"/>
        </w:rPr>
      </w:pPr>
    </w:p>
    <w:p w14:paraId="61EFE5BB" w14:textId="2B8F7012" w:rsidR="00094045" w:rsidRDefault="00E42C59" w:rsidP="00CC3F32">
      <w:pPr>
        <w:pStyle w:val="Sraopastraipa"/>
        <w:numPr>
          <w:ilvl w:val="0"/>
          <w:numId w:val="19"/>
        </w:numPr>
        <w:spacing w:before="120" w:after="120"/>
        <w:ind w:left="357"/>
        <w:contextualSpacing w:val="0"/>
        <w:jc w:val="both"/>
        <w:rPr>
          <w:sz w:val="24"/>
        </w:rPr>
      </w:pPr>
      <w:r w:rsidRPr="009F4365">
        <w:rPr>
          <w:sz w:val="24"/>
        </w:rPr>
        <w:t>Ieškov</w:t>
      </w:r>
      <w:r w:rsidR="00832C9B">
        <w:rPr>
          <w:sz w:val="24"/>
        </w:rPr>
        <w:t>ė</w:t>
      </w:r>
      <w:r w:rsidRPr="009F4365">
        <w:rPr>
          <w:sz w:val="24"/>
        </w:rPr>
        <w:t xml:space="preserve"> </w:t>
      </w:r>
      <w:r w:rsidR="00832C9B" w:rsidRPr="00832C9B">
        <w:rPr>
          <w:sz w:val="24"/>
        </w:rPr>
        <w:t>Įkalinimo įstaigų medicinos darbuotojų profesinės sąjung</w:t>
      </w:r>
      <w:r w:rsidR="00832C9B">
        <w:rPr>
          <w:sz w:val="24"/>
        </w:rPr>
        <w:t>a</w:t>
      </w:r>
      <w:r w:rsidR="00832C9B" w:rsidRPr="00832C9B">
        <w:rPr>
          <w:sz w:val="24"/>
        </w:rPr>
        <w:t xml:space="preserve"> „Solidarumas“ </w:t>
      </w:r>
      <w:r w:rsidRPr="009F4365">
        <w:rPr>
          <w:sz w:val="24"/>
        </w:rPr>
        <w:t xml:space="preserve">apeliaciniu skundu prašo </w:t>
      </w:r>
      <w:r w:rsidR="00466F78" w:rsidRPr="009F4365">
        <w:rPr>
          <w:sz w:val="24"/>
        </w:rPr>
        <w:t>panaikinti Vilniaus miesto apylinkės teismo 202</w:t>
      </w:r>
      <w:r w:rsidR="003A18A9" w:rsidRPr="009F4365">
        <w:rPr>
          <w:sz w:val="24"/>
        </w:rPr>
        <w:t>6</w:t>
      </w:r>
      <w:r w:rsidR="00466F78" w:rsidRPr="009F4365">
        <w:rPr>
          <w:sz w:val="24"/>
        </w:rPr>
        <w:t xml:space="preserve"> m. </w:t>
      </w:r>
      <w:r w:rsidR="003A18A9" w:rsidRPr="009F4365">
        <w:rPr>
          <w:sz w:val="24"/>
        </w:rPr>
        <w:t>vasario</w:t>
      </w:r>
      <w:r w:rsidR="003A18A9">
        <w:rPr>
          <w:sz w:val="24"/>
        </w:rPr>
        <w:t xml:space="preserve"> 26 d. </w:t>
      </w:r>
      <w:r w:rsidR="00466F78" w:rsidRPr="00466F78">
        <w:rPr>
          <w:sz w:val="24"/>
        </w:rPr>
        <w:t>sprendimą ir priimti naują sprendimą – ieškinį tenkinti visiškai</w:t>
      </w:r>
      <w:r w:rsidR="00094045">
        <w:rPr>
          <w:sz w:val="24"/>
        </w:rPr>
        <w:t>.</w:t>
      </w:r>
      <w:r w:rsidR="006E207A">
        <w:rPr>
          <w:sz w:val="24"/>
        </w:rPr>
        <w:t xml:space="preserve"> Apeliantė nurodo šiuos pagrindinius nesutikimo su teismo sprendimu argumentus:</w:t>
      </w:r>
    </w:p>
    <w:p w14:paraId="040129C4" w14:textId="77E70EDC" w:rsidR="003A18A9" w:rsidRPr="00501EC2" w:rsidRDefault="006E207A" w:rsidP="00CC3F32">
      <w:pPr>
        <w:pStyle w:val="Sraopastraipa"/>
        <w:numPr>
          <w:ilvl w:val="1"/>
          <w:numId w:val="19"/>
        </w:numPr>
        <w:spacing w:before="120" w:after="120"/>
        <w:contextualSpacing w:val="0"/>
        <w:jc w:val="both"/>
        <w:rPr>
          <w:sz w:val="24"/>
        </w:rPr>
      </w:pPr>
      <w:r w:rsidRPr="00501EC2">
        <w:rPr>
          <w:sz w:val="24"/>
        </w:rPr>
        <w:t xml:space="preserve">Apeliantė teigia, kad teismas nustatė reikšmingas faktines aplinkybes, kurios iš esmės patvirtina, kad atsakovės Sveikatos priežiūros koordinavimo skyriaus darbuotojų veikla yra susijusi su sveikatinimo veikla, tačiau priėmė priešingas išvadas. Pažymi, kad iki įstaigų reorganizavimo kolektyvinė sutartis buvo taikoma buvusios Laisvės </w:t>
      </w:r>
      <w:r w:rsidRPr="00832C9B">
        <w:rPr>
          <w:sz w:val="24"/>
        </w:rPr>
        <w:t xml:space="preserve">atėmimo vietų ligoninės darbuotojams, tarp jų ir tiems darbuotojams, kurie vėliau dirbo </w:t>
      </w:r>
      <w:r w:rsidR="00832C9B">
        <w:rPr>
          <w:sz w:val="24"/>
        </w:rPr>
        <w:t xml:space="preserve">Kalėjimų tarnybos </w:t>
      </w:r>
      <w:r w:rsidRPr="00832C9B">
        <w:rPr>
          <w:sz w:val="24"/>
        </w:rPr>
        <w:t>Sveikatos priežiūros koordinavimo skyriuje, o jų pareigybės ir atliekamų funkcijų turinys iš esmės nepasikeitė.</w:t>
      </w:r>
      <w:r w:rsidR="00501EC2" w:rsidRPr="00832C9B">
        <w:rPr>
          <w:sz w:val="24"/>
        </w:rPr>
        <w:t xml:space="preserve"> </w:t>
      </w:r>
      <w:r w:rsidR="005567DC">
        <w:rPr>
          <w:sz w:val="24"/>
        </w:rPr>
        <w:t>I</w:t>
      </w:r>
      <w:r w:rsidR="00501EC2" w:rsidRPr="00832C9B">
        <w:rPr>
          <w:sz w:val="24"/>
        </w:rPr>
        <w:t>š darbuotojų paaiškinimų yra nustatyta, jog priklausomybių konsultantų veikla yra orientuota į tiesioginį ir nuolatinį darbą su nuteistaisiais, jų motyvavimą, elgesio keitimą, sveikimo proceso užtikrinimą ir socialinę</w:t>
      </w:r>
      <w:r w:rsidR="00501EC2" w:rsidRPr="00501EC2">
        <w:rPr>
          <w:sz w:val="24"/>
        </w:rPr>
        <w:t xml:space="preserve"> reintegraciją, o dokumentavimo funkcijos sudaro tik pagalbinę darbo dalį. Šios aplinkybės nebuvo paneigtos jokiais kitais įrodymais.</w:t>
      </w:r>
      <w:r w:rsidR="00501EC2" w:rsidRPr="00501EC2">
        <w:t xml:space="preserve"> </w:t>
      </w:r>
      <w:r w:rsidR="00501EC2" w:rsidRPr="00501EC2">
        <w:rPr>
          <w:sz w:val="24"/>
        </w:rPr>
        <w:t>Nepaisant visų šių nustatytų aplinkybių, teismas padarė išvadą, kad Sveikatos priežiūros koordinavimo skyriaus darbuotojai nepatenka į sveikatinimo veiklą Lietuvos Respublikos sveikatos sistemos įstatymo prasme, ir šiuo pagrindu pripažino, jog jiems netaikytina L</w:t>
      </w:r>
      <w:r w:rsidR="006E64D8">
        <w:rPr>
          <w:sz w:val="24"/>
        </w:rPr>
        <w:t xml:space="preserve">ietuvos nacionalinė sveikatos sistemos </w:t>
      </w:r>
      <w:r w:rsidR="00501EC2" w:rsidRPr="00501EC2">
        <w:rPr>
          <w:sz w:val="24"/>
        </w:rPr>
        <w:t xml:space="preserve">šakos kolektyvinė sutartis. Paaiškina, kad </w:t>
      </w:r>
      <w:r w:rsidR="003A18A9" w:rsidRPr="00501EC2">
        <w:rPr>
          <w:sz w:val="24"/>
        </w:rPr>
        <w:t>byloje ginčas kilo dėl LNSS šakos kolektyvinės sutarties taikymo, vertinant Sveikatos sistemos įstatymo nuostatų turinį, sveikatinimo veiklos sampratą bei Sveikatos priežiūros koordinavimo skyriaus darbuotojų atliekamų funkcijų pobūdį</w:t>
      </w:r>
      <w:r w:rsidR="005567DC">
        <w:rPr>
          <w:sz w:val="24"/>
        </w:rPr>
        <w:t>, t</w:t>
      </w:r>
      <w:r w:rsidR="003A18A9" w:rsidRPr="00501EC2">
        <w:rPr>
          <w:sz w:val="24"/>
        </w:rPr>
        <w:t>eismas šių klausimų neišanalizavo.</w:t>
      </w:r>
      <w:r w:rsidR="00501EC2">
        <w:rPr>
          <w:sz w:val="24"/>
        </w:rPr>
        <w:t xml:space="preserve"> </w:t>
      </w:r>
      <w:r w:rsidR="003A18A9" w:rsidRPr="00501EC2">
        <w:rPr>
          <w:sz w:val="24"/>
        </w:rPr>
        <w:t xml:space="preserve">Teismas formaliai konstatavo, kad nėra pagrindo taikyti šakos kolektyvinės sutarties, tačiau iš </w:t>
      </w:r>
      <w:r w:rsidR="005567DC">
        <w:rPr>
          <w:sz w:val="24"/>
        </w:rPr>
        <w:t>s</w:t>
      </w:r>
      <w:r w:rsidR="003A18A9" w:rsidRPr="00501EC2">
        <w:rPr>
          <w:sz w:val="24"/>
        </w:rPr>
        <w:t>prendimo turinio nėra aišku, kaip buvo prieita prie tokių išvadų. Sprendime nėra pateikta nei kolektyvinės sutarties nuostatų turinio analizė, nei Sveikatos sistemos įstatymo sisteminis aiškinimas, nei realių darbuotojų funkcijų vertinimas</w:t>
      </w:r>
      <w:r w:rsidR="005567DC">
        <w:rPr>
          <w:sz w:val="24"/>
        </w:rPr>
        <w:t xml:space="preserve">. Nėra ir </w:t>
      </w:r>
      <w:r w:rsidR="003A18A9" w:rsidRPr="00501EC2">
        <w:rPr>
          <w:sz w:val="24"/>
        </w:rPr>
        <w:t>atsakymo į klausimą, kodėl iki reorganizacijos kolektyvinė sutartis buvo taikoma, o po reorganizacijos nebetaikoma.</w:t>
      </w:r>
    </w:p>
    <w:p w14:paraId="13C3A962" w14:textId="6C463B9F" w:rsidR="00BE767F" w:rsidRDefault="00C178B0" w:rsidP="00CC3F32">
      <w:pPr>
        <w:pStyle w:val="Sraopastraipa"/>
        <w:numPr>
          <w:ilvl w:val="1"/>
          <w:numId w:val="19"/>
        </w:numPr>
        <w:spacing w:before="120" w:after="120"/>
        <w:contextualSpacing w:val="0"/>
        <w:jc w:val="both"/>
        <w:rPr>
          <w:sz w:val="24"/>
        </w:rPr>
      </w:pPr>
      <w:r w:rsidRPr="00BE767F">
        <w:rPr>
          <w:sz w:val="24"/>
        </w:rPr>
        <w:lastRenderedPageBreak/>
        <w:t>Apeliantės įsitikinimu, teismas netinkamai aiškino sveikatinimo veiklos turinį pagal Sveikatos sistemos įstatymą.</w:t>
      </w:r>
      <w:r w:rsidRPr="00C178B0">
        <w:t xml:space="preserve"> </w:t>
      </w:r>
      <w:r w:rsidRPr="00BE767F">
        <w:rPr>
          <w:sz w:val="24"/>
        </w:rPr>
        <w:t>Pažymi, kad pagal Lietuvos Respublikos sveikatos sistemos įstatymo 1 str</w:t>
      </w:r>
      <w:r w:rsidR="00427CEA">
        <w:rPr>
          <w:sz w:val="24"/>
        </w:rPr>
        <w:t>aipsnį</w:t>
      </w:r>
      <w:r w:rsidRPr="00BE767F">
        <w:rPr>
          <w:sz w:val="24"/>
        </w:rPr>
        <w:t xml:space="preserve">, šis įstatymas reglamentuoja ne tik asmens sveikatos priežiūrą, bet visą Lietuvos nacionalinę sveikatos sistemą, jos struktūrą, sveikatinimo veiklos organizavimą, valdymą, koordinavimą ir kontrolę. Tai reiškia, kad įstatymo reguliavimo objektas yra visa </w:t>
      </w:r>
      <w:r w:rsidRPr="0089432C">
        <w:rPr>
          <w:sz w:val="24"/>
        </w:rPr>
        <w:t xml:space="preserve">sveikatos sistema kaip kompleksinė veikla, o ne vien tiesioginis medicininių paslaugų teikimas. </w:t>
      </w:r>
      <w:r w:rsidR="001B640F" w:rsidRPr="0089432C">
        <w:rPr>
          <w:sz w:val="24"/>
        </w:rPr>
        <w:t xml:space="preserve">Apeliantė teigia, kad </w:t>
      </w:r>
      <w:r w:rsidRPr="0089432C">
        <w:rPr>
          <w:sz w:val="24"/>
        </w:rPr>
        <w:t>sveikatinimo veikla įstatymo prasme yra priskiriama ne atskiram darbuotojui ar konkrečiai profesijai, o visam juridiniam vienetui - įstaigai kaip</w:t>
      </w:r>
      <w:r w:rsidRPr="00BE767F">
        <w:rPr>
          <w:sz w:val="24"/>
        </w:rPr>
        <w:t xml:space="preserve"> organizacinei sistemai.</w:t>
      </w:r>
      <w:r w:rsidR="001B640F" w:rsidRPr="00BE767F">
        <w:rPr>
          <w:sz w:val="24"/>
        </w:rPr>
        <w:t xml:space="preserve"> </w:t>
      </w:r>
      <w:r w:rsidRPr="00BE767F">
        <w:rPr>
          <w:sz w:val="24"/>
        </w:rPr>
        <w:t>Todėl akivaizdu, kad sveikatinimo veiklą vykdo visa sveikatos priežiūros įstaiga per savo struktūrinius padalinius ir juose dirbančius darbuotojus, o ne vien tik gydytojai ar tiesiogines medicinos paslaugas teikiantys asmenys.</w:t>
      </w:r>
      <w:r w:rsidR="00BE767F" w:rsidRPr="00BE767F">
        <w:t xml:space="preserve"> </w:t>
      </w:r>
      <w:r w:rsidR="00BE767F" w:rsidRPr="00BE767F">
        <w:rPr>
          <w:sz w:val="24"/>
        </w:rPr>
        <w:t>Pagal Lietuvos Respublikos sveikatos sistemos įstatymo 5 str</w:t>
      </w:r>
      <w:r w:rsidR="00B36C91">
        <w:rPr>
          <w:sz w:val="24"/>
        </w:rPr>
        <w:t>aipsnį</w:t>
      </w:r>
      <w:r w:rsidR="00BE767F" w:rsidRPr="00BE767F">
        <w:rPr>
          <w:sz w:val="24"/>
        </w:rPr>
        <w:t>, sveikatinimo veiklos tikslai yra ligų prevencija, sveikatos stiprinimas, gyvenimo kokybės gerinimas ir kiti sisteminiai tikslai, kurių neįmanoma pasiekti vien tiesioginiu gydymu. Šių tikslų įgyvendinimas neišvengiamai apima organizavimo, koordinavimo, analizės ir paslaugų tęstinumo užtikrinimo funkcijas. Šių teisės normų visuma patvirtina, kad sveikatinimo veikla Sveikatos sistemos įstatymo prasme yra kompleksinė sistema, apimanti ne tik tiesioginį gydymą, bet ir visą sveikatos priežiūros organizavimo, koordinavimo ir valdymo procesą.</w:t>
      </w:r>
      <w:r w:rsidR="00BE767F">
        <w:rPr>
          <w:sz w:val="24"/>
        </w:rPr>
        <w:t xml:space="preserve"> </w:t>
      </w:r>
      <w:r w:rsidR="00BE767F" w:rsidRPr="00BE767F">
        <w:rPr>
          <w:sz w:val="24"/>
        </w:rPr>
        <w:t xml:space="preserve">Nagrinėjamu atveju Sveikatos priežiūros koordinavimo skyrius būtent ir vykdo tokio pobūdžio funkcijas - organizuoja ir koordinuoja sveikatos priežiūros procesą, analizuoja duomenis, užtikrina paslaugų tęstinumą, bendradarbiauja su kitais sveikatos sistemos subjektais. </w:t>
      </w:r>
      <w:r w:rsidR="0089432C">
        <w:rPr>
          <w:sz w:val="24"/>
        </w:rPr>
        <w:t>Š</w:t>
      </w:r>
      <w:r w:rsidR="00BE767F" w:rsidRPr="00BE767F">
        <w:rPr>
          <w:sz w:val="24"/>
        </w:rPr>
        <w:t xml:space="preserve">is skyrius yra pavaldus </w:t>
      </w:r>
      <w:r w:rsidR="00B36C91">
        <w:rPr>
          <w:sz w:val="24"/>
        </w:rPr>
        <w:t>Lietuvos kalėjimų tarnybos V</w:t>
      </w:r>
      <w:r w:rsidR="00BE767F" w:rsidRPr="00BE767F">
        <w:rPr>
          <w:sz w:val="24"/>
        </w:rPr>
        <w:t>yriausiaja</w:t>
      </w:r>
      <w:r w:rsidR="0089432C">
        <w:rPr>
          <w:sz w:val="24"/>
        </w:rPr>
        <w:t>m</w:t>
      </w:r>
      <w:r w:rsidR="00BE767F" w:rsidRPr="00BE767F">
        <w:rPr>
          <w:sz w:val="24"/>
        </w:rPr>
        <w:t xml:space="preserve"> gydytoj</w:t>
      </w:r>
      <w:r w:rsidR="0089432C">
        <w:rPr>
          <w:sz w:val="24"/>
        </w:rPr>
        <w:t>ui</w:t>
      </w:r>
      <w:r w:rsidR="00BE767F" w:rsidRPr="00BE767F">
        <w:rPr>
          <w:sz w:val="24"/>
        </w:rPr>
        <w:t>, o jame dirbantiems darbuotojams keliami medicininės kvalifikacijos reikalavimai, kas patvirtina jų veiklos tiesioginį ryšį su sveikatos sistema.</w:t>
      </w:r>
      <w:r w:rsidR="009A754E" w:rsidRPr="009A754E">
        <w:t xml:space="preserve"> </w:t>
      </w:r>
      <w:r w:rsidR="009A754E" w:rsidRPr="009A754E">
        <w:rPr>
          <w:sz w:val="24"/>
        </w:rPr>
        <w:t>Teismas nepateikė aiškaus kriterijaus, kuriuo remdamasis atskyrė sveikatinimo veiklą nuo kitų su sveikata susijusių funkcijų ir nepaaiškino, kodėl sveikatos priežiūros organizavimas, koordinavimas ir kontrolė nepatenka į sveikatinimo veiklos sąvoką.</w:t>
      </w:r>
    </w:p>
    <w:p w14:paraId="0FB6C2C9" w14:textId="0425282C" w:rsidR="0043711A" w:rsidRDefault="0043711A" w:rsidP="00CC3F32">
      <w:pPr>
        <w:pStyle w:val="Sraopastraipa"/>
        <w:numPr>
          <w:ilvl w:val="1"/>
          <w:numId w:val="19"/>
        </w:numPr>
        <w:spacing w:before="120" w:after="120"/>
        <w:contextualSpacing w:val="0"/>
        <w:jc w:val="both"/>
        <w:rPr>
          <w:sz w:val="24"/>
        </w:rPr>
      </w:pPr>
      <w:r w:rsidRPr="0043711A">
        <w:rPr>
          <w:sz w:val="24"/>
        </w:rPr>
        <w:t>Apeliantės vertinimu, teismas netinkamai aiškino ir taikė L</w:t>
      </w:r>
      <w:r w:rsidR="008A62D8">
        <w:rPr>
          <w:sz w:val="24"/>
        </w:rPr>
        <w:t xml:space="preserve">ietuvos nacionalinės sveikatos sistemos </w:t>
      </w:r>
      <w:r w:rsidRPr="0043711A">
        <w:rPr>
          <w:sz w:val="24"/>
        </w:rPr>
        <w:t>šakos kolektyvinę sutartį. Paaiškina, kad esminė kolektyvinės sutarties taikymo sąlyga yra ne siauras darbuotojo atliekamų funkcijų pobūdis, o jo darbo santykis su įstaiga, priklausančia Lietuvos nacionalinei sveikatos sistemai ir vykdančia su sveikatos priežiūra susijusią veiklą, kaip ji suprantama pagal Lietuvos Respublikos sveikatos sistemos įstatymą. Kolektyvinėje sutartyje sąmoningai vartojama sąvoka „darbuotojai“, o ne „gydytojai“ ar „medicinos specialistai“ ir darbuotojas apibrėžiamas kaip bet kuris fizinis asmuo, pagal darbo sutartį dirbantis L</w:t>
      </w:r>
      <w:r w:rsidR="009B0AC1">
        <w:rPr>
          <w:sz w:val="24"/>
        </w:rPr>
        <w:t xml:space="preserve">ietuvos nacionalinės sveikatos sistemos </w:t>
      </w:r>
      <w:r w:rsidRPr="0043711A">
        <w:rPr>
          <w:sz w:val="24"/>
        </w:rPr>
        <w:t>įstaigoje. Šis apibrėžimas nėra siejamas nei su licencija, nei su tiesioginiu pacientų gydymu. Vadovaujantis šakos kolektyvinės sutarties 1.1 punktu - „Šios kolektyvinės sutarties tikslas - sudaryti sąlygas darniai LNSS įstaigų veiklai, garantuoti šiose įstaigose dirbančių darbuotojų darbo, socialines ir ekonomines sąlygas, užtikrinančias geresnę darbuotojų padėtį, nei numatyta Lietuvos Respublikos įstatymuose ir kituose teisės aktuose“. Vadovaujantis LNSS šakos kolektyvinės sutarties 1.9.6 punktu - „Darbuotojas - fizinis asmuo, pagal darbo sutartį dirbantis LNSS įstaigoje, įtrauktoje į LNSS įstaigų sąrašą, pridedamą prie šios kolektyvinės sutarties, ir esantis profesinės sąjungos, pasirašiusios šią sutartį, narys.“</w:t>
      </w:r>
      <w:r>
        <w:rPr>
          <w:sz w:val="24"/>
        </w:rPr>
        <w:t xml:space="preserve"> </w:t>
      </w:r>
      <w:r w:rsidRPr="0043711A">
        <w:rPr>
          <w:sz w:val="24"/>
        </w:rPr>
        <w:t>Be to, didžioji dalis kolektyvinės sutarties nuostatų reglamentuoja bendrąsias darbo, socialines ir ekonomines garantijas - darbo laiką, darbo organizavimą, atostogas, saugias darbo sąlygas, socialinę partnerystę. Šios nuostatos akivaizdžiai skirtos visiems darbuotojams, o ne tik tiesiogiai pacientus gydantiems asmenims.</w:t>
      </w:r>
      <w:r w:rsidR="00235B31">
        <w:rPr>
          <w:sz w:val="24"/>
        </w:rPr>
        <w:t xml:space="preserve"> </w:t>
      </w:r>
      <w:r w:rsidRPr="00235B31">
        <w:rPr>
          <w:sz w:val="24"/>
        </w:rPr>
        <w:t xml:space="preserve">Jeigu būtų pritarta </w:t>
      </w:r>
      <w:r w:rsidR="00235B31">
        <w:rPr>
          <w:sz w:val="24"/>
        </w:rPr>
        <w:t>t</w:t>
      </w:r>
      <w:r w:rsidRPr="00235B31">
        <w:rPr>
          <w:sz w:val="24"/>
        </w:rPr>
        <w:t xml:space="preserve">eismo ar </w:t>
      </w:r>
      <w:r w:rsidR="00235B31">
        <w:rPr>
          <w:sz w:val="24"/>
        </w:rPr>
        <w:t>a</w:t>
      </w:r>
      <w:r w:rsidRPr="00235B31">
        <w:rPr>
          <w:sz w:val="24"/>
        </w:rPr>
        <w:t>tsakovės aiškinimui, kad kolektyvinė sutartis taikoma tik gydytojams ar tik licencijuotiems specialistams, tai reikštų, kad ši sutartis prarastų savo šakinį pobūdį ir faktiškai taptų atskiros profesinės grupės susitarimu, kas akivaizdžiai prieštarauja jos turiniui ir tikslui.</w:t>
      </w:r>
    </w:p>
    <w:p w14:paraId="312BA383" w14:textId="6E083601" w:rsidR="006548B5" w:rsidRPr="006548B5" w:rsidRDefault="00117C39" w:rsidP="00CC3F32">
      <w:pPr>
        <w:pStyle w:val="Sraopastraipa"/>
        <w:numPr>
          <w:ilvl w:val="1"/>
          <w:numId w:val="19"/>
        </w:numPr>
        <w:spacing w:before="120" w:after="120"/>
        <w:contextualSpacing w:val="0"/>
        <w:jc w:val="both"/>
        <w:rPr>
          <w:sz w:val="24"/>
        </w:rPr>
      </w:pPr>
      <w:r w:rsidRPr="006548B5">
        <w:rPr>
          <w:sz w:val="24"/>
        </w:rPr>
        <w:t>Apeliantė nesutinka su teismo vertinimu, jog kolektyvinės sutarties taikymas gali būti nutrauktas po reorganizacijos. Atkreipia dėmesį, kad atsakovė savo pozicijai pagrįsti rėmėsi Lietuvos Respublikos sveikatos apsaugos ministerijos 2024 m. balandžio 11 d. raštu Nr. 1G-</w:t>
      </w:r>
      <w:r w:rsidRPr="006548B5">
        <w:rPr>
          <w:sz w:val="24"/>
        </w:rPr>
        <w:lastRenderedPageBreak/>
        <w:t>3080 „Dėl Lietuvos nacionalinės sveikatos sistemos šakos kolektyvinės sutarties Nr. S-234 taikymo“.</w:t>
      </w:r>
      <w:r w:rsidR="006263A9" w:rsidRPr="006263A9">
        <w:t xml:space="preserve"> </w:t>
      </w:r>
      <w:r w:rsidR="006263A9" w:rsidRPr="006548B5">
        <w:rPr>
          <w:sz w:val="24"/>
        </w:rPr>
        <w:t>Minėtame rašte aiškiai nurodyta, kad įvykdžius pavaldžių įstaigų reorganizavimą Lietuvos kalėjimų tarnyba perėmė pavaldžių įstaigų teises ir pareigas, įskaitant ir buvusios Laisvės atėmimo vietų ligoninės teises bei pareigas, taip pat ir iš LNSS šakos kolektyvinės sutarties kylančias pareigas. Rašte pažymėta, kad atsakovė turi užtikrinti, jog buvusių Ligoninės darbuotojų (profesinių sąjungų narių) atžvilgiu kolektyvinė sutartis ir toliau būtų taikoma. Taigi, vadovaujantis teisės aktų normomis bei minėtu raštu, akivaizdu, kad kolektyvinės sutarties taikymas po reorganizacijos negali būti paneigtas vien dėl institucinės struktūros pasikeitimo, kai perimamos visos teisės ir pareigos.</w:t>
      </w:r>
      <w:r w:rsidR="006548B5" w:rsidRPr="006548B5">
        <w:t xml:space="preserve"> </w:t>
      </w:r>
      <w:r w:rsidR="006548B5" w:rsidRPr="006548B5">
        <w:rPr>
          <w:sz w:val="24"/>
        </w:rPr>
        <w:t>Sprendime nėra paaiškinta esminė aplinkybė - kodėl iki reorganizacijos tiems patiems darbuotojams LNSS šakos kolektyvinė sutartis buvo taikoma, o po reorganizacijos nebetaikoma, nors jų atliekamų funkcijų pobūdis iš esmės nebuvo įvertintas ar nustatytas kaip pasikeitęs.</w:t>
      </w:r>
    </w:p>
    <w:p w14:paraId="3FCC0A25" w14:textId="651AF716" w:rsidR="00BD06ED" w:rsidRPr="00BD06ED" w:rsidRDefault="00387881" w:rsidP="00CC3F32">
      <w:pPr>
        <w:pStyle w:val="Sraopastraipa"/>
        <w:numPr>
          <w:ilvl w:val="1"/>
          <w:numId w:val="19"/>
        </w:numPr>
        <w:spacing w:before="120" w:after="120"/>
        <w:contextualSpacing w:val="0"/>
        <w:jc w:val="both"/>
        <w:rPr>
          <w:sz w:val="24"/>
        </w:rPr>
      </w:pPr>
      <w:r w:rsidRPr="00BD06ED">
        <w:rPr>
          <w:sz w:val="24"/>
        </w:rPr>
        <w:t>Apeliantė nurodo, kad teismas be pagrindo rėmėsi institucijų išaiškinimais ir juos netinkamai interpretavo.</w:t>
      </w:r>
      <w:r w:rsidR="00BD06ED" w:rsidRPr="00BD06ED">
        <w:rPr>
          <w:sz w:val="24"/>
        </w:rPr>
        <w:t xml:space="preserve"> </w:t>
      </w:r>
      <w:r w:rsidR="00152F83" w:rsidRPr="00BD06ED">
        <w:rPr>
          <w:sz w:val="24"/>
        </w:rPr>
        <w:t>Teism</w:t>
      </w:r>
      <w:r w:rsidRPr="00BD06ED">
        <w:rPr>
          <w:sz w:val="24"/>
          <w:lang w:val="en-US"/>
        </w:rPr>
        <w:t>a</w:t>
      </w:r>
      <w:r w:rsidR="00BD06ED" w:rsidRPr="00BD06ED">
        <w:rPr>
          <w:sz w:val="24"/>
          <w:lang w:val="en-US"/>
        </w:rPr>
        <w:t>s</w:t>
      </w:r>
      <w:r w:rsidR="00152F83">
        <w:rPr>
          <w:sz w:val="24"/>
          <w:lang w:val="en-US"/>
        </w:rPr>
        <w:t xml:space="preserve"> </w:t>
      </w:r>
      <w:r w:rsidRPr="00BD06ED">
        <w:rPr>
          <w:sz w:val="24"/>
        </w:rPr>
        <w:t xml:space="preserve">rėmėsi Lietuvos Respublikos sveikatos apsaugos ministerijos 2024 m. balandžio 11 d. raštu Nr. 10-1339 „Dėl Lietuvos nacionalinės sveikatos sistemos šakos kolektyvinės sutarties Nr. S-234, Lietuvos Respublikos socialinės apsaugos ir darbo ministerijos 2024 m. kovo 18 d. raštu Nr. SD-938 (11.1 E-53), taip pat Lietuvos Respublikos teisingumo ministerijos ir Lietuvos Respublikos sveikatos apsaugos ministerijos </w:t>
      </w:r>
      <w:r w:rsidR="00BD06ED" w:rsidRPr="00BD06ED">
        <w:rPr>
          <w:sz w:val="24"/>
        </w:rPr>
        <w:t xml:space="preserve">2025 m. gegužės mėn. </w:t>
      </w:r>
      <w:r w:rsidRPr="00BD06ED">
        <w:rPr>
          <w:sz w:val="24"/>
        </w:rPr>
        <w:t>raštuose iš esmės išreikšta analogiška pozicija, kad LNSS šakos kolektyvinė sutartis taikytina tiems padaliniams, kurie vykdo sveikatinimo veiklą</w:t>
      </w:r>
      <w:r w:rsidR="00BD06ED" w:rsidRPr="00BD06ED">
        <w:rPr>
          <w:sz w:val="24"/>
        </w:rPr>
        <w:t xml:space="preserve">. </w:t>
      </w:r>
      <w:r w:rsidRPr="00BD06ED">
        <w:rPr>
          <w:sz w:val="24"/>
        </w:rPr>
        <w:t xml:space="preserve">Tačiau šių išaiškinimų turinys nesprendžia šios bylos fakto klausimo, t. y. ar konkrečiai </w:t>
      </w:r>
      <w:r w:rsidR="00C762E2">
        <w:rPr>
          <w:sz w:val="24"/>
        </w:rPr>
        <w:t>Lietuvos k</w:t>
      </w:r>
      <w:r w:rsidR="00634DA9">
        <w:rPr>
          <w:sz w:val="24"/>
        </w:rPr>
        <w:t xml:space="preserve">alėjimų tarnybos </w:t>
      </w:r>
      <w:r w:rsidRPr="00BD06ED">
        <w:rPr>
          <w:sz w:val="24"/>
        </w:rPr>
        <w:t xml:space="preserve">Sveikatos priežiūros koordinavimo skyrius vykdo sveikatinimo veiklą. Šiuose paaiškinimuose nėra padaryta išankstinė išvada, kad </w:t>
      </w:r>
      <w:r w:rsidR="00BD06ED" w:rsidRPr="00BD06ED">
        <w:rPr>
          <w:sz w:val="24"/>
        </w:rPr>
        <w:t>i</w:t>
      </w:r>
      <w:r w:rsidRPr="00BD06ED">
        <w:rPr>
          <w:sz w:val="24"/>
        </w:rPr>
        <w:t>eškovės nariams, dirbantiems šiame skyriuje, LNSS šakos kolektyvinė sutartis negali būti taikoma. Priešingai, juose įvardijamas bendras kriterijus, kad lemiamą reikšmę turi ne formalus padalinio pavadinimas, o realiai vykdomų funkcijų pobūdis.</w:t>
      </w:r>
      <w:r w:rsidR="00BD06ED" w:rsidRPr="00BD06ED">
        <w:t xml:space="preserve"> </w:t>
      </w:r>
      <w:r w:rsidR="007D4791">
        <w:rPr>
          <w:sz w:val="24"/>
        </w:rPr>
        <w:t>M</w:t>
      </w:r>
      <w:r w:rsidR="00BD06ED" w:rsidRPr="00BD06ED">
        <w:rPr>
          <w:sz w:val="24"/>
        </w:rPr>
        <w:t xml:space="preserve">inisterijų paaiškinimai nepatvirtino </w:t>
      </w:r>
      <w:r w:rsidR="007D4791">
        <w:rPr>
          <w:sz w:val="24"/>
        </w:rPr>
        <w:t>a</w:t>
      </w:r>
      <w:r w:rsidR="00BD06ED" w:rsidRPr="00BD06ED">
        <w:rPr>
          <w:sz w:val="24"/>
        </w:rPr>
        <w:t xml:space="preserve">tsakovės pozicijos ir nepaneigė </w:t>
      </w:r>
      <w:r w:rsidR="007D4791">
        <w:rPr>
          <w:sz w:val="24"/>
        </w:rPr>
        <w:t>i</w:t>
      </w:r>
      <w:r w:rsidR="00BD06ED" w:rsidRPr="00BD06ED">
        <w:rPr>
          <w:sz w:val="24"/>
        </w:rPr>
        <w:t xml:space="preserve">eškovės argumentų. Jie tik nustatė bendrą teisinį orientyrą, kuris turėjo būti taikomas vertinant konkrečias bylos aplinkybes. Tačiau </w:t>
      </w:r>
      <w:r w:rsidR="00BD06ED">
        <w:rPr>
          <w:sz w:val="24"/>
        </w:rPr>
        <w:t>t</w:t>
      </w:r>
      <w:r w:rsidR="00BD06ED" w:rsidRPr="00BD06ED">
        <w:rPr>
          <w:sz w:val="24"/>
        </w:rPr>
        <w:t xml:space="preserve">eismas šio vertinimo neatliko ir neutralaus pobūdžio paaiškinimus faktiškai pritaikė išimtinai </w:t>
      </w:r>
      <w:r w:rsidR="00BD06ED">
        <w:rPr>
          <w:sz w:val="24"/>
        </w:rPr>
        <w:t>a</w:t>
      </w:r>
      <w:r w:rsidR="00BD06ED" w:rsidRPr="00BD06ED">
        <w:rPr>
          <w:sz w:val="24"/>
        </w:rPr>
        <w:t>tsakovės naudai.</w:t>
      </w:r>
    </w:p>
    <w:p w14:paraId="0566BDA9" w14:textId="6A7C2CA0" w:rsidR="009F1FCD" w:rsidRPr="009F1FCD" w:rsidRDefault="003A2E22" w:rsidP="00CC3F32">
      <w:pPr>
        <w:pStyle w:val="Sraopastraipa"/>
        <w:numPr>
          <w:ilvl w:val="1"/>
          <w:numId w:val="19"/>
        </w:numPr>
        <w:spacing w:before="120" w:after="120"/>
        <w:contextualSpacing w:val="0"/>
        <w:jc w:val="both"/>
        <w:rPr>
          <w:sz w:val="24"/>
        </w:rPr>
      </w:pPr>
      <w:r w:rsidRPr="009F1FCD">
        <w:rPr>
          <w:sz w:val="24"/>
        </w:rPr>
        <w:t xml:space="preserve">Apeliantė teigia, kad teismas neįvertino visų jos argumentų dėl sveikatinimo veiklos apibrėžimo. </w:t>
      </w:r>
      <w:r w:rsidR="008D6B25" w:rsidRPr="009F1FCD">
        <w:rPr>
          <w:sz w:val="24"/>
        </w:rPr>
        <w:t>Paaiškina, kad ie</w:t>
      </w:r>
      <w:r w:rsidRPr="009F1FCD">
        <w:rPr>
          <w:sz w:val="24"/>
        </w:rPr>
        <w:t xml:space="preserve">škovė viso šios bylos proceso metu savo poziciją grindė ne vien darbuotojų pareigybių aprašymais, bet ir platesniu teisiniu bei </w:t>
      </w:r>
      <w:r w:rsidR="008D6B25" w:rsidRPr="009F1FCD">
        <w:rPr>
          <w:sz w:val="24"/>
        </w:rPr>
        <w:t>a</w:t>
      </w:r>
      <w:r w:rsidRPr="009F1FCD">
        <w:rPr>
          <w:sz w:val="24"/>
        </w:rPr>
        <w:t xml:space="preserve">tsakovės organizaciniu reglamentavimu. Ieškovės argumentai buvo nuolat siejami tiek su konkrečių darbuotojų pareigybėmis, tiek su Sveikatos priežiūros koordinavimo skyriaus nuostatais, pačios </w:t>
      </w:r>
      <w:r w:rsidR="008D6B25" w:rsidRPr="009F1FCD">
        <w:rPr>
          <w:sz w:val="24"/>
        </w:rPr>
        <w:t>a</w:t>
      </w:r>
      <w:r w:rsidRPr="009F1FCD">
        <w:rPr>
          <w:sz w:val="24"/>
        </w:rPr>
        <w:t xml:space="preserve">tsakovės nuostatais, taip pat su taikytinų teisės aktų nuostatomis ir įrodymų turiniu, kurių </w:t>
      </w:r>
      <w:r w:rsidR="008D6B25" w:rsidRPr="009F1FCD">
        <w:rPr>
          <w:sz w:val="24"/>
        </w:rPr>
        <w:t>t</w:t>
      </w:r>
      <w:r w:rsidRPr="009F1FCD">
        <w:rPr>
          <w:sz w:val="24"/>
        </w:rPr>
        <w:t>eismas neištyrė</w:t>
      </w:r>
      <w:r w:rsidR="008D6B25" w:rsidRPr="009F1FCD">
        <w:rPr>
          <w:sz w:val="24"/>
        </w:rPr>
        <w:t>.</w:t>
      </w:r>
      <w:r w:rsidR="008D6B25" w:rsidRPr="008D6B25">
        <w:t xml:space="preserve"> </w:t>
      </w:r>
      <w:r w:rsidR="008D6B25" w:rsidRPr="009F1FCD">
        <w:rPr>
          <w:sz w:val="24"/>
        </w:rPr>
        <w:t xml:space="preserve">Iš teismo sprendimo galima daryti išvadą, jog </w:t>
      </w:r>
      <w:r w:rsidR="009F1FCD" w:rsidRPr="009F1FCD">
        <w:rPr>
          <w:sz w:val="24"/>
        </w:rPr>
        <w:t>t</w:t>
      </w:r>
      <w:r w:rsidR="008D6B25" w:rsidRPr="009F1FCD">
        <w:rPr>
          <w:sz w:val="24"/>
        </w:rPr>
        <w:t xml:space="preserve">eismas laiko, kad šioje byloje nėra tikslinga nagrinėti darbuotojų pareigybes. Tačiau </w:t>
      </w:r>
      <w:r w:rsidR="009F1FCD" w:rsidRPr="009F1FCD">
        <w:rPr>
          <w:sz w:val="24"/>
        </w:rPr>
        <w:t>i</w:t>
      </w:r>
      <w:r w:rsidR="008D6B25" w:rsidRPr="009F1FCD">
        <w:rPr>
          <w:sz w:val="24"/>
        </w:rPr>
        <w:t xml:space="preserve">eškovės nuomone, tarp kitų įrodymų, tik išsamiai išnagrinėjus Sveikatos priežiūros </w:t>
      </w:r>
      <w:r w:rsidR="008D6B25" w:rsidRPr="007D4791">
        <w:rPr>
          <w:sz w:val="24"/>
        </w:rPr>
        <w:t>darbuotojų - profesinės sąjungos narių pareigybes, jų atliekamas darbo funkcijas bei pareigybėms keliamus darbo patirties ir kvalifikacijos reikalavimus galima objektyviai nustatyti, ar šie darbuotojai faktiškai vykdo sveikatinimo veiklą.</w:t>
      </w:r>
      <w:r w:rsidR="009F1FCD" w:rsidRPr="007D4791">
        <w:rPr>
          <w:sz w:val="24"/>
        </w:rPr>
        <w:t xml:space="preserve"> Apeliantė paaiškina, kad pavyzdžiui, Arvydo Stanislovaičio pareigybės aprašyme numatyta,</w:t>
      </w:r>
      <w:r w:rsidR="009F1FCD" w:rsidRPr="009F1FCD">
        <w:rPr>
          <w:sz w:val="24"/>
        </w:rPr>
        <w:t xml:space="preserve"> jog „3.1 turėti medicinos, slaugos ar reabilitacijos studijų krypties aukštąjį universitetinį išsilavinimą...; 3.2 turėti ne mažesnę kaip 2 metų darbo patirtį asmens sveikatos priežiūros srityje. Birutės </w:t>
      </w:r>
      <w:proofErr w:type="spellStart"/>
      <w:r w:rsidR="009F1FCD" w:rsidRPr="009F1FCD">
        <w:rPr>
          <w:sz w:val="24"/>
        </w:rPr>
        <w:t>Leknienės</w:t>
      </w:r>
      <w:proofErr w:type="spellEnd"/>
      <w:r w:rsidR="009F1FCD" w:rsidRPr="009F1FCD">
        <w:rPr>
          <w:sz w:val="24"/>
        </w:rPr>
        <w:t xml:space="preserve"> </w:t>
      </w:r>
      <w:r w:rsidR="007D4791">
        <w:rPr>
          <w:sz w:val="24"/>
        </w:rPr>
        <w:t xml:space="preserve">pareigybės aprašyme </w:t>
      </w:r>
      <w:r w:rsidR="00F904F1">
        <w:rPr>
          <w:sz w:val="24"/>
        </w:rPr>
        <w:t xml:space="preserve">nurodyta </w:t>
      </w:r>
      <w:r w:rsidR="009F1FCD" w:rsidRPr="009F1FCD">
        <w:rPr>
          <w:sz w:val="24"/>
        </w:rPr>
        <w:t xml:space="preserve">„3.1 turėti medicinos ar slaugos studijų krypties aukštąjį universitetinį išsilavinimą...; 3.2 turėti ne mažesnę kaip 2 metų darbo patirtį asmens sveikatos priežiūros srityje...“. Atkreiptinas dėmesys ir į šios darbuotojos funkciją: „„&lt;...&gt; bendradarbiauja su kitais LKT struktūriniais padaliniais, viešosiomis sveikatos priežiūros įstaigomis, priklausomybių ligų centrais ir kitomis institucijomis, užtikrinant tinkamą slaugos paslaugų teikimą suimtiesiems ir nuteistiesiems“. Mindaugo </w:t>
      </w:r>
      <w:proofErr w:type="spellStart"/>
      <w:r w:rsidR="009F1FCD" w:rsidRPr="009F1FCD">
        <w:rPr>
          <w:sz w:val="24"/>
        </w:rPr>
        <w:t>Karpuškos</w:t>
      </w:r>
      <w:proofErr w:type="spellEnd"/>
      <w:r w:rsidR="009F1FCD" w:rsidRPr="009F1FCD">
        <w:rPr>
          <w:sz w:val="24"/>
        </w:rPr>
        <w:t xml:space="preserve"> pareigybės aprašyme nustatyta, kad darbuotojas turi „turėti darbo patirties sveikatos priežiūros įstaigoje...“, taip pat „vyksta į kalėjimus, ir pagal kompetencija konsultuoja juose laikomus asmenis dėl jiems </w:t>
      </w:r>
      <w:r w:rsidR="009F1FCD" w:rsidRPr="00F904F1">
        <w:rPr>
          <w:sz w:val="24"/>
        </w:rPr>
        <w:t xml:space="preserve">aktualių priklausomybių </w:t>
      </w:r>
      <w:r w:rsidR="009F1FCD" w:rsidRPr="00F904F1">
        <w:rPr>
          <w:sz w:val="24"/>
        </w:rPr>
        <w:lastRenderedPageBreak/>
        <w:t xml:space="preserve">reabilitacijos ar intervencijų organizavimo klausimų“. Atsižvelgiant į šiuos pareigybių aprašymus, darytina išvada, kad darbuotojų išsilavinimas, darbo patirtis ir funkcijos yra tiesiogiai susijusios su sveikatinimo veikla. </w:t>
      </w:r>
      <w:r w:rsidR="00412A9E" w:rsidRPr="00F904F1">
        <w:rPr>
          <w:sz w:val="24"/>
        </w:rPr>
        <w:t xml:space="preserve">Apeliantė pažymi, kad </w:t>
      </w:r>
      <w:r w:rsidR="009F1FCD" w:rsidRPr="00F904F1">
        <w:rPr>
          <w:sz w:val="24"/>
        </w:rPr>
        <w:t>Lietuvos Respublikos sveikatos apsaugos ministro 2004 m. gegužės 8 d. įsakymas Nr. 90- 3316</w:t>
      </w:r>
      <w:r w:rsidR="009F1FCD" w:rsidRPr="009F1FCD">
        <w:rPr>
          <w:sz w:val="24"/>
        </w:rPr>
        <w:t xml:space="preserve"> numato, kad darbuotojų, vykdančių sveikatos sistemos valdymo, kontrolės, analizės ir koordinavimo funkcijas, darbo stažas prilyginamas medicinos praktikai. Atsižvelgiant į tai, </w:t>
      </w:r>
      <w:r w:rsidR="00F904F1">
        <w:rPr>
          <w:sz w:val="24"/>
        </w:rPr>
        <w:t xml:space="preserve">apeliantės įsitikinimu, </w:t>
      </w:r>
      <w:r w:rsidR="009F1FCD" w:rsidRPr="009F1FCD">
        <w:rPr>
          <w:sz w:val="24"/>
        </w:rPr>
        <w:t>Sveikatos priežiūros koordinavimo skyriuje dirbančių darbuotojų veikla patenka į sveikatinimo veiklos sritį.</w:t>
      </w:r>
    </w:p>
    <w:p w14:paraId="4C0553AF" w14:textId="69E816E3" w:rsidR="00F324C4" w:rsidRPr="00F324C4" w:rsidRDefault="00412A9E" w:rsidP="00CC3F32">
      <w:pPr>
        <w:pStyle w:val="Sraopastraipa"/>
        <w:numPr>
          <w:ilvl w:val="1"/>
          <w:numId w:val="19"/>
        </w:numPr>
        <w:spacing w:before="120" w:after="120"/>
        <w:contextualSpacing w:val="0"/>
        <w:jc w:val="both"/>
        <w:rPr>
          <w:sz w:val="24"/>
        </w:rPr>
      </w:pPr>
      <w:r w:rsidRPr="00F324C4">
        <w:rPr>
          <w:sz w:val="24"/>
        </w:rPr>
        <w:t xml:space="preserve">Apeliantė teigia, kad teismas neištyrė ir nepasisakė dėl esminių bylos įrodymų - rašytinių </w:t>
      </w:r>
      <w:r w:rsidR="001A373B" w:rsidRPr="00F324C4">
        <w:rPr>
          <w:sz w:val="24"/>
        </w:rPr>
        <w:t>priklausomyb</w:t>
      </w:r>
      <w:r w:rsidR="005B5750" w:rsidRPr="00F324C4">
        <w:rPr>
          <w:sz w:val="24"/>
        </w:rPr>
        <w:t>ių</w:t>
      </w:r>
      <w:r w:rsidR="001A373B" w:rsidRPr="00F324C4">
        <w:rPr>
          <w:sz w:val="24"/>
        </w:rPr>
        <w:t xml:space="preserve"> konsultanto </w:t>
      </w:r>
      <w:r w:rsidRPr="00F324C4">
        <w:rPr>
          <w:sz w:val="24"/>
        </w:rPr>
        <w:t xml:space="preserve">Vaido Jakubonio ir </w:t>
      </w:r>
      <w:r w:rsidR="001A373B" w:rsidRPr="00F324C4">
        <w:rPr>
          <w:sz w:val="24"/>
        </w:rPr>
        <w:t xml:space="preserve">atsakovės </w:t>
      </w:r>
      <w:r w:rsidR="005B5750" w:rsidRPr="00F324C4">
        <w:rPr>
          <w:color w:val="000000"/>
          <w:sz w:val="24"/>
          <w:lang w:eastAsia="lt-LT" w:bidi="lt-LT"/>
        </w:rPr>
        <w:t xml:space="preserve">vyriausiosios gydytojos </w:t>
      </w:r>
      <w:r w:rsidRPr="00F324C4">
        <w:rPr>
          <w:sz w:val="24"/>
        </w:rPr>
        <w:t xml:space="preserve">Nijolės </w:t>
      </w:r>
      <w:proofErr w:type="spellStart"/>
      <w:r w:rsidRPr="00F324C4">
        <w:rPr>
          <w:sz w:val="24"/>
        </w:rPr>
        <w:t>Goštautaitės</w:t>
      </w:r>
      <w:proofErr w:type="spellEnd"/>
      <w:r w:rsidR="009053B6">
        <w:rPr>
          <w:sz w:val="24"/>
        </w:rPr>
        <w:t xml:space="preserve"> </w:t>
      </w:r>
      <w:r w:rsidRPr="00F324C4">
        <w:rPr>
          <w:sz w:val="24"/>
        </w:rPr>
        <w:t xml:space="preserve">- </w:t>
      </w:r>
      <w:proofErr w:type="spellStart"/>
      <w:r w:rsidRPr="00F324C4">
        <w:rPr>
          <w:sz w:val="24"/>
        </w:rPr>
        <w:t>Midt</w:t>
      </w:r>
      <w:r w:rsidR="001A373B" w:rsidRPr="00F324C4">
        <w:rPr>
          <w:sz w:val="24"/>
        </w:rPr>
        <w:t>t</w:t>
      </w:r>
      <w:r w:rsidRPr="00F324C4">
        <w:rPr>
          <w:sz w:val="24"/>
        </w:rPr>
        <w:t>un</w:t>
      </w:r>
      <w:proofErr w:type="spellEnd"/>
      <w:r w:rsidRPr="00F324C4">
        <w:rPr>
          <w:sz w:val="24"/>
        </w:rPr>
        <w:t xml:space="preserve"> liudijimų raštu. </w:t>
      </w:r>
      <w:r w:rsidR="005B5750" w:rsidRPr="00F324C4">
        <w:rPr>
          <w:sz w:val="24"/>
        </w:rPr>
        <w:t xml:space="preserve">Tiek </w:t>
      </w:r>
      <w:r w:rsidR="00154104">
        <w:rPr>
          <w:sz w:val="24"/>
        </w:rPr>
        <w:t xml:space="preserve">konsultantas </w:t>
      </w:r>
      <w:r w:rsidR="005B5750" w:rsidRPr="00F324C4">
        <w:rPr>
          <w:sz w:val="24"/>
        </w:rPr>
        <w:t>V</w:t>
      </w:r>
      <w:r w:rsidR="009053B6">
        <w:rPr>
          <w:sz w:val="24"/>
        </w:rPr>
        <w:t xml:space="preserve">aidas </w:t>
      </w:r>
      <w:r w:rsidR="005B5750" w:rsidRPr="00F324C4">
        <w:rPr>
          <w:sz w:val="24"/>
        </w:rPr>
        <w:t xml:space="preserve">Jakubonis, tiek atsakovės </w:t>
      </w:r>
      <w:r w:rsidR="00154104">
        <w:rPr>
          <w:sz w:val="24"/>
        </w:rPr>
        <w:t>v</w:t>
      </w:r>
      <w:r w:rsidR="005B5750" w:rsidRPr="00F324C4">
        <w:rPr>
          <w:sz w:val="24"/>
        </w:rPr>
        <w:t>yriausioji gydytoja, patvirtino, kad raštiškos funkcijos, tokios kaip pažymų teikimas į informacines sistemas, sudaro tik pagalbinę darbo dalį, reikalingą veiklos dokumentavimui ir rezultatų fiksavimui. Šios užduotys nėra pagrindinis ar dominuojantis darbo aspektas, kadangi konsultanto darbo pobūdis yra tiesioginis ir nuolatinis darbas su nuteistaisiais ir suimtaisiais, skirtas jų motyvacijai, elgesio keitimui, sveikimo procesui bei socialinei reintegracijai skatinti.</w:t>
      </w:r>
      <w:r w:rsidR="005B5750" w:rsidRPr="005B5750">
        <w:t xml:space="preserve"> </w:t>
      </w:r>
      <w:r w:rsidR="005B5750">
        <w:t>I</w:t>
      </w:r>
      <w:r w:rsidR="005B5750" w:rsidRPr="00F324C4">
        <w:rPr>
          <w:sz w:val="24"/>
        </w:rPr>
        <w:t>š šių įrodymų darytina aiški išvada, jog tiek V. Jakubonis, tiek R.</w:t>
      </w:r>
      <w:r w:rsidR="00154104">
        <w:rPr>
          <w:sz w:val="24"/>
        </w:rPr>
        <w:t> </w:t>
      </w:r>
      <w:r w:rsidR="005B5750" w:rsidRPr="00F324C4">
        <w:rPr>
          <w:sz w:val="24"/>
        </w:rPr>
        <w:t>Baranauskienė nuolat dirba su nuteistaisiais, todėl jų klasifikavimas kaip administracinio pobūdžio darbuotojų yra nepagrįstas, ir jiems turi būti taikomas pilnas 15 proc. priedas pagal kolektyvinę sutartį.</w:t>
      </w:r>
      <w:r w:rsidR="00C3295A" w:rsidRPr="00C3295A">
        <w:t xml:space="preserve"> </w:t>
      </w:r>
      <w:r w:rsidR="00C3295A" w:rsidRPr="00F324C4">
        <w:rPr>
          <w:sz w:val="24"/>
        </w:rPr>
        <w:t xml:space="preserve">Apeliantė papildomai pažymi, kad teismui yra pateikusi atsakovės 2025-12-23 įsakymo Nr. P-2089 „Dėl priemokų skyrimo Mindaugui </w:t>
      </w:r>
      <w:proofErr w:type="spellStart"/>
      <w:r w:rsidR="00C3295A" w:rsidRPr="00F324C4">
        <w:rPr>
          <w:sz w:val="24"/>
        </w:rPr>
        <w:t>Karpuškai</w:t>
      </w:r>
      <w:proofErr w:type="spellEnd"/>
      <w:r w:rsidR="00C3295A" w:rsidRPr="00F324C4">
        <w:rPr>
          <w:sz w:val="24"/>
        </w:rPr>
        <w:t xml:space="preserve"> ir Vaidotui Jakuboniu</w:t>
      </w:r>
      <w:r w:rsidR="00E36683">
        <w:rPr>
          <w:sz w:val="24"/>
        </w:rPr>
        <w:t>“</w:t>
      </w:r>
      <w:r w:rsidR="00C3295A" w:rsidRPr="00F324C4">
        <w:rPr>
          <w:sz w:val="24"/>
        </w:rPr>
        <w:t xml:space="preserve"> nuorašą. Minėtu įsakymu </w:t>
      </w:r>
      <w:r w:rsidR="00EA016D" w:rsidRPr="00F324C4">
        <w:rPr>
          <w:sz w:val="24"/>
        </w:rPr>
        <w:t>a</w:t>
      </w:r>
      <w:r w:rsidR="00C3295A" w:rsidRPr="00F324C4">
        <w:rPr>
          <w:sz w:val="24"/>
        </w:rPr>
        <w:t>tsakovė, vadovaudamasi Lietuvos Respublikos teisingumo ministro 2025 m. gruodžio 23 d. įsakymo Nr. IR-172 „Dėl Lietuvos kalėjimų tarnybos nuostatų patvirtinimo“ 23.7 papunkčiu, 2024 m. lapkričio 4 d. LNSS šakos kolektyvinės sutarties Nr. S-229 5.9.2 papunkčio nuostata, minėtos sutarties Biudžetinių sveikatos priežiūros įstaigų specialiosios dalies 5 punkto nuostatomis ir atsižvelgdama į Personalo valdymo skyriaus v</w:t>
      </w:r>
      <w:r w:rsidR="00E15C8D">
        <w:rPr>
          <w:sz w:val="24"/>
        </w:rPr>
        <w:t>e</w:t>
      </w:r>
      <w:r w:rsidR="00C3295A" w:rsidRPr="00F324C4">
        <w:rPr>
          <w:sz w:val="24"/>
        </w:rPr>
        <w:t xml:space="preserve">dėjos Donatos </w:t>
      </w:r>
      <w:proofErr w:type="spellStart"/>
      <w:r w:rsidR="00C3295A" w:rsidRPr="00F324C4">
        <w:rPr>
          <w:sz w:val="24"/>
        </w:rPr>
        <w:t>Kračkienės</w:t>
      </w:r>
      <w:proofErr w:type="spellEnd"/>
      <w:r w:rsidR="00C3295A" w:rsidRPr="00F324C4">
        <w:rPr>
          <w:sz w:val="24"/>
        </w:rPr>
        <w:t xml:space="preserve"> 2025 m. gruodžio 12 d. tarnybinį pranešimą Nr. LV-84256 „Dėl koeficiento didinimo ir priemokų už darbą, esant nukrypimų nuo normalių darbo sąlygų, sveikatos priežiūros specialistams nustatym</w:t>
      </w:r>
      <w:r w:rsidR="00EA016D" w:rsidRPr="00F324C4">
        <w:rPr>
          <w:sz w:val="24"/>
        </w:rPr>
        <w:t>o“</w:t>
      </w:r>
      <w:r w:rsidR="00C3295A" w:rsidRPr="00F324C4">
        <w:rPr>
          <w:sz w:val="24"/>
        </w:rPr>
        <w:t xml:space="preserve">, skyrė 15 proc. dydžio pareiginės algos priemoką Mindaugui </w:t>
      </w:r>
      <w:proofErr w:type="spellStart"/>
      <w:r w:rsidR="00C3295A" w:rsidRPr="00F324C4">
        <w:rPr>
          <w:sz w:val="24"/>
        </w:rPr>
        <w:t>Karpuškai</w:t>
      </w:r>
      <w:proofErr w:type="spellEnd"/>
      <w:r w:rsidR="00C3295A" w:rsidRPr="00F324C4">
        <w:rPr>
          <w:sz w:val="24"/>
        </w:rPr>
        <w:t xml:space="preserve"> - vienam iš </w:t>
      </w:r>
      <w:r w:rsidR="00EA016D" w:rsidRPr="00F324C4">
        <w:rPr>
          <w:sz w:val="24"/>
        </w:rPr>
        <w:t>at</w:t>
      </w:r>
      <w:r w:rsidR="00C3295A" w:rsidRPr="00F324C4">
        <w:rPr>
          <w:sz w:val="24"/>
        </w:rPr>
        <w:t xml:space="preserve">sakovės Sveikatos priežiūros koordinavimo skyriaus darbuotojų, </w:t>
      </w:r>
      <w:r w:rsidR="00EA016D" w:rsidRPr="00F324C4">
        <w:rPr>
          <w:sz w:val="24"/>
        </w:rPr>
        <w:t>i</w:t>
      </w:r>
      <w:r w:rsidR="00C3295A" w:rsidRPr="00F324C4">
        <w:rPr>
          <w:sz w:val="24"/>
        </w:rPr>
        <w:t>eškovės narių - už darbą, esant nukrypimų nuo normalių darbo sąlygų, kai darbas yra išimtinai susijęs su tiesioginiu kontaktu su pacientais (kalinamaisiais), laikotarpiu nuo 2025 m. gruodžio 1 d. iki 2025 m. gruodžio 31 d.</w:t>
      </w:r>
      <w:r w:rsidR="00EA016D" w:rsidRPr="00F324C4">
        <w:rPr>
          <w:sz w:val="24"/>
        </w:rPr>
        <w:t xml:space="preserve"> </w:t>
      </w:r>
      <w:r w:rsidR="00C3295A" w:rsidRPr="00F324C4">
        <w:rPr>
          <w:sz w:val="24"/>
        </w:rPr>
        <w:t xml:space="preserve">Teismo posėdžio metu, </w:t>
      </w:r>
      <w:r w:rsidR="00EA016D" w:rsidRPr="00F324C4">
        <w:rPr>
          <w:sz w:val="24"/>
        </w:rPr>
        <w:t>a</w:t>
      </w:r>
      <w:r w:rsidR="00C3295A" w:rsidRPr="00F324C4">
        <w:rPr>
          <w:sz w:val="24"/>
        </w:rPr>
        <w:t xml:space="preserve">tsakovė pateikė pilną šio įsakymo variantą, iš kurio matyti, kad analogiškas 15 proc. priedas pagal LNSS šakos kolektyvinę sutartį buvo skirtas ne tik Mindaugui </w:t>
      </w:r>
      <w:proofErr w:type="spellStart"/>
      <w:r w:rsidR="00C3295A" w:rsidRPr="00F324C4">
        <w:rPr>
          <w:sz w:val="24"/>
        </w:rPr>
        <w:t>Karpuškai</w:t>
      </w:r>
      <w:proofErr w:type="spellEnd"/>
      <w:r w:rsidR="00C3295A" w:rsidRPr="00F324C4">
        <w:rPr>
          <w:sz w:val="24"/>
        </w:rPr>
        <w:t xml:space="preserve">, bet ir Vaidui Jakuboniui. Abu šie darbuotojai yra priklausomybių konsultantai, abu darbo funkcijas atlieka </w:t>
      </w:r>
      <w:r w:rsidR="00EA016D" w:rsidRPr="00F324C4">
        <w:rPr>
          <w:sz w:val="24"/>
        </w:rPr>
        <w:t>a</w:t>
      </w:r>
      <w:r w:rsidR="00C3295A" w:rsidRPr="00F324C4">
        <w:rPr>
          <w:sz w:val="24"/>
        </w:rPr>
        <w:t xml:space="preserve">tsakovės Sveikatos priežiūros koordinavimo skyriuje, abu yra </w:t>
      </w:r>
      <w:r w:rsidR="00EA016D" w:rsidRPr="00F324C4">
        <w:rPr>
          <w:sz w:val="24"/>
        </w:rPr>
        <w:t>i</w:t>
      </w:r>
      <w:r w:rsidR="00C3295A" w:rsidRPr="00F324C4">
        <w:rPr>
          <w:sz w:val="24"/>
        </w:rPr>
        <w:t xml:space="preserve">eškovės nariai, o dėl abiejų darbuotojų tarp šalių yra susiklostęs ginčas, nes iki tol </w:t>
      </w:r>
      <w:r w:rsidR="00EA016D" w:rsidRPr="00F324C4">
        <w:rPr>
          <w:sz w:val="24"/>
        </w:rPr>
        <w:t>a</w:t>
      </w:r>
      <w:r w:rsidR="00C3295A" w:rsidRPr="00F324C4">
        <w:rPr>
          <w:sz w:val="24"/>
        </w:rPr>
        <w:t>tsakovė atsisakė taikyti kolektyvinę sutartį jų atžvilgiu.</w:t>
      </w:r>
      <w:r w:rsidR="00F324C4" w:rsidRPr="00F324C4">
        <w:t xml:space="preserve"> </w:t>
      </w:r>
      <w:r w:rsidR="00F324C4" w:rsidRPr="00F324C4">
        <w:rPr>
          <w:sz w:val="24"/>
        </w:rPr>
        <w:t>Atsižvelgiant į tai, kad tiek M</w:t>
      </w:r>
      <w:r w:rsidR="00E36683">
        <w:rPr>
          <w:sz w:val="24"/>
        </w:rPr>
        <w:t xml:space="preserve">indaugui </w:t>
      </w:r>
      <w:proofErr w:type="spellStart"/>
      <w:r w:rsidR="00F324C4" w:rsidRPr="00F324C4">
        <w:rPr>
          <w:sz w:val="24"/>
        </w:rPr>
        <w:t>Karpuškai</w:t>
      </w:r>
      <w:proofErr w:type="spellEnd"/>
      <w:r w:rsidR="00F324C4" w:rsidRPr="00F324C4">
        <w:rPr>
          <w:sz w:val="24"/>
        </w:rPr>
        <w:t>, tiek V</w:t>
      </w:r>
      <w:r w:rsidR="00E36683">
        <w:rPr>
          <w:sz w:val="24"/>
        </w:rPr>
        <w:t xml:space="preserve">aidui </w:t>
      </w:r>
      <w:r w:rsidR="00F324C4" w:rsidRPr="00F324C4">
        <w:rPr>
          <w:sz w:val="24"/>
        </w:rPr>
        <w:t>Jakuboniui buvo faktiškai pritaikytos kolektyvinės sutarties nuostatos, akivaizdu, kad tokios pačios garantijos turėjo būti taikomos ir R. Baranauskienei, kuri taip pat dirbo priklausomybių konsultante, tačiau šiuo metu jau nebedirba</w:t>
      </w:r>
      <w:r w:rsidR="0079426A" w:rsidRPr="0079426A">
        <w:rPr>
          <w:sz w:val="24"/>
        </w:rPr>
        <w:t>.</w:t>
      </w:r>
    </w:p>
    <w:p w14:paraId="33FBD299" w14:textId="6CB34362" w:rsidR="00C3295A" w:rsidRPr="00CC3F32" w:rsidRDefault="00CC3F32" w:rsidP="00CC3F32">
      <w:pPr>
        <w:pStyle w:val="Sraopastraipa"/>
        <w:numPr>
          <w:ilvl w:val="1"/>
          <w:numId w:val="19"/>
        </w:numPr>
        <w:spacing w:before="120" w:after="120"/>
        <w:contextualSpacing w:val="0"/>
        <w:jc w:val="both"/>
        <w:rPr>
          <w:sz w:val="24"/>
        </w:rPr>
      </w:pPr>
      <w:r w:rsidRPr="00CC3F32">
        <w:rPr>
          <w:sz w:val="24"/>
        </w:rPr>
        <w:t>Apeliantė nurodo, kad darbdavio elgesys yra nukreiptas į profesinės sąjungos vaidmens menkinimą bei jos teisėtų funkcijų ribojimą. Tokia praktika turi neigiamas sistemines pasekmes - ji silpnina socialinį dialogą, iškreipia kolektyvinės sutarties esmę ir tikslą bei mažina darbuotojų pasitikėjimą profesine sąjunga. Kai darbdavys faktiškai netaiko kolektyvinės sutarties nuostatų net ir tais atvejais, kai profesinė sąjunga jas apgina, darbuotojams susidaro pagrįstas įspūdis, kad profesinės sąjungos pasiekti susitarimai nėra realiai įgyvendinami. Tai mažina motyvaciją būti profesinės sąjungos nariais ar į ją stoti, o kartu silpnina pačią kolektyvinio atstovavimo sistemą.</w:t>
      </w:r>
      <w:r>
        <w:rPr>
          <w:sz w:val="24"/>
        </w:rPr>
        <w:t xml:space="preserve"> </w:t>
      </w:r>
      <w:r w:rsidRPr="00CC3F32">
        <w:rPr>
          <w:sz w:val="24"/>
        </w:rPr>
        <w:t xml:space="preserve">Atsižvelgiant </w:t>
      </w:r>
      <w:r>
        <w:rPr>
          <w:sz w:val="24"/>
        </w:rPr>
        <w:t>i</w:t>
      </w:r>
      <w:r w:rsidRPr="00CC3F32">
        <w:rPr>
          <w:sz w:val="24"/>
        </w:rPr>
        <w:t xml:space="preserve"> tai, </w:t>
      </w:r>
      <w:r>
        <w:rPr>
          <w:sz w:val="24"/>
        </w:rPr>
        <w:t xml:space="preserve">ieškovė prašo ne tik </w:t>
      </w:r>
      <w:r w:rsidRPr="00CC3F32">
        <w:rPr>
          <w:sz w:val="24"/>
        </w:rPr>
        <w:t xml:space="preserve">konstatuoti kolektyvinės sutarties pažeidimą, bet ir taikyti sankciją - skirti </w:t>
      </w:r>
      <w:r>
        <w:rPr>
          <w:sz w:val="24"/>
        </w:rPr>
        <w:t>a</w:t>
      </w:r>
      <w:r w:rsidRPr="00CC3F32">
        <w:rPr>
          <w:sz w:val="24"/>
        </w:rPr>
        <w:t>tsakovei baudą, kuri būtų proporcinga pažeidimo pobūdžiui ir turėtų prevencinį poveikį.</w:t>
      </w:r>
    </w:p>
    <w:p w14:paraId="298A5E12" w14:textId="07393F31" w:rsidR="005B18C3" w:rsidRDefault="001E2B97" w:rsidP="00745030">
      <w:pPr>
        <w:pStyle w:val="Sraopastraipa"/>
        <w:numPr>
          <w:ilvl w:val="0"/>
          <w:numId w:val="19"/>
        </w:numPr>
        <w:spacing w:after="120"/>
        <w:contextualSpacing w:val="0"/>
        <w:jc w:val="both"/>
        <w:rPr>
          <w:sz w:val="24"/>
        </w:rPr>
      </w:pPr>
      <w:r w:rsidRPr="00E67F65">
        <w:rPr>
          <w:sz w:val="24"/>
        </w:rPr>
        <w:lastRenderedPageBreak/>
        <w:t>Atsakov</w:t>
      </w:r>
      <w:r w:rsidR="005B18C3" w:rsidRPr="00E67F65">
        <w:rPr>
          <w:sz w:val="24"/>
        </w:rPr>
        <w:t>ė Lietuvos kalėjimų tarnybą atsiliepimu prašo</w:t>
      </w:r>
      <w:r w:rsidR="00E67F65" w:rsidRPr="00E67F65">
        <w:rPr>
          <w:sz w:val="24"/>
        </w:rPr>
        <w:t xml:space="preserve"> apeliacinio skundo netenkinti. Atsakovė teikia šiuos argumentus ir paaiškinimus:</w:t>
      </w:r>
    </w:p>
    <w:p w14:paraId="3511DFE0" w14:textId="342CFAE4" w:rsidR="000E1B65" w:rsidRDefault="000E1B65" w:rsidP="000E1B65">
      <w:pPr>
        <w:pStyle w:val="Sraopastraipa"/>
        <w:numPr>
          <w:ilvl w:val="1"/>
          <w:numId w:val="19"/>
        </w:numPr>
        <w:spacing w:after="120"/>
        <w:contextualSpacing w:val="0"/>
        <w:jc w:val="both"/>
        <w:rPr>
          <w:sz w:val="24"/>
        </w:rPr>
      </w:pPr>
      <w:r>
        <w:rPr>
          <w:sz w:val="24"/>
        </w:rPr>
        <w:t xml:space="preserve">Atsakovė paaiškina, kad </w:t>
      </w:r>
      <w:r w:rsidRPr="000E1B65">
        <w:rPr>
          <w:sz w:val="24"/>
        </w:rPr>
        <w:t xml:space="preserve">kaip matyti iš Lietuvos kalėjimų tarnybos direktoriaus 2022 m. gruodžio 30 d. įsakymu Nr. V-550 patvirtintų Lietuvos kalėjimų tarnybos Sveikatos priežiūros koordinavimo skyriaus nuostatų, Sveikatos priežiūros koordinavimo skyriaus uždaviniai ir funkcijos yra susiję su asmens sveikatos priežiūros paslaugų, teikiamų įkalinimo vietose, koordinavimu ir kontroliavimu, t. y. SPKS pagal jam priskirtus uždavinius koordinuoja ir kontroliuoja LKT gydomųjų skyrių veiklą (Nuostatų 6.1.2 p.), dalyvauja teisės aktų projektų, susijusių su asmens sveikatos priežiūra, rengime (Nuostatų 6.1.3 p.), teikia metodinę pagalbą LKT asmens sveikatos priežiūros specialistams asmens sveikatos priežiūros paslaugų teikimo klausimais (Nuostatų 6.1.4 p.), renka, analizuoja ir apibendrina informaciją LKT laisvės atėmimo vietose laikomų asmenų sveikatos priežiūros klausimais, teikia siūlymus dėl paslaugų organizavimo gerinimo (6.2.2) ir kt. Į bylą pateikti Sveikatos priežiūros koordinavimo skyriaus vyriausiųjų specialistų pareigybių aprašymai rodo, kad šie darbuotojai teikia metodinę bei praktinę pagalbą LKT padalinių darbuotojams, įgyvendinant socialinės reabilitacijos priemones, skirtas priklausomybės ligų prevencijai bei diegiant inovatyvius algoritmus priklausomybės ligomis sergančių reabilitacijos procese ir pan. Į bylą pateikta SPKS priklausomybių konsultanto pareigybės aprašymas rodo, kad ši pozicija susijusi su tam tikros informacijos nuteistiesiems ir suimtiesiems teikimu apie psichoaktyviųjų medžiagų vartojimo riziką, keliamą žalą ir grėsmę ir pan. Iš pateiktų aprašymų, priešingai nei mano </w:t>
      </w:r>
      <w:r w:rsidR="00614F16">
        <w:rPr>
          <w:sz w:val="24"/>
        </w:rPr>
        <w:t>i</w:t>
      </w:r>
      <w:r w:rsidRPr="000E1B65">
        <w:rPr>
          <w:sz w:val="24"/>
        </w:rPr>
        <w:t xml:space="preserve">eškovė, akivaizdu, kad jokių asmens sveikatos priežiūros ar sveikatinimo paslaugų šie asmenys neteikia, jų veikla su tuo nėra susijusi, jokio tiesioginio kontakto su pacientais (nuteistaisiais), vykdant jiems priskirtas funkcijas, šie darbuotojai neturi. Ieškovės nurodyta aplinkybė, susijusi su šių darbuotojų kasmetiniais veiklos vertinimais, </w:t>
      </w:r>
      <w:r w:rsidR="00614F16">
        <w:rPr>
          <w:sz w:val="24"/>
        </w:rPr>
        <w:t>irgi į</w:t>
      </w:r>
      <w:r w:rsidRPr="000E1B65">
        <w:rPr>
          <w:sz w:val="24"/>
        </w:rPr>
        <w:t>takos neturi ir priešingo vertinimo nesuponuoja. Sveikatos priežiūros koordinavimo skyrius nevykdo sveikatinimo veiklos, ko pasėkoje kolektyvinė</w:t>
      </w:r>
      <w:r>
        <w:rPr>
          <w:sz w:val="24"/>
        </w:rPr>
        <w:t>s</w:t>
      </w:r>
      <w:r w:rsidRPr="000E1B65">
        <w:rPr>
          <w:sz w:val="24"/>
        </w:rPr>
        <w:t xml:space="preserve"> sutarti</w:t>
      </w:r>
      <w:r>
        <w:rPr>
          <w:sz w:val="24"/>
        </w:rPr>
        <w:t>e</w:t>
      </w:r>
      <w:r w:rsidRPr="000E1B65">
        <w:rPr>
          <w:sz w:val="24"/>
        </w:rPr>
        <w:t>s nuostatos nurodytų šio skyriaus darbuotojų atžvilgiu negali būti taikomos.</w:t>
      </w:r>
    </w:p>
    <w:p w14:paraId="54C1A944" w14:textId="30E85FB0" w:rsidR="006B2B9D" w:rsidRDefault="006B2B9D" w:rsidP="006B2B9D">
      <w:pPr>
        <w:pStyle w:val="Sraopastraipa"/>
        <w:numPr>
          <w:ilvl w:val="1"/>
          <w:numId w:val="19"/>
        </w:numPr>
        <w:spacing w:after="120"/>
        <w:contextualSpacing w:val="0"/>
        <w:jc w:val="both"/>
        <w:rPr>
          <w:sz w:val="24"/>
        </w:rPr>
      </w:pPr>
      <w:r w:rsidRPr="006B2B9D">
        <w:rPr>
          <w:sz w:val="24"/>
        </w:rPr>
        <w:t>Atsakovė</w:t>
      </w:r>
      <w:r>
        <w:rPr>
          <w:sz w:val="24"/>
        </w:rPr>
        <w:t xml:space="preserve"> pažymi, kad </w:t>
      </w:r>
      <w:r w:rsidRPr="006B2B9D">
        <w:rPr>
          <w:sz w:val="24"/>
        </w:rPr>
        <w:t>2025 m. vasario 18 d. raštu Nr. 1S-1258 „Dėl šakos kolektyvinės sutarties taikymo įstaigoje“ atsakė</w:t>
      </w:r>
      <w:r>
        <w:rPr>
          <w:sz w:val="24"/>
        </w:rPr>
        <w:t xml:space="preserve"> ieškovei</w:t>
      </w:r>
      <w:r w:rsidRPr="006B2B9D">
        <w:rPr>
          <w:sz w:val="24"/>
        </w:rPr>
        <w:t xml:space="preserve">, kad nuo </w:t>
      </w:r>
      <w:r w:rsidR="00FE3357">
        <w:rPr>
          <w:sz w:val="24"/>
        </w:rPr>
        <w:t xml:space="preserve">2025 </w:t>
      </w:r>
      <w:r w:rsidRPr="006B2B9D">
        <w:rPr>
          <w:sz w:val="24"/>
        </w:rPr>
        <w:t xml:space="preserve">m. sausio 1 d. Lietuvos kalėjimų tarnybos sveikatos priežiūros specialistams, </w:t>
      </w:r>
      <w:r w:rsidR="00614F16">
        <w:rPr>
          <w:sz w:val="24"/>
        </w:rPr>
        <w:t>i</w:t>
      </w:r>
      <w:r w:rsidRPr="006B2B9D">
        <w:rPr>
          <w:sz w:val="24"/>
        </w:rPr>
        <w:t xml:space="preserve">eškovės nariams, jais tapus iki 2024 m. kovo 1 d., pareiginės algos koeficientas buvo perskaičiuotas ir didėjo </w:t>
      </w:r>
      <w:r w:rsidR="00643407">
        <w:rPr>
          <w:sz w:val="24"/>
        </w:rPr>
        <w:t>kolektyvinės s</w:t>
      </w:r>
      <w:r w:rsidRPr="006B2B9D">
        <w:rPr>
          <w:sz w:val="24"/>
        </w:rPr>
        <w:t xml:space="preserve">utarties Biudžetinių sveikatos priežiūros įstaigų specialiosios dalies 5 p. nurodyta tvarka. Taip pat nurodė, kad </w:t>
      </w:r>
      <w:r>
        <w:rPr>
          <w:sz w:val="24"/>
        </w:rPr>
        <w:t>kolektyvinės s</w:t>
      </w:r>
      <w:r w:rsidRPr="006B2B9D">
        <w:rPr>
          <w:sz w:val="24"/>
        </w:rPr>
        <w:t xml:space="preserve">utarties nuostatos, kaip numatyta </w:t>
      </w:r>
      <w:r>
        <w:rPr>
          <w:sz w:val="24"/>
        </w:rPr>
        <w:t>s</w:t>
      </w:r>
      <w:r w:rsidRPr="006B2B9D">
        <w:rPr>
          <w:sz w:val="24"/>
        </w:rPr>
        <w:t xml:space="preserve">utarties 1.7 papunktyje ir Lietuvos Respublikos sveikatos apsaugos ministerijos 2024 m. balandžio 11 d. rašte Nr. 1G-3080 „Dėl Lietuvos nacionalinės sveikatos sistemos šakos kolektyvinės sutarties Nr. S-234 taikymo“, taikomos Lietuvos nacionalinės sveikatos sistemos įstaigose, kurių sąrašas pridedamas prie </w:t>
      </w:r>
      <w:r>
        <w:rPr>
          <w:sz w:val="24"/>
        </w:rPr>
        <w:t>s</w:t>
      </w:r>
      <w:r w:rsidRPr="006B2B9D">
        <w:rPr>
          <w:sz w:val="24"/>
        </w:rPr>
        <w:t xml:space="preserve">utarties, profesinių sąjungų organizacijų, pasirašiusių šią sutartį, nariams. LNSS įstaiga šios </w:t>
      </w:r>
      <w:r>
        <w:rPr>
          <w:sz w:val="24"/>
        </w:rPr>
        <w:t>su</w:t>
      </w:r>
      <w:r w:rsidRPr="006B2B9D">
        <w:rPr>
          <w:sz w:val="24"/>
        </w:rPr>
        <w:t>tarties kontekste suprantama taip, kaip nurodyta Lietuvos Respublikos sveikatos sistemos įstatyme ar kituose teisės aktuose. Sveikatos sistemos įstatyme nustatyta, kad sveikatinimo veiklos specialiesiems valdymo subjektams priskirtini tik laisvės atėmimo vietų įstaigos padaliniai, vykdantys sveikatinimo veiklą (77 str. 3 d.), o ne visi Lietuvos kalėjimų tarnybos padaliniai, todėl vadovaujantis šia nuostata, tik darbuotojams (</w:t>
      </w:r>
      <w:r>
        <w:rPr>
          <w:sz w:val="24"/>
        </w:rPr>
        <w:t>i</w:t>
      </w:r>
      <w:r w:rsidRPr="006B2B9D">
        <w:rPr>
          <w:sz w:val="24"/>
        </w:rPr>
        <w:t xml:space="preserve">eškovės nariams), pagal darbo sutartis dirbantiems laisvės atėmimo vietų įstaigos padaliniuose, vykdančiuose sveikatos priežiūros ar sveikatinimo veiklą, yra taikomos </w:t>
      </w:r>
      <w:r>
        <w:rPr>
          <w:sz w:val="24"/>
        </w:rPr>
        <w:t>s</w:t>
      </w:r>
      <w:r w:rsidRPr="006B2B9D">
        <w:rPr>
          <w:sz w:val="24"/>
        </w:rPr>
        <w:t xml:space="preserve">utarties nuostatos, tame tarpe ir </w:t>
      </w:r>
      <w:r>
        <w:rPr>
          <w:sz w:val="24"/>
        </w:rPr>
        <w:t>s</w:t>
      </w:r>
      <w:r w:rsidRPr="006B2B9D">
        <w:rPr>
          <w:sz w:val="24"/>
        </w:rPr>
        <w:t>utarties Biudžetinių sveikatos priežiūros įstaigų specialiosios dalies 5 punktas</w:t>
      </w:r>
      <w:r>
        <w:rPr>
          <w:sz w:val="24"/>
        </w:rPr>
        <w:t>.</w:t>
      </w:r>
    </w:p>
    <w:p w14:paraId="305ED26D" w14:textId="31B1B0D2" w:rsidR="004C7D4D" w:rsidRDefault="006B2B9D" w:rsidP="00E43411">
      <w:pPr>
        <w:pStyle w:val="Sraopastraipa"/>
        <w:numPr>
          <w:ilvl w:val="1"/>
          <w:numId w:val="19"/>
        </w:numPr>
        <w:spacing w:before="120" w:after="120"/>
        <w:contextualSpacing w:val="0"/>
        <w:jc w:val="both"/>
        <w:rPr>
          <w:sz w:val="24"/>
        </w:rPr>
      </w:pPr>
      <w:r>
        <w:rPr>
          <w:sz w:val="24"/>
        </w:rPr>
        <w:t xml:space="preserve">Atsakovės nuomone, apeliantė be pagrindo teigia, kad </w:t>
      </w:r>
      <w:r w:rsidRPr="006B2B9D">
        <w:rPr>
          <w:sz w:val="24"/>
        </w:rPr>
        <w:t xml:space="preserve">SPKS darbuotojų veiklos </w:t>
      </w:r>
      <w:r>
        <w:rPr>
          <w:sz w:val="24"/>
        </w:rPr>
        <w:t xml:space="preserve">turi būti </w:t>
      </w:r>
      <w:r w:rsidRPr="006B2B9D">
        <w:rPr>
          <w:sz w:val="24"/>
        </w:rPr>
        <w:t>prilyginamos medicinos praktikai</w:t>
      </w:r>
      <w:r w:rsidR="007B1288">
        <w:rPr>
          <w:sz w:val="24"/>
        </w:rPr>
        <w:t xml:space="preserve">. Paaiškina, kad </w:t>
      </w:r>
      <w:r w:rsidRPr="007B1288">
        <w:rPr>
          <w:sz w:val="24"/>
        </w:rPr>
        <w:t xml:space="preserve">Lietuvos Respublikos Sveikatos apsaugos ministro 2004 m. gegužės 27 d. įsakymu Nr. V-396 ,,Dėl medicinos praktikos licencijavimo taisyklių patvirtinimo“ patvirtintose Medicinos praktikos licencijavimo taisyklėse, kurios nustatydamos medicinos praktikos licencijų išdavimo tvarką, įtvirtinta, kad asmenims darbo stažas prilyginamas medicinos praktikai, tik kuomet teisės aktų nustatyta tvarka jiems bus </w:t>
      </w:r>
      <w:r w:rsidRPr="007B1288">
        <w:rPr>
          <w:sz w:val="24"/>
        </w:rPr>
        <w:lastRenderedPageBreak/>
        <w:t xml:space="preserve">išduota licencija, patvirtinanti gydytojo teisę verstis medicinos praktika. Taisyklių 44 punkte numatyta tik galimybė turimą darbo stažą prilyginimas medicinos praktikai, tačiau tai nesuteikia asmeniui (iki licencijos išdavimo) teisės verstis asmens sveikatos priežiūros praktika. Lietuvos Respublikos sveikatos sistemos įstatymo 16 straipsnio nuostata numato, kad teisę verstis asmens sveikatos priežiūros praktika, papildomąja ir alternatyviąja sveikatos priežiūra ir visuomenės sveikatos priežiūros atitinkamos rūšies veikla turi fiziniai asmenys, įstatymų nustatytais atvejais gavę atitinkamą licenciją (ar pažymėjimą). Pažymėtina, kad atitinkamų licencijų Arvydas Stanislovaitis, Birutė </w:t>
      </w:r>
      <w:proofErr w:type="spellStart"/>
      <w:r w:rsidRPr="007B1288">
        <w:rPr>
          <w:sz w:val="24"/>
        </w:rPr>
        <w:t>Leknienė</w:t>
      </w:r>
      <w:proofErr w:type="spellEnd"/>
      <w:r w:rsidRPr="007B1288">
        <w:rPr>
          <w:sz w:val="24"/>
        </w:rPr>
        <w:t xml:space="preserve">, Mindaugas </w:t>
      </w:r>
      <w:proofErr w:type="spellStart"/>
      <w:r w:rsidRPr="007B1288">
        <w:rPr>
          <w:sz w:val="24"/>
        </w:rPr>
        <w:t>Karpuška</w:t>
      </w:r>
      <w:proofErr w:type="spellEnd"/>
      <w:r w:rsidRPr="007B1288">
        <w:rPr>
          <w:sz w:val="24"/>
        </w:rPr>
        <w:t>, Vaidas Jakubonis ir Raimonda Baranauskienė neturėjo.</w:t>
      </w:r>
    </w:p>
    <w:p w14:paraId="0A69C2B6" w14:textId="4F679F7C" w:rsidR="007B1288" w:rsidRDefault="007B1288" w:rsidP="00E43411">
      <w:pPr>
        <w:pStyle w:val="Sraopastraipa"/>
        <w:numPr>
          <w:ilvl w:val="1"/>
          <w:numId w:val="19"/>
        </w:numPr>
        <w:spacing w:before="120" w:after="120"/>
        <w:contextualSpacing w:val="0"/>
        <w:jc w:val="both"/>
        <w:rPr>
          <w:sz w:val="24"/>
        </w:rPr>
      </w:pPr>
      <w:r>
        <w:rPr>
          <w:sz w:val="24"/>
        </w:rPr>
        <w:t xml:space="preserve">Atsakovė nesutinka su apeliantės argumentais, kad ji negalėjo nutraukti </w:t>
      </w:r>
      <w:r w:rsidRPr="007B1288">
        <w:rPr>
          <w:sz w:val="24"/>
        </w:rPr>
        <w:t>kolektyvinės sutarties taikymo po reorganizacijos.</w:t>
      </w:r>
      <w:r>
        <w:rPr>
          <w:sz w:val="24"/>
        </w:rPr>
        <w:t xml:space="preserve"> Paaiškina, kad </w:t>
      </w:r>
      <w:r w:rsidRPr="007B1288">
        <w:rPr>
          <w:sz w:val="24"/>
        </w:rPr>
        <w:t xml:space="preserve">remiantis Lietuvos Respublikos teisingumo ministro 2022 m. rugsėjo 7 d. įsakymu Nr. 1R-303 „Dėl Kalėjimų departamentui prie Lietuvos Respublikos teisingumo ministerijos pavaldžių biudžetinių įstaigų reorganizavimo“ Alytaus pataisos namai, Kalėjimų departamento prie Lietuvos Respublikos teisingumo ministerijos Mokymo centras, Kauno tardymo izoliatorius, Laisvės atėmimo vietų ligoninė, Marijampolės pataisos namai, Panevėžio pataisos namai, Pravieniškių pataisos namai- atviroji kolonija, Šiaulių tardymo izoliatorius, Vilniaus pataisos namai nuo 2023 m. sausio 1 d. buvo reorganizuoti, juos jungimo būdu prijungiant prie Kalėjimų departamento prie Lietuvos Respublikos teisingumo ministerijos, kurio pavadinimas po reorganizavimo - Lietuvos kalėjimų tarnyba. Atsižvelgiant į tai </w:t>
      </w:r>
      <w:r w:rsidR="00AB64A5">
        <w:rPr>
          <w:sz w:val="24"/>
        </w:rPr>
        <w:t>i</w:t>
      </w:r>
      <w:r w:rsidRPr="007B1288">
        <w:rPr>
          <w:sz w:val="24"/>
        </w:rPr>
        <w:t xml:space="preserve">eškovei kalbant apie netinkamą atnaujintos </w:t>
      </w:r>
      <w:r w:rsidR="00AB64A5">
        <w:rPr>
          <w:sz w:val="24"/>
        </w:rPr>
        <w:t>s</w:t>
      </w:r>
      <w:r w:rsidRPr="007B1288">
        <w:rPr>
          <w:sz w:val="24"/>
        </w:rPr>
        <w:t xml:space="preserve">utarties vykdymą ir taikymą, teisiškai nėra svarbi ta aplinkybė koks buvo jos taikymas iki atnaujinimo, o būtent tai, kad anksčiau atsakovė taikė kolektyvinę sutartį visiems darbuotojams, buvusiems </w:t>
      </w:r>
      <w:r w:rsidR="00AB64A5">
        <w:rPr>
          <w:sz w:val="24"/>
        </w:rPr>
        <w:t>i</w:t>
      </w:r>
      <w:r w:rsidRPr="007B1288">
        <w:rPr>
          <w:sz w:val="24"/>
        </w:rPr>
        <w:t xml:space="preserve">eškovės nariais ir dirbusiems iki reorganizacijos buvusioje Laisvės atėmimo vietų ligoninėje, be išimties. </w:t>
      </w:r>
      <w:r w:rsidR="00AB64A5">
        <w:rPr>
          <w:sz w:val="24"/>
        </w:rPr>
        <w:t>Atsakovės nuomone, i</w:t>
      </w:r>
      <w:r w:rsidRPr="007B1288">
        <w:rPr>
          <w:sz w:val="24"/>
        </w:rPr>
        <w:t xml:space="preserve">ki įstaigų reorganizavimo Laisvės atėmimo vietų ligoninės darbuotojų turėtas statusas nesudaro precedento ar pagrindo taikyti </w:t>
      </w:r>
      <w:r w:rsidR="00AB64A5">
        <w:rPr>
          <w:sz w:val="24"/>
        </w:rPr>
        <w:t>kolektyvinę s</w:t>
      </w:r>
      <w:r w:rsidRPr="007B1288">
        <w:rPr>
          <w:sz w:val="24"/>
        </w:rPr>
        <w:t>utartį visų padalinių ir darbuotojams, nepaisant jų atliekamų funkcijų.</w:t>
      </w:r>
    </w:p>
    <w:p w14:paraId="08DAE540" w14:textId="284680DE" w:rsidR="00AB64A5" w:rsidRDefault="00AB64A5" w:rsidP="00E43411">
      <w:pPr>
        <w:pStyle w:val="Sraopastraipa"/>
        <w:numPr>
          <w:ilvl w:val="1"/>
          <w:numId w:val="19"/>
        </w:numPr>
        <w:spacing w:before="120" w:after="120"/>
        <w:contextualSpacing w:val="0"/>
        <w:jc w:val="both"/>
        <w:rPr>
          <w:sz w:val="24"/>
        </w:rPr>
      </w:pPr>
      <w:r>
        <w:rPr>
          <w:sz w:val="24"/>
        </w:rPr>
        <w:t xml:space="preserve">Atsakovė taip pat nesutinka su apeliantės argumentais, kad teismas netinkamai ištyrė įrodymus ir neteisingai nustatė </w:t>
      </w:r>
      <w:r w:rsidRPr="00AB64A5">
        <w:rPr>
          <w:sz w:val="24"/>
        </w:rPr>
        <w:t>konsultantų Vaido Jakubonio ir Raimondos</w:t>
      </w:r>
      <w:r>
        <w:rPr>
          <w:sz w:val="24"/>
        </w:rPr>
        <w:t xml:space="preserve"> </w:t>
      </w:r>
      <w:r w:rsidRPr="00AB64A5">
        <w:rPr>
          <w:sz w:val="24"/>
        </w:rPr>
        <w:t xml:space="preserve">Baranauskienės </w:t>
      </w:r>
      <w:r>
        <w:rPr>
          <w:sz w:val="24"/>
        </w:rPr>
        <w:t xml:space="preserve">vykdytas darbo </w:t>
      </w:r>
      <w:r w:rsidRPr="00AB64A5">
        <w:rPr>
          <w:sz w:val="24"/>
        </w:rPr>
        <w:t>funkcij</w:t>
      </w:r>
      <w:r>
        <w:rPr>
          <w:sz w:val="24"/>
        </w:rPr>
        <w:t xml:space="preserve">as. </w:t>
      </w:r>
      <w:r w:rsidR="00F8282D">
        <w:rPr>
          <w:sz w:val="24"/>
        </w:rPr>
        <w:t>Atsakovė pažymi, kad kolektyvinė s</w:t>
      </w:r>
      <w:r w:rsidR="00F8282D" w:rsidRPr="00F8282D">
        <w:rPr>
          <w:sz w:val="24"/>
        </w:rPr>
        <w:t xml:space="preserve">utartis taikytina tik sveikatinimo funkcijas atliekantiems darbuotojams, tačiau nei Vaidas Jakubonis ir Raimonda Baranauskienė jų neatlieka. Be to </w:t>
      </w:r>
      <w:r w:rsidR="00F8282D">
        <w:rPr>
          <w:sz w:val="24"/>
        </w:rPr>
        <w:t>i</w:t>
      </w:r>
      <w:r w:rsidR="00F8282D" w:rsidRPr="00F8282D">
        <w:rPr>
          <w:sz w:val="24"/>
        </w:rPr>
        <w:t xml:space="preserve">eškovei teikiant atsakovei 2025 m. sausio 16 d. raštą Nr. 3-S „Dėl šakos kolektyvinės sutarties taikymo įstaigoje“ nurodytame sąraše, kaip priede prie jo, priklausomybių konsultantai Vaidas Jakubonis ir Raimonda Baranauskienė nebuvo nurodyti, klausimas dėl jų nebuvo keliamas ir atsakovė nebuvo informuota apie tai, kad šie darbuotojai buvo </w:t>
      </w:r>
      <w:r w:rsidR="00C348EE">
        <w:rPr>
          <w:sz w:val="24"/>
        </w:rPr>
        <w:t xml:space="preserve">ar šiuo metu </w:t>
      </w:r>
      <w:r w:rsidR="00F8282D" w:rsidRPr="00F8282D">
        <w:rPr>
          <w:sz w:val="24"/>
        </w:rPr>
        <w:t xml:space="preserve">yra </w:t>
      </w:r>
      <w:r w:rsidR="00CB5808">
        <w:rPr>
          <w:sz w:val="24"/>
        </w:rPr>
        <w:t>i</w:t>
      </w:r>
      <w:r w:rsidR="00F8282D" w:rsidRPr="00F8282D">
        <w:rPr>
          <w:sz w:val="24"/>
        </w:rPr>
        <w:t>eškovės nariai.</w:t>
      </w:r>
    </w:p>
    <w:p w14:paraId="0AF7DDBB" w14:textId="77777777" w:rsidR="00E43411" w:rsidRDefault="00F8282D" w:rsidP="00E43411">
      <w:pPr>
        <w:pStyle w:val="Sraopastraipa"/>
        <w:numPr>
          <w:ilvl w:val="1"/>
          <w:numId w:val="19"/>
        </w:numPr>
        <w:spacing w:before="120" w:after="120"/>
        <w:contextualSpacing w:val="0"/>
        <w:jc w:val="both"/>
        <w:rPr>
          <w:sz w:val="24"/>
        </w:rPr>
      </w:pPr>
      <w:r>
        <w:rPr>
          <w:sz w:val="24"/>
        </w:rPr>
        <w:t xml:space="preserve">Atsakovės įsitikinimu, teismas ištyrė visus bylai reikšmingus įrodymus ir </w:t>
      </w:r>
      <w:r w:rsidRPr="00F8282D">
        <w:rPr>
          <w:sz w:val="24"/>
        </w:rPr>
        <w:t xml:space="preserve">padarė </w:t>
      </w:r>
      <w:r>
        <w:rPr>
          <w:sz w:val="24"/>
        </w:rPr>
        <w:t xml:space="preserve">pagrįstą </w:t>
      </w:r>
      <w:r w:rsidRPr="00F8282D">
        <w:rPr>
          <w:sz w:val="24"/>
        </w:rPr>
        <w:t xml:space="preserve">išvadą, kad </w:t>
      </w:r>
      <w:r>
        <w:rPr>
          <w:sz w:val="24"/>
        </w:rPr>
        <w:t>i</w:t>
      </w:r>
      <w:r w:rsidRPr="00F8282D">
        <w:rPr>
          <w:sz w:val="24"/>
        </w:rPr>
        <w:t xml:space="preserve">eškovė neįrodė, jog atsakovė kaip nors būtų pažeidusi atnaujintos </w:t>
      </w:r>
      <w:r>
        <w:rPr>
          <w:sz w:val="24"/>
        </w:rPr>
        <w:t>kolektyvinės s</w:t>
      </w:r>
      <w:r w:rsidRPr="00F8282D">
        <w:rPr>
          <w:sz w:val="24"/>
        </w:rPr>
        <w:t xml:space="preserve">utarties nuostatas, nurodytų darbuotojų teises ar teisėtus interesus, kad santykiuose su </w:t>
      </w:r>
      <w:r>
        <w:rPr>
          <w:sz w:val="24"/>
        </w:rPr>
        <w:t>i</w:t>
      </w:r>
      <w:r w:rsidRPr="00F8282D">
        <w:rPr>
          <w:sz w:val="24"/>
        </w:rPr>
        <w:t xml:space="preserve">eškove tinkamai neįgyvendino socialinės partnerystės principų, stokojo geranoriškumo ir pagarbos, nevykdė įsipareigojimų, demonstravo nepagarbą. Todėl </w:t>
      </w:r>
      <w:r w:rsidR="00E43411">
        <w:rPr>
          <w:sz w:val="24"/>
        </w:rPr>
        <w:t>i</w:t>
      </w:r>
      <w:r w:rsidRPr="00F8282D">
        <w:rPr>
          <w:sz w:val="24"/>
        </w:rPr>
        <w:t xml:space="preserve">eškovės ieškinio reikalavimai, tame tarpe ir išvestinis reikalavimas dėl baudos atsakovei skyrimo nenustačius </w:t>
      </w:r>
      <w:r w:rsidR="00E43411">
        <w:rPr>
          <w:sz w:val="24"/>
        </w:rPr>
        <w:t>s</w:t>
      </w:r>
      <w:r w:rsidRPr="00F8282D">
        <w:rPr>
          <w:sz w:val="24"/>
        </w:rPr>
        <w:t>utarties pažeidimo atmestini.</w:t>
      </w:r>
    </w:p>
    <w:p w14:paraId="04456F40" w14:textId="77777777" w:rsidR="00E43411" w:rsidRDefault="00E43411" w:rsidP="00E43411">
      <w:pPr>
        <w:spacing w:before="120" w:after="120"/>
        <w:ind w:firstLine="851"/>
        <w:jc w:val="both"/>
        <w:rPr>
          <w:sz w:val="24"/>
        </w:rPr>
      </w:pPr>
    </w:p>
    <w:p w14:paraId="40BB5EC3" w14:textId="620210A5" w:rsidR="004C7D4D" w:rsidRPr="00F82327" w:rsidRDefault="004C7D4D" w:rsidP="00E43411">
      <w:pPr>
        <w:spacing w:before="120" w:after="120"/>
        <w:ind w:firstLine="851"/>
        <w:jc w:val="both"/>
        <w:rPr>
          <w:sz w:val="24"/>
        </w:rPr>
      </w:pPr>
      <w:r w:rsidRPr="00F82327">
        <w:rPr>
          <w:sz w:val="24"/>
        </w:rPr>
        <w:t>Teisėjų kolegija</w:t>
      </w:r>
    </w:p>
    <w:p w14:paraId="6F2F3D66" w14:textId="77777777" w:rsidR="004C7D4D" w:rsidRPr="00F82327" w:rsidRDefault="004C7D4D" w:rsidP="008252B8">
      <w:pPr>
        <w:spacing w:after="120"/>
        <w:jc w:val="both"/>
        <w:rPr>
          <w:sz w:val="24"/>
        </w:rPr>
      </w:pPr>
      <w:r w:rsidRPr="00F82327">
        <w:rPr>
          <w:sz w:val="24"/>
        </w:rPr>
        <w:t>k o n s t a t u o j a:</w:t>
      </w:r>
    </w:p>
    <w:p w14:paraId="025354BD" w14:textId="77777777" w:rsidR="004C7D4D" w:rsidRPr="00F82327" w:rsidRDefault="004C7D4D" w:rsidP="008252B8">
      <w:pPr>
        <w:spacing w:after="120"/>
        <w:jc w:val="both"/>
        <w:rPr>
          <w:sz w:val="24"/>
        </w:rPr>
      </w:pPr>
    </w:p>
    <w:p w14:paraId="51E692AD" w14:textId="77777777" w:rsidR="004C7D4D" w:rsidRPr="00F82327" w:rsidRDefault="004C7D4D" w:rsidP="00165344">
      <w:pPr>
        <w:spacing w:after="120"/>
        <w:ind w:left="851" w:hanging="851"/>
        <w:jc w:val="center"/>
        <w:rPr>
          <w:sz w:val="24"/>
        </w:rPr>
      </w:pPr>
      <w:r w:rsidRPr="00F82327">
        <w:rPr>
          <w:sz w:val="24"/>
        </w:rPr>
        <w:t>IV.</w:t>
      </w:r>
      <w:r w:rsidRPr="00F82327">
        <w:rPr>
          <w:sz w:val="24"/>
        </w:rPr>
        <w:tab/>
        <w:t>Apeliacinės instancijos teismo nustatytos bylos aplinkybės</w:t>
      </w:r>
    </w:p>
    <w:p w14:paraId="1595E3A6" w14:textId="77777777" w:rsidR="004C7D4D" w:rsidRPr="00F82327" w:rsidRDefault="004C7D4D" w:rsidP="008252B8">
      <w:pPr>
        <w:spacing w:after="120"/>
        <w:jc w:val="center"/>
        <w:rPr>
          <w:sz w:val="24"/>
        </w:rPr>
      </w:pPr>
      <w:r w:rsidRPr="00F82327">
        <w:rPr>
          <w:sz w:val="24"/>
        </w:rPr>
        <w:t>teisiniai argumentai ir išvados</w:t>
      </w:r>
    </w:p>
    <w:p w14:paraId="324B17E5" w14:textId="77777777" w:rsidR="004C7D4D" w:rsidRPr="00F82327" w:rsidRDefault="004C7D4D" w:rsidP="008252B8">
      <w:pPr>
        <w:spacing w:after="120"/>
        <w:jc w:val="both"/>
        <w:rPr>
          <w:sz w:val="24"/>
        </w:rPr>
      </w:pPr>
    </w:p>
    <w:p w14:paraId="05E075B3" w14:textId="2D4D82DD" w:rsidR="003761D6" w:rsidRPr="00F82327" w:rsidRDefault="003761D6" w:rsidP="008252B8">
      <w:pPr>
        <w:pStyle w:val="Sraopastraipa"/>
        <w:spacing w:after="120"/>
        <w:ind w:left="360"/>
        <w:contextualSpacing w:val="0"/>
        <w:jc w:val="both"/>
        <w:rPr>
          <w:sz w:val="24"/>
        </w:rPr>
      </w:pPr>
      <w:r w:rsidRPr="00F82327">
        <w:rPr>
          <w:sz w:val="24"/>
        </w:rPr>
        <w:t>Apeliacinis skundas tenkinamas.</w:t>
      </w:r>
    </w:p>
    <w:p w14:paraId="0F100EC6" w14:textId="77777777" w:rsidR="00816103" w:rsidRPr="00F82327" w:rsidRDefault="00816103" w:rsidP="008252B8">
      <w:pPr>
        <w:pStyle w:val="Sraopastraipa"/>
        <w:numPr>
          <w:ilvl w:val="0"/>
          <w:numId w:val="19"/>
        </w:numPr>
        <w:spacing w:after="120"/>
        <w:contextualSpacing w:val="0"/>
        <w:jc w:val="both"/>
        <w:rPr>
          <w:sz w:val="24"/>
        </w:rPr>
      </w:pPr>
      <w:r w:rsidRPr="00F82327">
        <w:rPr>
          <w:sz w:val="24"/>
        </w:rPr>
        <w:t xml:space="preserve">Pagal Civilinio proceso kodekso (toliau – CPK) 320 straipsnio 1, 2 dalis, bylos nagrinėjimo apeliacinės instancijos teisme ribos yra apeliacinio skundo faktinis ir teisinis pagrindas. Apeliacinės instancijos teismas nagrinėja bylą neperžengdamas apeliaciniame skunde nustatytų ribų, išskyrus atvejus, kai to reikalauja viešasis interesas, ir, neperžengus skundo ribų, būtų pažeistos asmens, visuomenės ar valstybės teisės ir teisėti interesai. Neatsižvelgdamas į apeliacinio skundo ribas, apeliacinės instancijos teismas </w:t>
      </w:r>
      <w:proofErr w:type="spellStart"/>
      <w:r w:rsidRPr="00F82327">
        <w:rPr>
          <w:i/>
          <w:sz w:val="24"/>
        </w:rPr>
        <w:t>ex</w:t>
      </w:r>
      <w:proofErr w:type="spellEnd"/>
      <w:r w:rsidRPr="00F82327">
        <w:rPr>
          <w:i/>
          <w:sz w:val="24"/>
        </w:rPr>
        <w:t xml:space="preserve"> </w:t>
      </w:r>
      <w:proofErr w:type="spellStart"/>
      <w:r w:rsidRPr="00F82327">
        <w:rPr>
          <w:i/>
          <w:sz w:val="24"/>
        </w:rPr>
        <w:t>officio</w:t>
      </w:r>
      <w:proofErr w:type="spellEnd"/>
      <w:r w:rsidRPr="00F82327">
        <w:rPr>
          <w:sz w:val="24"/>
        </w:rPr>
        <w:t xml:space="preserve"> (pagal pareigas) patikrina, yra CPK 329 straipsnyje nustatyti absoliutūs sprendimo negaliojimo pagrindai ar ne.</w:t>
      </w:r>
    </w:p>
    <w:p w14:paraId="3342006F" w14:textId="11A5DF2E" w:rsidR="00C10773" w:rsidRDefault="00033975" w:rsidP="00667E8F">
      <w:pPr>
        <w:pStyle w:val="Sraopastraipa"/>
        <w:numPr>
          <w:ilvl w:val="0"/>
          <w:numId w:val="19"/>
        </w:numPr>
        <w:spacing w:after="120"/>
        <w:contextualSpacing w:val="0"/>
        <w:jc w:val="both"/>
        <w:rPr>
          <w:sz w:val="24"/>
        </w:rPr>
      </w:pPr>
      <w:r>
        <w:rPr>
          <w:sz w:val="24"/>
        </w:rPr>
        <w:t>Šioje byloje sprendžiamas kolektyvinis darbo ginčas dėl teisės.</w:t>
      </w:r>
    </w:p>
    <w:p w14:paraId="0AB59CB8" w14:textId="197F708B" w:rsidR="00033975" w:rsidRDefault="00033975" w:rsidP="00667E8F">
      <w:pPr>
        <w:pStyle w:val="Sraopastraipa"/>
        <w:numPr>
          <w:ilvl w:val="0"/>
          <w:numId w:val="19"/>
        </w:numPr>
        <w:spacing w:after="120"/>
        <w:contextualSpacing w:val="0"/>
        <w:jc w:val="both"/>
        <w:rPr>
          <w:sz w:val="24"/>
        </w:rPr>
      </w:pPr>
      <w:r>
        <w:rPr>
          <w:sz w:val="24"/>
        </w:rPr>
        <w:t xml:space="preserve">Darbo kodekso 213 straipsnio 4 dalis apibrėžia, kad kolektyvinis ginčas dėl teisės – tai nesutarimas tarp darbuotojų atstovų, iš vienos pusės, ir darbdavio ar darbdavio organizacijų, iš kitos pusės, dėl darbo teisės normų ar abipusių susitarimų </w:t>
      </w:r>
      <w:r w:rsidR="006957C4">
        <w:rPr>
          <w:sz w:val="24"/>
        </w:rPr>
        <w:t>nevykdymo ar netinkamo vykdymo.</w:t>
      </w:r>
    </w:p>
    <w:p w14:paraId="67EC1A21" w14:textId="5554BC9E" w:rsidR="00835FE4" w:rsidRDefault="001339A2" w:rsidP="009652B7">
      <w:pPr>
        <w:pStyle w:val="Sraopastraipa"/>
        <w:numPr>
          <w:ilvl w:val="0"/>
          <w:numId w:val="19"/>
        </w:numPr>
        <w:spacing w:after="120"/>
        <w:contextualSpacing w:val="0"/>
        <w:jc w:val="both"/>
        <w:rPr>
          <w:sz w:val="24"/>
        </w:rPr>
      </w:pPr>
      <w:r w:rsidRPr="00CE654E">
        <w:rPr>
          <w:sz w:val="24"/>
        </w:rPr>
        <w:t>Nagrinėjamu atveju kolektyvinio ginčo dėl teisės esmę sudaro ieškovės</w:t>
      </w:r>
      <w:r w:rsidR="0044036B" w:rsidRPr="00CE654E">
        <w:rPr>
          <w:sz w:val="24"/>
        </w:rPr>
        <w:t>, kaip profesinės sąjungos,</w:t>
      </w:r>
      <w:r w:rsidRPr="00CE654E">
        <w:rPr>
          <w:sz w:val="24"/>
        </w:rPr>
        <w:t xml:space="preserve"> pareiškimas, kad </w:t>
      </w:r>
      <w:r w:rsidR="0044036B" w:rsidRPr="00CE654E">
        <w:rPr>
          <w:sz w:val="24"/>
        </w:rPr>
        <w:t xml:space="preserve">atsakovas - Lietuvos kalėjimų tarnyba, kaip darbdavys, prisijungęs prie </w:t>
      </w:r>
      <w:r w:rsidRPr="00CE654E">
        <w:rPr>
          <w:sz w:val="24"/>
        </w:rPr>
        <w:t>2024 m. lapkričio 4 d. atnaujint</w:t>
      </w:r>
      <w:r w:rsidR="00005636" w:rsidRPr="00CE654E">
        <w:rPr>
          <w:sz w:val="24"/>
        </w:rPr>
        <w:t>os</w:t>
      </w:r>
      <w:r w:rsidRPr="00CE654E">
        <w:rPr>
          <w:sz w:val="24"/>
        </w:rPr>
        <w:t xml:space="preserve"> Lietuvos nacionalinės sveikatos sistemos šakos kolektyvinė</w:t>
      </w:r>
      <w:r w:rsidR="00005636" w:rsidRPr="00CE654E">
        <w:rPr>
          <w:sz w:val="24"/>
        </w:rPr>
        <w:t>s</w:t>
      </w:r>
      <w:r w:rsidRPr="00CE654E">
        <w:rPr>
          <w:sz w:val="24"/>
        </w:rPr>
        <w:t xml:space="preserve"> sutarti</w:t>
      </w:r>
      <w:r w:rsidR="00005636" w:rsidRPr="00CE654E">
        <w:rPr>
          <w:sz w:val="24"/>
        </w:rPr>
        <w:t>e</w:t>
      </w:r>
      <w:r w:rsidRPr="00CE654E">
        <w:rPr>
          <w:sz w:val="24"/>
        </w:rPr>
        <w:t>s</w:t>
      </w:r>
      <w:r w:rsidR="00926F45">
        <w:rPr>
          <w:sz w:val="24"/>
        </w:rPr>
        <w:t xml:space="preserve"> (atnaujintos kolektyvinės sutarties numeris S-229)</w:t>
      </w:r>
      <w:r w:rsidR="0044036B" w:rsidRPr="00CE654E">
        <w:rPr>
          <w:sz w:val="24"/>
        </w:rPr>
        <w:t>,</w:t>
      </w:r>
      <w:r w:rsidR="00005636" w:rsidRPr="00CE654E">
        <w:rPr>
          <w:sz w:val="24"/>
        </w:rPr>
        <w:t xml:space="preserve"> netinkamai vykdo šią kolektyvinę sutartį</w:t>
      </w:r>
      <w:r w:rsidR="009F5969" w:rsidRPr="00CE654E">
        <w:rPr>
          <w:sz w:val="24"/>
        </w:rPr>
        <w:t>.</w:t>
      </w:r>
      <w:r w:rsidR="0068367D" w:rsidRPr="00CE654E">
        <w:rPr>
          <w:sz w:val="24"/>
        </w:rPr>
        <w:t xml:space="preserve"> Ieškovė nurodo, kad </w:t>
      </w:r>
      <w:r w:rsidRPr="00CE654E">
        <w:rPr>
          <w:sz w:val="24"/>
        </w:rPr>
        <w:t>kolektyvinės sutarties 1 priedo 201 p</w:t>
      </w:r>
      <w:r w:rsidR="00AA19DB" w:rsidRPr="00CE654E">
        <w:rPr>
          <w:sz w:val="24"/>
        </w:rPr>
        <w:t>unktu</w:t>
      </w:r>
      <w:r w:rsidRPr="00CE654E">
        <w:rPr>
          <w:sz w:val="24"/>
        </w:rPr>
        <w:t xml:space="preserve"> atsakovė yra įtraukta į sąrašą įstaigų</w:t>
      </w:r>
      <w:r w:rsidR="008C6CD1">
        <w:rPr>
          <w:sz w:val="24"/>
        </w:rPr>
        <w:t xml:space="preserve"> (darbdavių)</w:t>
      </w:r>
      <w:r w:rsidRPr="00CE654E">
        <w:rPr>
          <w:sz w:val="24"/>
        </w:rPr>
        <w:t>, kuriose minėta kolektyvinė sutartis yra taikoma</w:t>
      </w:r>
      <w:r w:rsidR="008C6CD1">
        <w:rPr>
          <w:sz w:val="24"/>
        </w:rPr>
        <w:t>. N</w:t>
      </w:r>
      <w:r w:rsidR="00011F02" w:rsidRPr="00CE654E">
        <w:rPr>
          <w:sz w:val="24"/>
        </w:rPr>
        <w:t xml:space="preserve">epaisant to, atsakovė </w:t>
      </w:r>
      <w:r w:rsidR="004E22F1" w:rsidRPr="00CE654E">
        <w:rPr>
          <w:sz w:val="24"/>
        </w:rPr>
        <w:t xml:space="preserve">remiasi Lietuvos Respublikos sveikatos sistemos įstatymo 77 straipsnio 3 dalies nuostata, nustatančia, kad laisvės atėmimo vietų įstaigos padaliniai, vykdantys sveikatinimo veiklą, steigiami įstatymų nustatyta tvarka, ir </w:t>
      </w:r>
      <w:r w:rsidR="00CE654E" w:rsidRPr="00CE654E">
        <w:rPr>
          <w:sz w:val="24"/>
        </w:rPr>
        <w:t xml:space="preserve">tvirtina, kad kolektyvinė </w:t>
      </w:r>
      <w:r w:rsidR="00AD5322">
        <w:rPr>
          <w:sz w:val="24"/>
        </w:rPr>
        <w:t xml:space="preserve">sutartis </w:t>
      </w:r>
      <w:r w:rsidR="00B62CDD">
        <w:rPr>
          <w:sz w:val="24"/>
        </w:rPr>
        <w:t xml:space="preserve">turi </w:t>
      </w:r>
      <w:r w:rsidR="00CE654E" w:rsidRPr="00CE654E">
        <w:rPr>
          <w:sz w:val="24"/>
        </w:rPr>
        <w:t xml:space="preserve">būti taikoma </w:t>
      </w:r>
      <w:r w:rsidR="00182419">
        <w:rPr>
          <w:sz w:val="24"/>
        </w:rPr>
        <w:t xml:space="preserve">ne visiems </w:t>
      </w:r>
      <w:r w:rsidR="00AD5322">
        <w:rPr>
          <w:sz w:val="24"/>
        </w:rPr>
        <w:t xml:space="preserve">atsakovės </w:t>
      </w:r>
      <w:r w:rsidR="004E22F1" w:rsidRPr="00CE654E">
        <w:rPr>
          <w:sz w:val="24"/>
        </w:rPr>
        <w:t>darbuotojams (profesinių sąjungų nariams),</w:t>
      </w:r>
      <w:r w:rsidR="00182419">
        <w:rPr>
          <w:sz w:val="24"/>
        </w:rPr>
        <w:t xml:space="preserve"> bet tik tiems,</w:t>
      </w:r>
      <w:r w:rsidR="004E22F1" w:rsidRPr="00CE654E">
        <w:rPr>
          <w:sz w:val="24"/>
        </w:rPr>
        <w:t xml:space="preserve"> </w:t>
      </w:r>
      <w:r w:rsidR="00AD5322">
        <w:rPr>
          <w:sz w:val="24"/>
        </w:rPr>
        <w:t xml:space="preserve">kurie </w:t>
      </w:r>
      <w:r w:rsidR="004E22F1" w:rsidRPr="00CE654E">
        <w:rPr>
          <w:sz w:val="24"/>
        </w:rPr>
        <w:t>dirba</w:t>
      </w:r>
      <w:r w:rsidR="00AD5322">
        <w:rPr>
          <w:sz w:val="24"/>
        </w:rPr>
        <w:t xml:space="preserve"> </w:t>
      </w:r>
      <w:r w:rsidR="004E22F1" w:rsidRPr="00CE654E">
        <w:rPr>
          <w:sz w:val="24"/>
        </w:rPr>
        <w:t>laisvės atėmimo vietų įstaigos padaliniuose, vykdančiuose sveikatinimo veiklą</w:t>
      </w:r>
      <w:r w:rsidR="00EA78E5">
        <w:rPr>
          <w:sz w:val="24"/>
        </w:rPr>
        <w:t>. Atsakov</w:t>
      </w:r>
      <w:r w:rsidR="008C6CD1">
        <w:rPr>
          <w:sz w:val="24"/>
        </w:rPr>
        <w:t>ė</w:t>
      </w:r>
      <w:r w:rsidR="00EA78E5">
        <w:rPr>
          <w:sz w:val="24"/>
        </w:rPr>
        <w:t xml:space="preserve">  tvirtina, kad po reorganizacijos įstaigoje veikiančio Sveikatos priežiūros koordinavimo skyriaus darbuotojai sveikatinimo veiklos nevykdo, todėl jų atžvilgiu kolektyvinė sutartis netaikoma</w:t>
      </w:r>
      <w:r w:rsidR="004E22F1" w:rsidRPr="00CE654E">
        <w:rPr>
          <w:sz w:val="24"/>
        </w:rPr>
        <w:t>.</w:t>
      </w:r>
      <w:r w:rsidR="00890667">
        <w:rPr>
          <w:sz w:val="24"/>
        </w:rPr>
        <w:t xml:space="preserve"> </w:t>
      </w:r>
      <w:r w:rsidR="00874F30">
        <w:rPr>
          <w:sz w:val="24"/>
        </w:rPr>
        <w:t xml:space="preserve">Tuo tarpu ieškovė vertina, kad </w:t>
      </w:r>
      <w:r w:rsidR="00890667">
        <w:rPr>
          <w:sz w:val="24"/>
        </w:rPr>
        <w:t xml:space="preserve">kolektyvinės sutarties </w:t>
      </w:r>
      <w:r w:rsidR="00874F30">
        <w:rPr>
          <w:sz w:val="24"/>
        </w:rPr>
        <w:t xml:space="preserve">nuostatos turi būti taikomos visiems </w:t>
      </w:r>
      <w:r w:rsidR="00890667">
        <w:rPr>
          <w:sz w:val="24"/>
        </w:rPr>
        <w:t xml:space="preserve">atsakovės </w:t>
      </w:r>
      <w:r w:rsidR="00874F30">
        <w:rPr>
          <w:sz w:val="24"/>
        </w:rPr>
        <w:t>darbuotojams, kurie</w:t>
      </w:r>
      <w:r w:rsidR="00835FE4">
        <w:rPr>
          <w:sz w:val="24"/>
        </w:rPr>
        <w:t xml:space="preserve"> pagal šiuo metu galiojančią įstaigos organizacinę struktūrą yra pavaldūs Vyriausiajam gydytojui, įskaitant visus darbuotojus, dirbančius Sveikatos priežiūros koordinavimo skyriuje</w:t>
      </w:r>
      <w:r w:rsidR="00F43BEB">
        <w:rPr>
          <w:sz w:val="24"/>
        </w:rPr>
        <w:t xml:space="preserve">, </w:t>
      </w:r>
      <w:r w:rsidR="00835FE4">
        <w:rPr>
          <w:sz w:val="24"/>
        </w:rPr>
        <w:t>nes šie darbuot</w:t>
      </w:r>
      <w:r w:rsidR="00F43BEB">
        <w:rPr>
          <w:sz w:val="24"/>
        </w:rPr>
        <w:t>o</w:t>
      </w:r>
      <w:r w:rsidR="00835FE4">
        <w:rPr>
          <w:sz w:val="24"/>
        </w:rPr>
        <w:t>jai</w:t>
      </w:r>
      <w:r w:rsidR="00F43BEB">
        <w:rPr>
          <w:sz w:val="24"/>
        </w:rPr>
        <w:t xml:space="preserve">, ieškovės įsitikinimu, </w:t>
      </w:r>
      <w:r w:rsidR="00835FE4">
        <w:rPr>
          <w:sz w:val="24"/>
        </w:rPr>
        <w:t>vykdo sveikatinimo veiklą</w:t>
      </w:r>
      <w:r w:rsidR="00F43BEB">
        <w:rPr>
          <w:sz w:val="24"/>
        </w:rPr>
        <w:t xml:space="preserve"> ir yra Lietuvos nacionalinės sveikatos sistemos dalis</w:t>
      </w:r>
      <w:r w:rsidR="00835FE4">
        <w:rPr>
          <w:sz w:val="24"/>
        </w:rPr>
        <w:t>.</w:t>
      </w:r>
    </w:p>
    <w:p w14:paraId="080866FD" w14:textId="410E7F7C" w:rsidR="00AA19DB" w:rsidRPr="00A769C9" w:rsidRDefault="009652B7" w:rsidP="0068367D">
      <w:pPr>
        <w:pStyle w:val="Sraopastraipa"/>
        <w:numPr>
          <w:ilvl w:val="0"/>
          <w:numId w:val="19"/>
        </w:numPr>
        <w:spacing w:after="120"/>
        <w:contextualSpacing w:val="0"/>
        <w:jc w:val="both"/>
        <w:rPr>
          <w:sz w:val="24"/>
        </w:rPr>
      </w:pPr>
      <w:r>
        <w:rPr>
          <w:sz w:val="24"/>
        </w:rPr>
        <w:t>A</w:t>
      </w:r>
      <w:r w:rsidR="00AD5322">
        <w:rPr>
          <w:sz w:val="24"/>
        </w:rPr>
        <w:t xml:space="preserve">tsižvelgiant į </w:t>
      </w:r>
      <w:r>
        <w:rPr>
          <w:sz w:val="24"/>
        </w:rPr>
        <w:t xml:space="preserve">taip apibrėžtą </w:t>
      </w:r>
      <w:r w:rsidR="00AD5322">
        <w:rPr>
          <w:sz w:val="24"/>
        </w:rPr>
        <w:t>kolektyvinio darbo ginčo dalyką, teismas šioje byloje turėjo patikrinti</w:t>
      </w:r>
      <w:r w:rsidR="00AA19DB" w:rsidRPr="0068367D">
        <w:rPr>
          <w:sz w:val="24"/>
        </w:rPr>
        <w:t>, kaip atsakovė vykdo kolektyvinę sutartį</w:t>
      </w:r>
      <w:r w:rsidR="00890667">
        <w:rPr>
          <w:sz w:val="24"/>
        </w:rPr>
        <w:t xml:space="preserve"> ir ar pagrįstai jos netaiko ieškovės nariams</w:t>
      </w:r>
      <w:r w:rsidR="00696F11">
        <w:rPr>
          <w:sz w:val="24"/>
        </w:rPr>
        <w:t xml:space="preserve"> </w:t>
      </w:r>
      <w:r w:rsidR="00696F11" w:rsidRPr="00A769C9">
        <w:rPr>
          <w:sz w:val="24"/>
        </w:rPr>
        <w:t xml:space="preserve">dirbantiems </w:t>
      </w:r>
      <w:r w:rsidR="000B4DC5" w:rsidRPr="00A769C9">
        <w:rPr>
          <w:sz w:val="24"/>
        </w:rPr>
        <w:t xml:space="preserve">Lietuvos kalėjimų tarnybos </w:t>
      </w:r>
      <w:r w:rsidR="00441DC1">
        <w:rPr>
          <w:sz w:val="24"/>
        </w:rPr>
        <w:t xml:space="preserve">Vyriausiojo gydytojo padalinyje </w:t>
      </w:r>
      <w:r w:rsidR="00F43BEB">
        <w:rPr>
          <w:sz w:val="24"/>
        </w:rPr>
        <w:t xml:space="preserve">- </w:t>
      </w:r>
      <w:r w:rsidR="000B4DC5" w:rsidRPr="00A769C9">
        <w:rPr>
          <w:sz w:val="24"/>
        </w:rPr>
        <w:t>Sveikatos priežiūros koordinavimo skyriuje.</w:t>
      </w:r>
    </w:p>
    <w:p w14:paraId="519A50A9" w14:textId="6F491C77" w:rsidR="009D4427" w:rsidRPr="00A769C9" w:rsidRDefault="00FC1C46" w:rsidP="00E51936">
      <w:pPr>
        <w:pStyle w:val="Sraopastraipa"/>
        <w:numPr>
          <w:ilvl w:val="0"/>
          <w:numId w:val="19"/>
        </w:numPr>
        <w:spacing w:after="120"/>
        <w:contextualSpacing w:val="0"/>
        <w:jc w:val="both"/>
        <w:rPr>
          <w:bCs/>
          <w:sz w:val="24"/>
        </w:rPr>
      </w:pPr>
      <w:r w:rsidRPr="00A769C9">
        <w:rPr>
          <w:sz w:val="24"/>
        </w:rPr>
        <w:t>Apeliacinės instancijos teismo teisėjų kolegija</w:t>
      </w:r>
      <w:r w:rsidR="009D4427" w:rsidRPr="00A769C9">
        <w:rPr>
          <w:sz w:val="24"/>
        </w:rPr>
        <w:t>,</w:t>
      </w:r>
      <w:r w:rsidRPr="00A769C9">
        <w:rPr>
          <w:sz w:val="24"/>
        </w:rPr>
        <w:t xml:space="preserve"> patikrinusi bylą </w:t>
      </w:r>
      <w:r w:rsidR="009D4427" w:rsidRPr="00A769C9">
        <w:rPr>
          <w:sz w:val="24"/>
        </w:rPr>
        <w:t>įrodymų vertinimo ir te</w:t>
      </w:r>
      <w:r w:rsidR="00157717" w:rsidRPr="00A769C9">
        <w:rPr>
          <w:sz w:val="24"/>
        </w:rPr>
        <w:t>i</w:t>
      </w:r>
      <w:r w:rsidR="009D4427" w:rsidRPr="00A769C9">
        <w:rPr>
          <w:sz w:val="24"/>
        </w:rPr>
        <w:t>sės taikymo aspektu, iš esmės sutinka su apeliantės argumentais, kad spręsdamas šį ginčą teismas,</w:t>
      </w:r>
      <w:r w:rsidR="009D4427" w:rsidRPr="00A769C9">
        <w:rPr>
          <w:bCs/>
          <w:sz w:val="24"/>
        </w:rPr>
        <w:t xml:space="preserve"> visų pirma, turėjo vadovautis kolektyvine sutartimi</w:t>
      </w:r>
      <w:r w:rsidR="001C1480" w:rsidRPr="00A769C9">
        <w:rPr>
          <w:bCs/>
          <w:sz w:val="24"/>
        </w:rPr>
        <w:t xml:space="preserve">, joje esančiomis nuostatomis dėl sutarties taikymo, </w:t>
      </w:r>
      <w:r w:rsidR="00582E52">
        <w:rPr>
          <w:bCs/>
          <w:sz w:val="24"/>
        </w:rPr>
        <w:t xml:space="preserve">sutarties taikymo praktika, </w:t>
      </w:r>
      <w:r w:rsidR="001C1480" w:rsidRPr="00A769C9">
        <w:rPr>
          <w:bCs/>
          <w:sz w:val="24"/>
        </w:rPr>
        <w:t>o taip pat sutarties tikslais ir tikraisiais šalių ketinimais.</w:t>
      </w:r>
    </w:p>
    <w:p w14:paraId="2D90BE78" w14:textId="223AC9C9" w:rsidR="000224DF" w:rsidRDefault="004B02F6" w:rsidP="008A1A34">
      <w:pPr>
        <w:pStyle w:val="Sraopastraipa"/>
        <w:numPr>
          <w:ilvl w:val="0"/>
          <w:numId w:val="19"/>
        </w:numPr>
        <w:spacing w:after="120"/>
        <w:contextualSpacing w:val="0"/>
        <w:jc w:val="both"/>
        <w:rPr>
          <w:sz w:val="24"/>
        </w:rPr>
      </w:pPr>
      <w:r>
        <w:rPr>
          <w:sz w:val="24"/>
        </w:rPr>
        <w:t xml:space="preserve">Teisėjų kolegija pažymi, kad </w:t>
      </w:r>
      <w:r w:rsidRPr="004B02F6">
        <w:rPr>
          <w:sz w:val="24"/>
        </w:rPr>
        <w:t xml:space="preserve">Lietuvos nacionalinės sveikatos sistemos šakos kolektyvinės sutarties </w:t>
      </w:r>
      <w:r w:rsidR="00EC373C">
        <w:rPr>
          <w:sz w:val="24"/>
        </w:rPr>
        <w:t xml:space="preserve">S-229 </w:t>
      </w:r>
      <w:r w:rsidR="00157717">
        <w:rPr>
          <w:sz w:val="24"/>
        </w:rPr>
        <w:t xml:space="preserve">nuostatose nėra jokių išlygų dėl 201 numeriu į </w:t>
      </w:r>
      <w:r w:rsidR="004E3FB1">
        <w:rPr>
          <w:sz w:val="24"/>
        </w:rPr>
        <w:t xml:space="preserve">darbdavių </w:t>
      </w:r>
      <w:r w:rsidR="00157717">
        <w:rPr>
          <w:sz w:val="24"/>
        </w:rPr>
        <w:t xml:space="preserve">sąrašą įrašytos </w:t>
      </w:r>
      <w:r w:rsidR="00632B6F">
        <w:rPr>
          <w:sz w:val="24"/>
        </w:rPr>
        <w:t xml:space="preserve">Lietuvos kalėjimų tarnybos teisinio statuso </w:t>
      </w:r>
      <w:r w:rsidR="00434573">
        <w:rPr>
          <w:sz w:val="24"/>
        </w:rPr>
        <w:t xml:space="preserve">ar </w:t>
      </w:r>
      <w:r w:rsidR="004E3FB1">
        <w:rPr>
          <w:sz w:val="24"/>
        </w:rPr>
        <w:t xml:space="preserve">išlygų dėl </w:t>
      </w:r>
      <w:r w:rsidR="00632B6F">
        <w:rPr>
          <w:sz w:val="24"/>
        </w:rPr>
        <w:t xml:space="preserve">šios </w:t>
      </w:r>
      <w:r w:rsidR="004E3FB1">
        <w:rPr>
          <w:sz w:val="24"/>
        </w:rPr>
        <w:t>k</w:t>
      </w:r>
      <w:r w:rsidR="00632B6F">
        <w:rPr>
          <w:sz w:val="24"/>
        </w:rPr>
        <w:t>olektyvinės sutarties gal</w:t>
      </w:r>
      <w:r w:rsidR="004E3FB1">
        <w:rPr>
          <w:sz w:val="24"/>
        </w:rPr>
        <w:t>io</w:t>
      </w:r>
      <w:r w:rsidR="00632B6F">
        <w:rPr>
          <w:sz w:val="24"/>
        </w:rPr>
        <w:t xml:space="preserve">jimo </w:t>
      </w:r>
      <w:r w:rsidR="004E3FB1">
        <w:rPr>
          <w:sz w:val="24"/>
        </w:rPr>
        <w:t>ir</w:t>
      </w:r>
      <w:r w:rsidR="00632B6F">
        <w:rPr>
          <w:sz w:val="24"/>
        </w:rPr>
        <w:t xml:space="preserve"> taikymo šio darbdavio atžvilgiu</w:t>
      </w:r>
      <w:r w:rsidR="00795A26">
        <w:rPr>
          <w:sz w:val="24"/>
        </w:rPr>
        <w:t xml:space="preserve"> (šios kolektyvinės sutarties tekstas skelbiamas viešai Lietuvos Respublikos sveikatos apsaugos ministerijos internetiniame puslapyje </w:t>
      </w:r>
      <w:hyperlink r:id="rId9" w:history="1">
        <w:r w:rsidR="00795A26" w:rsidRPr="009F6B34">
          <w:rPr>
            <w:rStyle w:val="Hipersaitas"/>
            <w:sz w:val="24"/>
          </w:rPr>
          <w:t>https://sam.lrv.lt/lt/teisine-informacija/sutartys/sakos-kolektyvines-sutartys/</w:t>
        </w:r>
      </w:hyperlink>
      <w:r w:rsidR="00795A26">
        <w:rPr>
          <w:sz w:val="24"/>
        </w:rPr>
        <w:t xml:space="preserve"> )</w:t>
      </w:r>
      <w:r w:rsidR="00632B6F">
        <w:rPr>
          <w:sz w:val="24"/>
        </w:rPr>
        <w:t xml:space="preserve">. Nepaisant to, </w:t>
      </w:r>
      <w:r w:rsidR="00596C10">
        <w:rPr>
          <w:sz w:val="24"/>
        </w:rPr>
        <w:t xml:space="preserve">tiek teismui, tiek </w:t>
      </w:r>
      <w:r w:rsidR="00F703C2">
        <w:rPr>
          <w:sz w:val="24"/>
        </w:rPr>
        <w:t xml:space="preserve">ginčo </w:t>
      </w:r>
      <w:r w:rsidR="004E3FB1">
        <w:rPr>
          <w:sz w:val="24"/>
        </w:rPr>
        <w:t>šal</w:t>
      </w:r>
      <w:r w:rsidR="00434573">
        <w:rPr>
          <w:sz w:val="24"/>
        </w:rPr>
        <w:t>ims</w:t>
      </w:r>
      <w:r w:rsidR="004E3FB1">
        <w:rPr>
          <w:sz w:val="24"/>
        </w:rPr>
        <w:t xml:space="preserve"> </w:t>
      </w:r>
      <w:r w:rsidR="00F703C2">
        <w:rPr>
          <w:sz w:val="24"/>
        </w:rPr>
        <w:t xml:space="preserve">neabejotinai </w:t>
      </w:r>
      <w:r w:rsidR="004E3FB1">
        <w:rPr>
          <w:sz w:val="24"/>
        </w:rPr>
        <w:t xml:space="preserve">yra suprantama, kad Lietuvos kalėjimų tarnyba nėra </w:t>
      </w:r>
      <w:r w:rsidR="00596C10">
        <w:rPr>
          <w:sz w:val="24"/>
        </w:rPr>
        <w:t xml:space="preserve">tiesiogiai </w:t>
      </w:r>
      <w:r w:rsidR="004E3FB1">
        <w:rPr>
          <w:sz w:val="24"/>
        </w:rPr>
        <w:t xml:space="preserve">susijusi su Lietuvos sveikatos sistema, ir kad į </w:t>
      </w:r>
      <w:r w:rsidR="00EC373C">
        <w:rPr>
          <w:sz w:val="24"/>
        </w:rPr>
        <w:t xml:space="preserve">nacionalinės sveikatos sistemos </w:t>
      </w:r>
      <w:r w:rsidR="004E3FB1">
        <w:rPr>
          <w:sz w:val="24"/>
        </w:rPr>
        <w:t>šakos kolektyvin</w:t>
      </w:r>
      <w:r w:rsidR="00AD4167">
        <w:rPr>
          <w:sz w:val="24"/>
        </w:rPr>
        <w:t xml:space="preserve">ės </w:t>
      </w:r>
      <w:r w:rsidR="004E3FB1">
        <w:rPr>
          <w:sz w:val="24"/>
        </w:rPr>
        <w:t>sutart</w:t>
      </w:r>
      <w:r w:rsidR="00AD4167">
        <w:rPr>
          <w:sz w:val="24"/>
        </w:rPr>
        <w:t xml:space="preserve">ies taikymo sritį </w:t>
      </w:r>
      <w:r w:rsidR="00F703C2">
        <w:rPr>
          <w:sz w:val="24"/>
        </w:rPr>
        <w:t xml:space="preserve">ši įstaiga yra įrašyta tik </w:t>
      </w:r>
      <w:r w:rsidR="002A6782">
        <w:rPr>
          <w:sz w:val="24"/>
        </w:rPr>
        <w:t>dėl tos priežasties, jog yra reorganizuotos sveikatos priežiūros įstaigos</w:t>
      </w:r>
      <w:r w:rsidR="00B56489">
        <w:rPr>
          <w:sz w:val="24"/>
        </w:rPr>
        <w:t> </w:t>
      </w:r>
      <w:r w:rsidR="002A6782">
        <w:rPr>
          <w:sz w:val="24"/>
        </w:rPr>
        <w:t xml:space="preserve">- </w:t>
      </w:r>
      <w:r w:rsidR="002A6782" w:rsidRPr="002A6782">
        <w:rPr>
          <w:sz w:val="24"/>
        </w:rPr>
        <w:t>Laisvės atėmimo vietų ligoninė</w:t>
      </w:r>
      <w:r w:rsidR="002A6782">
        <w:rPr>
          <w:sz w:val="24"/>
        </w:rPr>
        <w:t xml:space="preserve">s – teisių ir pareigų perėmėja. </w:t>
      </w:r>
      <w:r w:rsidR="0038566A">
        <w:rPr>
          <w:sz w:val="24"/>
        </w:rPr>
        <w:t>Teism</w:t>
      </w:r>
      <w:r w:rsidR="00D7570A">
        <w:rPr>
          <w:sz w:val="24"/>
        </w:rPr>
        <w:t xml:space="preserve">o įsitikinimu, </w:t>
      </w:r>
      <w:r w:rsidR="0038566A">
        <w:rPr>
          <w:sz w:val="24"/>
        </w:rPr>
        <w:t xml:space="preserve">būtent </w:t>
      </w:r>
      <w:r w:rsidR="0038566A">
        <w:rPr>
          <w:sz w:val="24"/>
        </w:rPr>
        <w:lastRenderedPageBreak/>
        <w:t xml:space="preserve">taip reikėtų suprasti kolektyvinėse derybose dalyvavusių šalių tikruosius ketinimus, ypač įvertinus </w:t>
      </w:r>
      <w:r w:rsidR="0038566A" w:rsidRPr="0038566A">
        <w:rPr>
          <w:sz w:val="24"/>
        </w:rPr>
        <w:t>Lietuvos Respublikos sveikatos apsaugos ministerijos 2024 m. balandžio 11 d. rašt</w:t>
      </w:r>
      <w:r w:rsidR="0038566A">
        <w:rPr>
          <w:sz w:val="24"/>
        </w:rPr>
        <w:t>ą</w:t>
      </w:r>
      <w:r w:rsidR="0038566A" w:rsidRPr="0038566A">
        <w:rPr>
          <w:sz w:val="24"/>
        </w:rPr>
        <w:t xml:space="preserve"> Nr. 10-1339 „Dėl Lietuvos nacionalinės sveikatos sistemos šakos kolektyvinės sutarties Nr. S-234</w:t>
      </w:r>
      <w:r w:rsidR="00926F45">
        <w:rPr>
          <w:sz w:val="24"/>
        </w:rPr>
        <w:t>“</w:t>
      </w:r>
      <w:r w:rsidR="0038566A">
        <w:rPr>
          <w:sz w:val="24"/>
        </w:rPr>
        <w:t xml:space="preserve">. </w:t>
      </w:r>
      <w:r w:rsidR="00926F45">
        <w:rPr>
          <w:sz w:val="24"/>
        </w:rPr>
        <w:t xml:space="preserve">Kaip matyti, </w:t>
      </w:r>
      <w:r w:rsidR="00EC373C">
        <w:rPr>
          <w:sz w:val="24"/>
        </w:rPr>
        <w:t>Sveikatos apsaugos ministerija savo nuom</w:t>
      </w:r>
      <w:r w:rsidR="003840E4">
        <w:rPr>
          <w:sz w:val="24"/>
        </w:rPr>
        <w:t>o</w:t>
      </w:r>
      <w:r w:rsidR="00EC373C">
        <w:rPr>
          <w:sz w:val="24"/>
        </w:rPr>
        <w:t xml:space="preserve">nę </w:t>
      </w:r>
      <w:r w:rsidR="003840E4">
        <w:rPr>
          <w:sz w:val="24"/>
        </w:rPr>
        <w:t>minėtame rašte išdėstė tuo metu, kai kolektyvinė sutartis Nr. S-229 nebuvo sudaryta</w:t>
      </w:r>
      <w:r w:rsidR="007D2B49">
        <w:rPr>
          <w:sz w:val="24"/>
        </w:rPr>
        <w:t xml:space="preserve"> (atnaujinta)</w:t>
      </w:r>
      <w:r w:rsidR="003840E4">
        <w:rPr>
          <w:sz w:val="24"/>
        </w:rPr>
        <w:t>, bet galiojo iš es</w:t>
      </w:r>
      <w:r w:rsidR="00EB1E53">
        <w:rPr>
          <w:sz w:val="24"/>
        </w:rPr>
        <w:t>m</w:t>
      </w:r>
      <w:r w:rsidR="003840E4">
        <w:rPr>
          <w:sz w:val="24"/>
        </w:rPr>
        <w:t xml:space="preserve">ės analogiška </w:t>
      </w:r>
      <w:r w:rsidR="00EB1E53">
        <w:rPr>
          <w:sz w:val="24"/>
        </w:rPr>
        <w:t xml:space="preserve">šakos kolektyvinė </w:t>
      </w:r>
      <w:r w:rsidR="003840E4">
        <w:rPr>
          <w:sz w:val="24"/>
        </w:rPr>
        <w:t xml:space="preserve">sutartis Nr. S-234. </w:t>
      </w:r>
      <w:r w:rsidR="00EB1E53">
        <w:rPr>
          <w:sz w:val="24"/>
        </w:rPr>
        <w:t>Kolektyvinėje sutartyje Nr. S-334 į darbdavių sąrašą, kuriem</w:t>
      </w:r>
      <w:r w:rsidR="00000BD0">
        <w:rPr>
          <w:sz w:val="24"/>
        </w:rPr>
        <w:t>s</w:t>
      </w:r>
      <w:r w:rsidR="00EB1E53">
        <w:rPr>
          <w:sz w:val="24"/>
        </w:rPr>
        <w:t xml:space="preserve"> taikoma ši sutartis, 254 numeriu buvo </w:t>
      </w:r>
      <w:r w:rsidR="00EB1E53" w:rsidRPr="002648D8">
        <w:rPr>
          <w:sz w:val="24"/>
        </w:rPr>
        <w:t>įtraukta BĮ Laisvės atėmimo vietų ligoninė</w:t>
      </w:r>
      <w:r w:rsidR="00EB1E53">
        <w:rPr>
          <w:sz w:val="24"/>
        </w:rPr>
        <w:t xml:space="preserve">, </w:t>
      </w:r>
      <w:r w:rsidR="00000BD0">
        <w:rPr>
          <w:sz w:val="24"/>
        </w:rPr>
        <w:t xml:space="preserve">kuri, kaip yra žinoma, </w:t>
      </w:r>
      <w:r w:rsidR="00000BD0" w:rsidRPr="00000BD0">
        <w:rPr>
          <w:sz w:val="24"/>
        </w:rPr>
        <w:t>remiantis Lietuvos Respublikos teisingumo ministro 2022 m. rugsėjo 7 d. įsakymu Nr. 1R-303 nuo 2023 m. sausio 1 d. buvo reorganizuot</w:t>
      </w:r>
      <w:r w:rsidR="002B26BC">
        <w:rPr>
          <w:sz w:val="24"/>
        </w:rPr>
        <w:t>a</w:t>
      </w:r>
      <w:r w:rsidR="00000BD0" w:rsidRPr="00000BD0">
        <w:rPr>
          <w:sz w:val="24"/>
        </w:rPr>
        <w:t xml:space="preserve"> jungimo būdu prijungiant prie Kalėjimų departamento prie Lietuvos Respublikos teisingumo ministerijos, kurio pavadinimas po </w:t>
      </w:r>
      <w:r w:rsidR="00000BD0" w:rsidRPr="002648D8">
        <w:rPr>
          <w:sz w:val="24"/>
        </w:rPr>
        <w:t>reorganizavimo – Lietuvos kalėjimų tarnyba.</w:t>
      </w:r>
      <w:r w:rsidR="002B26BC" w:rsidRPr="002648D8">
        <w:rPr>
          <w:sz w:val="24"/>
        </w:rPr>
        <w:t xml:space="preserve"> Būtent dėl to, Lietuvos Respublikos sveikatos apsaugos ministerijos 2024 m. balandžio 11 d. rašte Nr. 10-1339 </w:t>
      </w:r>
      <w:r w:rsidR="00AD4167" w:rsidRPr="002648D8">
        <w:rPr>
          <w:sz w:val="24"/>
        </w:rPr>
        <w:t>teigiama</w:t>
      </w:r>
      <w:r w:rsidR="002B26BC" w:rsidRPr="002648D8">
        <w:rPr>
          <w:sz w:val="24"/>
        </w:rPr>
        <w:t xml:space="preserve">, kad </w:t>
      </w:r>
      <w:r w:rsidR="00C04EAB" w:rsidRPr="002648D8">
        <w:rPr>
          <w:sz w:val="24"/>
        </w:rPr>
        <w:t xml:space="preserve">Lietuvos kalėjimų tarnyba po reorganizacijos perėmė BĮ Laisvės atėmimo vietų ligoninės pareigas, įskaitant </w:t>
      </w:r>
      <w:r w:rsidR="009823B7" w:rsidRPr="002648D8">
        <w:rPr>
          <w:sz w:val="24"/>
        </w:rPr>
        <w:t xml:space="preserve">pareigas, kylančias pagal </w:t>
      </w:r>
      <w:r w:rsidR="002B26BC" w:rsidRPr="002648D8">
        <w:rPr>
          <w:sz w:val="24"/>
        </w:rPr>
        <w:t>kolektyvin</w:t>
      </w:r>
      <w:r w:rsidR="009823B7" w:rsidRPr="002648D8">
        <w:rPr>
          <w:sz w:val="24"/>
        </w:rPr>
        <w:t xml:space="preserve">ę </w:t>
      </w:r>
      <w:r w:rsidR="002B26BC" w:rsidRPr="002648D8">
        <w:rPr>
          <w:sz w:val="24"/>
        </w:rPr>
        <w:t>sutart</w:t>
      </w:r>
      <w:r w:rsidR="009823B7" w:rsidRPr="002648D8">
        <w:rPr>
          <w:sz w:val="24"/>
        </w:rPr>
        <w:t>į</w:t>
      </w:r>
      <w:r w:rsidR="006F22ED" w:rsidRPr="002648D8">
        <w:rPr>
          <w:sz w:val="24"/>
        </w:rPr>
        <w:t>, tačiau</w:t>
      </w:r>
      <w:r w:rsidR="002648D8" w:rsidRPr="002648D8">
        <w:rPr>
          <w:sz w:val="24"/>
        </w:rPr>
        <w:t>,</w:t>
      </w:r>
      <w:r w:rsidR="006F22ED" w:rsidRPr="002648D8">
        <w:rPr>
          <w:sz w:val="24"/>
        </w:rPr>
        <w:t xml:space="preserve"> ministerijos nuomone, tai nereiškia, kad dėl to kolektyvinės sutarties nuostatos turi būti išplečiamos laikant, jog kolektyvinė sutartis taikoma visiems Lietuvos kalėjimų tarnybos darbuotojams</w:t>
      </w:r>
      <w:r w:rsidR="009823B7" w:rsidRPr="002648D8">
        <w:rPr>
          <w:sz w:val="24"/>
        </w:rPr>
        <w:t>.</w:t>
      </w:r>
      <w:r w:rsidR="006F22ED" w:rsidRPr="002648D8">
        <w:rPr>
          <w:sz w:val="24"/>
        </w:rPr>
        <w:t xml:space="preserve"> Šiame rašte ministerija </w:t>
      </w:r>
      <w:r w:rsidR="002648D8" w:rsidRPr="002648D8">
        <w:rPr>
          <w:sz w:val="24"/>
        </w:rPr>
        <w:t xml:space="preserve">pažymėjo, </w:t>
      </w:r>
      <w:r w:rsidR="004B24CD" w:rsidRPr="002648D8">
        <w:rPr>
          <w:sz w:val="24"/>
        </w:rPr>
        <w:t>k</w:t>
      </w:r>
      <w:r w:rsidR="006F22ED" w:rsidRPr="002648D8">
        <w:rPr>
          <w:sz w:val="24"/>
        </w:rPr>
        <w:t xml:space="preserve">ad jos nuomone, kolektyvinė sutartis turi būti taikoma </w:t>
      </w:r>
      <w:r w:rsidR="000224DF" w:rsidRPr="002648D8">
        <w:rPr>
          <w:sz w:val="24"/>
        </w:rPr>
        <w:t>tik tiems darbuotojams (profesinių s</w:t>
      </w:r>
      <w:r w:rsidR="004B24CD" w:rsidRPr="002648D8">
        <w:rPr>
          <w:sz w:val="24"/>
        </w:rPr>
        <w:t>ą</w:t>
      </w:r>
      <w:r w:rsidR="000224DF" w:rsidRPr="002648D8">
        <w:rPr>
          <w:sz w:val="24"/>
        </w:rPr>
        <w:t>jungų nariams)</w:t>
      </w:r>
      <w:r w:rsidR="00FE58D6" w:rsidRPr="002648D8">
        <w:rPr>
          <w:sz w:val="24"/>
        </w:rPr>
        <w:t>,</w:t>
      </w:r>
      <w:r w:rsidR="000224DF" w:rsidRPr="002648D8">
        <w:rPr>
          <w:sz w:val="24"/>
        </w:rPr>
        <w:t xml:space="preserve"> kurie pagal darbo sutartis dirba laisvės atėmimo vietų įstaigos padaliniuose,</w:t>
      </w:r>
      <w:r w:rsidR="000224DF">
        <w:rPr>
          <w:sz w:val="24"/>
        </w:rPr>
        <w:t xml:space="preserve"> vykdančiuose sveikatos priežiūros ar sveikatinimo veiklą.</w:t>
      </w:r>
    </w:p>
    <w:p w14:paraId="1AC2B3C2" w14:textId="77777777" w:rsidR="000224DF" w:rsidRDefault="00A769C9" w:rsidP="008A1A34">
      <w:pPr>
        <w:pStyle w:val="Sraopastraipa"/>
        <w:numPr>
          <w:ilvl w:val="0"/>
          <w:numId w:val="19"/>
        </w:numPr>
        <w:spacing w:after="120"/>
        <w:contextualSpacing w:val="0"/>
        <w:jc w:val="both"/>
        <w:rPr>
          <w:sz w:val="24"/>
        </w:rPr>
      </w:pPr>
      <w:r>
        <w:rPr>
          <w:sz w:val="24"/>
        </w:rPr>
        <w:t>Kadangi</w:t>
      </w:r>
      <w:r w:rsidR="00AD4167">
        <w:rPr>
          <w:sz w:val="24"/>
        </w:rPr>
        <w:t>,</w:t>
      </w:r>
      <w:r>
        <w:rPr>
          <w:sz w:val="24"/>
        </w:rPr>
        <w:t xml:space="preserve"> kaip minėta, kolektyvinių derybų šalys 2024 m. lapkričio 4 d. atnaujindamos kolektyvinę sutartį, </w:t>
      </w:r>
      <w:proofErr w:type="spellStart"/>
      <w:r>
        <w:rPr>
          <w:sz w:val="24"/>
        </w:rPr>
        <w:t>t.y</w:t>
      </w:r>
      <w:proofErr w:type="spellEnd"/>
      <w:r>
        <w:rPr>
          <w:sz w:val="24"/>
        </w:rPr>
        <w:t>. sudarydamos sutartį Nr. S</w:t>
      </w:r>
      <w:r w:rsidR="00111C91">
        <w:rPr>
          <w:sz w:val="24"/>
        </w:rPr>
        <w:t xml:space="preserve">-229, </w:t>
      </w:r>
      <w:r w:rsidR="00AD4167">
        <w:rPr>
          <w:sz w:val="24"/>
        </w:rPr>
        <w:t xml:space="preserve">šioje </w:t>
      </w:r>
      <w:r w:rsidR="00111C91">
        <w:rPr>
          <w:sz w:val="24"/>
        </w:rPr>
        <w:t>sutartyje atskirai neaptarė Lietuvos kalėjimų tarnybos įtraukimo į šios sutarties taikymo sritį</w:t>
      </w:r>
      <w:r w:rsidR="009B7F91">
        <w:rPr>
          <w:sz w:val="24"/>
        </w:rPr>
        <w:t xml:space="preserve"> sąlygų</w:t>
      </w:r>
      <w:r w:rsidR="00111C91">
        <w:rPr>
          <w:sz w:val="24"/>
        </w:rPr>
        <w:t xml:space="preserve">, teismas vertina, kad tikrieji </w:t>
      </w:r>
      <w:r w:rsidR="009D336E">
        <w:rPr>
          <w:sz w:val="24"/>
        </w:rPr>
        <w:t xml:space="preserve">šalių ketinimai dėl šios įstaigos įtraukimo turi būti suprantami būtent taip, kaip šiuos ketinimus prieš sudarant kolektyvinę sutartį buvo </w:t>
      </w:r>
      <w:r w:rsidR="009B7F91">
        <w:rPr>
          <w:sz w:val="24"/>
        </w:rPr>
        <w:t xml:space="preserve">deklaravusi </w:t>
      </w:r>
      <w:r w:rsidR="009D336E">
        <w:rPr>
          <w:sz w:val="24"/>
        </w:rPr>
        <w:t>kolektyvinėse darybose dalyvav</w:t>
      </w:r>
      <w:r w:rsidR="009B7F91">
        <w:rPr>
          <w:sz w:val="24"/>
        </w:rPr>
        <w:t xml:space="preserve">usi </w:t>
      </w:r>
      <w:r w:rsidR="009D336E">
        <w:rPr>
          <w:sz w:val="24"/>
        </w:rPr>
        <w:t>darbdav</w:t>
      </w:r>
      <w:r w:rsidR="009B7F91">
        <w:rPr>
          <w:sz w:val="24"/>
        </w:rPr>
        <w:t>ių organizacija</w:t>
      </w:r>
      <w:r w:rsidR="009D336E">
        <w:rPr>
          <w:sz w:val="24"/>
        </w:rPr>
        <w:t xml:space="preserve">, </w:t>
      </w:r>
      <w:proofErr w:type="spellStart"/>
      <w:r w:rsidR="009D336E">
        <w:rPr>
          <w:sz w:val="24"/>
        </w:rPr>
        <w:t>t.y</w:t>
      </w:r>
      <w:proofErr w:type="spellEnd"/>
      <w:r w:rsidR="009D336E">
        <w:rPr>
          <w:sz w:val="24"/>
        </w:rPr>
        <w:t xml:space="preserve">. </w:t>
      </w:r>
      <w:r w:rsidR="009D336E" w:rsidRPr="0038566A">
        <w:rPr>
          <w:sz w:val="24"/>
        </w:rPr>
        <w:t>Lietuvos Respublikos sveikatos apsaugos ministerij</w:t>
      </w:r>
      <w:r w:rsidR="006E3C45">
        <w:rPr>
          <w:sz w:val="24"/>
        </w:rPr>
        <w:t>a</w:t>
      </w:r>
      <w:r w:rsidR="009D336E">
        <w:rPr>
          <w:sz w:val="24"/>
        </w:rPr>
        <w:t xml:space="preserve">, </w:t>
      </w:r>
      <w:r w:rsidR="006E3C45">
        <w:rPr>
          <w:sz w:val="24"/>
        </w:rPr>
        <w:t xml:space="preserve">o šios ministerijos </w:t>
      </w:r>
      <w:r w:rsidR="009D336E">
        <w:rPr>
          <w:sz w:val="24"/>
        </w:rPr>
        <w:t>pozicija, kaip minėta</w:t>
      </w:r>
      <w:r w:rsidR="006E3C45">
        <w:rPr>
          <w:sz w:val="24"/>
        </w:rPr>
        <w:t>,</w:t>
      </w:r>
      <w:r w:rsidR="009D336E">
        <w:rPr>
          <w:sz w:val="24"/>
        </w:rPr>
        <w:t xml:space="preserve"> </w:t>
      </w:r>
      <w:r w:rsidR="006E3C45">
        <w:rPr>
          <w:sz w:val="24"/>
        </w:rPr>
        <w:t xml:space="preserve">yra </w:t>
      </w:r>
      <w:r w:rsidR="009D336E">
        <w:rPr>
          <w:sz w:val="24"/>
        </w:rPr>
        <w:t xml:space="preserve">išdėstyta </w:t>
      </w:r>
      <w:r w:rsidR="009D336E" w:rsidRPr="0038566A">
        <w:rPr>
          <w:sz w:val="24"/>
        </w:rPr>
        <w:t xml:space="preserve"> 2024 m. balandžio 11 d. rašt</w:t>
      </w:r>
      <w:r w:rsidR="009D336E">
        <w:rPr>
          <w:sz w:val="24"/>
        </w:rPr>
        <w:t>e</w:t>
      </w:r>
      <w:r w:rsidR="009D336E" w:rsidRPr="0038566A">
        <w:rPr>
          <w:sz w:val="24"/>
        </w:rPr>
        <w:t xml:space="preserve"> Nr. 10-1339</w:t>
      </w:r>
      <w:r w:rsidR="008A1A34">
        <w:rPr>
          <w:sz w:val="24"/>
        </w:rPr>
        <w:t>.</w:t>
      </w:r>
    </w:p>
    <w:p w14:paraId="3A40DB3A" w14:textId="250DE8FB" w:rsidR="00FE58D6" w:rsidRPr="0031361B" w:rsidRDefault="003830DF" w:rsidP="00C53EC0">
      <w:pPr>
        <w:pStyle w:val="Sraopastraipa"/>
        <w:numPr>
          <w:ilvl w:val="0"/>
          <w:numId w:val="19"/>
        </w:numPr>
        <w:spacing w:after="120"/>
        <w:contextualSpacing w:val="0"/>
        <w:jc w:val="both"/>
        <w:rPr>
          <w:sz w:val="24"/>
        </w:rPr>
      </w:pPr>
      <w:r w:rsidRPr="0031361B">
        <w:rPr>
          <w:sz w:val="24"/>
        </w:rPr>
        <w:t xml:space="preserve">Teisėjų kolegija atkreipia dėmesį, </w:t>
      </w:r>
      <w:r w:rsidR="00475E14" w:rsidRPr="0031361B">
        <w:rPr>
          <w:sz w:val="24"/>
        </w:rPr>
        <w:t xml:space="preserve">kad </w:t>
      </w:r>
      <w:r w:rsidR="00F44C25" w:rsidRPr="0031361B">
        <w:rPr>
          <w:sz w:val="24"/>
        </w:rPr>
        <w:t>S</w:t>
      </w:r>
      <w:r w:rsidR="00492597" w:rsidRPr="0031361B">
        <w:rPr>
          <w:sz w:val="24"/>
        </w:rPr>
        <w:t>veikatos apsaugos ministerijos pozicij</w:t>
      </w:r>
      <w:r w:rsidR="00475E14" w:rsidRPr="0031361B">
        <w:rPr>
          <w:sz w:val="24"/>
        </w:rPr>
        <w:t xml:space="preserve">oje dėl kolektyvinės sutarties taikymo, </w:t>
      </w:r>
      <w:r w:rsidR="00492597" w:rsidRPr="0031361B">
        <w:rPr>
          <w:sz w:val="24"/>
        </w:rPr>
        <w:t xml:space="preserve">nėra ginčijama, kad „sveikatinimo veikla“ </w:t>
      </w:r>
      <w:r w:rsidR="00541C93" w:rsidRPr="0031361B">
        <w:rPr>
          <w:sz w:val="24"/>
        </w:rPr>
        <w:t xml:space="preserve">turi būti </w:t>
      </w:r>
      <w:r w:rsidR="00492597" w:rsidRPr="0031361B">
        <w:rPr>
          <w:sz w:val="24"/>
        </w:rPr>
        <w:t>suprantama plačiai, o ne tik kaip sveikatos priežiūros paslaugų teikimas.</w:t>
      </w:r>
      <w:r w:rsidR="00541C93" w:rsidRPr="0031361B">
        <w:rPr>
          <w:sz w:val="24"/>
        </w:rPr>
        <w:t xml:space="preserve"> </w:t>
      </w:r>
      <w:r w:rsidR="002F5129">
        <w:rPr>
          <w:sz w:val="24"/>
        </w:rPr>
        <w:t>Teismo vertinimu, p</w:t>
      </w:r>
      <w:r w:rsidR="00541C93" w:rsidRPr="0031361B">
        <w:rPr>
          <w:sz w:val="24"/>
        </w:rPr>
        <w:t xml:space="preserve">riešingas aiškinimas prieštarautų </w:t>
      </w:r>
      <w:r w:rsidR="00995F6F">
        <w:rPr>
          <w:sz w:val="24"/>
        </w:rPr>
        <w:t xml:space="preserve">ir </w:t>
      </w:r>
      <w:r w:rsidR="0031361B" w:rsidRPr="0031361B">
        <w:rPr>
          <w:sz w:val="24"/>
        </w:rPr>
        <w:t>kitų prie kolektyvinės sutarties prisijungusių įstaigų (darbdavių) įsipareigojimų apimčiai</w:t>
      </w:r>
      <w:r w:rsidR="00995F6F">
        <w:rPr>
          <w:sz w:val="24"/>
        </w:rPr>
        <w:t xml:space="preserve"> pagal kolektyvinę sutartį</w:t>
      </w:r>
      <w:r w:rsidR="0031361B" w:rsidRPr="0031361B">
        <w:rPr>
          <w:sz w:val="24"/>
        </w:rPr>
        <w:t xml:space="preserve">. </w:t>
      </w:r>
      <w:r w:rsidR="00231490" w:rsidRPr="0031361B">
        <w:rPr>
          <w:sz w:val="24"/>
        </w:rPr>
        <w:t>Apeliantė grįsdama savo ieškinį yra nurodžiusi visą eilę argumentų, jog kolektyvinės sutarties (tiek S-234, tiek atnaujintos sutarties S-229) taikymo praktika yra paremta jos taikymu konkrečiam darbdaviui</w:t>
      </w:r>
      <w:r w:rsidR="0031361B">
        <w:rPr>
          <w:sz w:val="24"/>
        </w:rPr>
        <w:t> </w:t>
      </w:r>
      <w:r w:rsidR="00231490" w:rsidRPr="0031361B">
        <w:rPr>
          <w:sz w:val="24"/>
        </w:rPr>
        <w:t xml:space="preserve">– nacionalinei sveikatos sistemos įstaigai, kurių sąrašas yra pateiktas kolektyvinės sutarties 1 priede. Iš kolektyvinės sutarties 1 priedo matyti, kad kolektyvinė sutartis taikoma sveikatos priežiūros įstaigoms, </w:t>
      </w:r>
      <w:proofErr w:type="spellStart"/>
      <w:r w:rsidR="00231490" w:rsidRPr="0031361B">
        <w:rPr>
          <w:sz w:val="24"/>
        </w:rPr>
        <w:t>t.y</w:t>
      </w:r>
      <w:proofErr w:type="spellEnd"/>
      <w:r w:rsidR="00231490" w:rsidRPr="0031361B">
        <w:rPr>
          <w:sz w:val="24"/>
        </w:rPr>
        <w:t xml:space="preserve">. ligoninėms, ambulatorijoms, poliklinikoms, sveikatos priežiūros centrams ir kt. Apeliantė teigia, kad kiekviena iš paminėtų sveikatos priežiūros įstaigų, turi savo vidinę struktūrą ir vykdo ne tik tiesioginę sveikatinimo veiklą, kurią atsakovė supranta kaip asmens sveikatos priežiūros paslaugų teikimą, bet atlieka ir kitas funkcijas, skirtas šios tiesioginės sveikatinimo veiklos aptarnavimui, </w:t>
      </w:r>
      <w:proofErr w:type="spellStart"/>
      <w:r w:rsidR="00231490" w:rsidRPr="0031361B">
        <w:rPr>
          <w:sz w:val="24"/>
        </w:rPr>
        <w:t>t.y</w:t>
      </w:r>
      <w:proofErr w:type="spellEnd"/>
      <w:r w:rsidR="00231490" w:rsidRPr="0031361B">
        <w:rPr>
          <w:sz w:val="24"/>
        </w:rPr>
        <w:t xml:space="preserve">. atlieka organizavimo, koordinavimo, analizės ir paslaugų tęstinumo užtikrinimo funkcijas. Be kitų aplinkybių ieškovė yra pažymėjusi, kad įstaigos, prisijungusios prie kolektyvinės sutarties, taiko kolektyvinę sutartį ir tokiems darbuotojams, kurie vykdo pagalbines, aptarnaujančias sveikatos sistemos priežiūros įstaigos funkcijas, o ne tik teikia sveikatos priežiūros paslaugas. Iš ieškinio turinio yra suprantama, kad tokios papildomos funkcijos, </w:t>
      </w:r>
      <w:proofErr w:type="spellStart"/>
      <w:r w:rsidR="00231490" w:rsidRPr="0031361B">
        <w:rPr>
          <w:sz w:val="24"/>
        </w:rPr>
        <w:t>t.y</w:t>
      </w:r>
      <w:proofErr w:type="spellEnd"/>
      <w:r w:rsidR="00231490" w:rsidRPr="0031361B">
        <w:rPr>
          <w:sz w:val="24"/>
        </w:rPr>
        <w:t>. ne tik sveikatinimo veikla, buvo vykdomos ir BĮ Laisvės atėmimo vietų ligoninėje ir kad ši įstaiga minėtas funkcijas vykdantiems darbuotojams – ieškovės profesinės sąjungos nariams - taikė kolektyvinę sutartį.</w:t>
      </w:r>
      <w:r w:rsidR="005D5263">
        <w:rPr>
          <w:sz w:val="24"/>
        </w:rPr>
        <w:t xml:space="preserve"> Todėl apeliacinės instancijos teismas pritaria apeliantei, kad nagrinėjam</w:t>
      </w:r>
      <w:r w:rsidR="00F7162C">
        <w:rPr>
          <w:sz w:val="24"/>
        </w:rPr>
        <w:t xml:space="preserve">o ginčo kontekste </w:t>
      </w:r>
      <w:r w:rsidR="005D5263">
        <w:rPr>
          <w:sz w:val="24"/>
        </w:rPr>
        <w:t xml:space="preserve">aiškinant </w:t>
      </w:r>
      <w:r w:rsidR="004A09A1">
        <w:rPr>
          <w:sz w:val="24"/>
        </w:rPr>
        <w:t xml:space="preserve">kolektyvinės sutarties galiojimo apimtį </w:t>
      </w:r>
      <w:r w:rsidR="00F7162C">
        <w:rPr>
          <w:sz w:val="24"/>
        </w:rPr>
        <w:t xml:space="preserve">būtina </w:t>
      </w:r>
      <w:r w:rsidR="005D5263">
        <w:rPr>
          <w:sz w:val="24"/>
        </w:rPr>
        <w:t>at</w:t>
      </w:r>
      <w:r w:rsidR="00F7162C">
        <w:rPr>
          <w:sz w:val="24"/>
        </w:rPr>
        <w:t>s</w:t>
      </w:r>
      <w:r w:rsidR="005D5263">
        <w:rPr>
          <w:sz w:val="24"/>
        </w:rPr>
        <w:t xml:space="preserve">ižvelgiama į </w:t>
      </w:r>
      <w:r w:rsidR="004A09A1">
        <w:rPr>
          <w:sz w:val="24"/>
        </w:rPr>
        <w:t xml:space="preserve">šią </w:t>
      </w:r>
      <w:r w:rsidR="005D5263">
        <w:rPr>
          <w:sz w:val="24"/>
        </w:rPr>
        <w:t>sutarties taikymo praktiką.</w:t>
      </w:r>
    </w:p>
    <w:p w14:paraId="24CD293A" w14:textId="01A6C0CD" w:rsidR="003E07BD" w:rsidRPr="00364046" w:rsidRDefault="00A109DF" w:rsidP="00364046">
      <w:pPr>
        <w:pStyle w:val="Sraopastraipa"/>
        <w:numPr>
          <w:ilvl w:val="0"/>
          <w:numId w:val="19"/>
        </w:numPr>
        <w:spacing w:after="120"/>
        <w:contextualSpacing w:val="0"/>
        <w:jc w:val="both"/>
        <w:rPr>
          <w:sz w:val="24"/>
        </w:rPr>
      </w:pPr>
      <w:r>
        <w:rPr>
          <w:sz w:val="24"/>
        </w:rPr>
        <w:t>Teism</w:t>
      </w:r>
      <w:r w:rsidR="00364046">
        <w:rPr>
          <w:sz w:val="24"/>
        </w:rPr>
        <w:t xml:space="preserve">as atkreipia dėmesį, kad </w:t>
      </w:r>
      <w:r w:rsidRPr="00A109DF">
        <w:rPr>
          <w:sz w:val="24"/>
        </w:rPr>
        <w:t xml:space="preserve">Lietuvos Respublikos sveikatos sistemos įstatymo 77 straipsnio 3 dalies nuostatos, nustatančios, kad „laisvės atėmimo vietų įstaigos padaliniai, vykdantys sveikatinimo veiklą, steigiami įstatymų nustatyta tvarka“ apibrėžia laisvės atėmimo įstaigų </w:t>
      </w:r>
      <w:r w:rsidRPr="00A109DF">
        <w:rPr>
          <w:sz w:val="24"/>
        </w:rPr>
        <w:lastRenderedPageBreak/>
        <w:t>padalinių steigimą, o ne kolektyvinės sutarties taikymo taisykles</w:t>
      </w:r>
      <w:r w:rsidR="003E07BD">
        <w:rPr>
          <w:sz w:val="24"/>
        </w:rPr>
        <w:t xml:space="preserve">, </w:t>
      </w:r>
      <w:r w:rsidRPr="00A109DF">
        <w:rPr>
          <w:sz w:val="24"/>
        </w:rPr>
        <w:t xml:space="preserve"> </w:t>
      </w:r>
      <w:r w:rsidR="003E07BD">
        <w:rPr>
          <w:sz w:val="24"/>
        </w:rPr>
        <w:t xml:space="preserve">taikymo </w:t>
      </w:r>
      <w:r w:rsidRPr="00A109DF">
        <w:rPr>
          <w:sz w:val="24"/>
        </w:rPr>
        <w:t>principus bei praktiką.</w:t>
      </w:r>
      <w:r w:rsidR="00995F6F">
        <w:rPr>
          <w:sz w:val="24"/>
        </w:rPr>
        <w:t xml:space="preserve"> </w:t>
      </w:r>
      <w:r w:rsidR="00A96C27">
        <w:rPr>
          <w:sz w:val="24"/>
        </w:rPr>
        <w:t>Be to, teisėjų kolegija taip pat visiškai pritaria apeliantės argumentams, kad vertinant Lietuvos kalėjimų tarnybos organizacinę struktūra, yra akivai</w:t>
      </w:r>
      <w:r w:rsidR="00DC2A1A">
        <w:rPr>
          <w:sz w:val="24"/>
        </w:rPr>
        <w:t>z</w:t>
      </w:r>
      <w:r w:rsidR="00A96C27">
        <w:rPr>
          <w:sz w:val="24"/>
        </w:rPr>
        <w:t xml:space="preserve">du, jog </w:t>
      </w:r>
      <w:r w:rsidR="00DC2A1A">
        <w:rPr>
          <w:sz w:val="24"/>
        </w:rPr>
        <w:t xml:space="preserve">pagal </w:t>
      </w:r>
      <w:r w:rsidR="00DC2A1A" w:rsidRPr="00DC2A1A">
        <w:rPr>
          <w:sz w:val="24"/>
        </w:rPr>
        <w:t xml:space="preserve">Lietuvos Respublikos sveikatos sistemos įstatymo 77 straipsnio 3 dalies </w:t>
      </w:r>
      <w:r w:rsidR="00DC2A1A">
        <w:rPr>
          <w:sz w:val="24"/>
        </w:rPr>
        <w:t xml:space="preserve">nuostatas prie Lietuvos kalėjimų </w:t>
      </w:r>
      <w:r w:rsidR="00030F7A">
        <w:rPr>
          <w:sz w:val="24"/>
        </w:rPr>
        <w:t>t</w:t>
      </w:r>
      <w:r w:rsidR="00DC2A1A">
        <w:rPr>
          <w:sz w:val="24"/>
        </w:rPr>
        <w:t xml:space="preserve">arnybos padalinio, vykdančio sveikatinimo veiklą turi būti priskirti visi šios </w:t>
      </w:r>
      <w:r w:rsidR="00030F7A">
        <w:rPr>
          <w:sz w:val="24"/>
        </w:rPr>
        <w:t xml:space="preserve">įstaigos </w:t>
      </w:r>
      <w:r w:rsidR="00DC2A1A">
        <w:rPr>
          <w:sz w:val="24"/>
        </w:rPr>
        <w:t>skyriai, kurie yra pavaldūs Vyriausiajam gydytojui.</w:t>
      </w:r>
      <w:r w:rsidR="00030F7A" w:rsidRPr="00030F7A">
        <w:rPr>
          <w:sz w:val="24"/>
        </w:rPr>
        <w:t xml:space="preserve"> </w:t>
      </w:r>
      <w:r w:rsidR="00030F7A" w:rsidRPr="000C46F6">
        <w:rPr>
          <w:sz w:val="24"/>
        </w:rPr>
        <w:t xml:space="preserve">Susipažinus su Lietuvos kalėjimų tarnybos organizacine struktūra, matyti, kad įstaigoje veikia </w:t>
      </w:r>
      <w:r w:rsidR="00030F7A">
        <w:rPr>
          <w:sz w:val="24"/>
        </w:rPr>
        <w:t xml:space="preserve">Direktorius &lt;...&gt;, du direktoriaus pavaduotojai, iš kurių vienam yra pavaldus </w:t>
      </w:r>
      <w:r w:rsidR="00030F7A" w:rsidRPr="000C46F6">
        <w:rPr>
          <w:sz w:val="24"/>
        </w:rPr>
        <w:t>Vyriausi</w:t>
      </w:r>
      <w:r w:rsidR="00F7162C">
        <w:rPr>
          <w:sz w:val="24"/>
        </w:rPr>
        <w:t xml:space="preserve">asis </w:t>
      </w:r>
      <w:r w:rsidR="00030F7A" w:rsidRPr="000C46F6">
        <w:rPr>
          <w:sz w:val="24"/>
        </w:rPr>
        <w:t>gydytoj</w:t>
      </w:r>
      <w:r w:rsidR="00030F7A">
        <w:rPr>
          <w:sz w:val="24"/>
        </w:rPr>
        <w:t xml:space="preserve">as ir jo vadovaujami </w:t>
      </w:r>
      <w:r w:rsidR="00030F7A" w:rsidRPr="000C46F6">
        <w:rPr>
          <w:sz w:val="24"/>
        </w:rPr>
        <w:t>skyriai: Sveikatos priežiūros koordinavimo skyrius, Pirminės asmens sveikatos priežiūros skyrius, Vaistinė, Psichiatrijos skyrius, Tuberkuliozės skyrius, Slaugos administratorius, Slaugos ir palaikomojo gydymo skyrius, Skubios pagalbos ir konsultacijų skyrius.</w:t>
      </w:r>
      <w:r w:rsidR="00364046">
        <w:rPr>
          <w:sz w:val="24"/>
        </w:rPr>
        <w:t xml:space="preserve"> </w:t>
      </w:r>
      <w:r w:rsidR="003E07BD" w:rsidRPr="00364046">
        <w:rPr>
          <w:sz w:val="24"/>
        </w:rPr>
        <w:t>Kaip jau minėta</w:t>
      </w:r>
      <w:r w:rsidR="00BB2EBA" w:rsidRPr="00364046">
        <w:rPr>
          <w:sz w:val="24"/>
        </w:rPr>
        <w:t>,</w:t>
      </w:r>
      <w:r w:rsidR="003E07BD" w:rsidRPr="00364046">
        <w:rPr>
          <w:sz w:val="24"/>
        </w:rPr>
        <w:t xml:space="preserve"> šio kolektyvinio darbo ginčo dėl teisės dalyką sudaro atsakovės nuostata, kad Sveikatos priežiūros koordinavimo skyri</w:t>
      </w:r>
      <w:r w:rsidR="00BB2EBA" w:rsidRPr="00364046">
        <w:rPr>
          <w:sz w:val="24"/>
        </w:rPr>
        <w:t xml:space="preserve">aus darbuotojai tik formaliai patenka į sveikatinimo veiką vykdantį padalinį, tačiau </w:t>
      </w:r>
      <w:r w:rsidR="00752E72" w:rsidRPr="00364046">
        <w:rPr>
          <w:sz w:val="24"/>
        </w:rPr>
        <w:t xml:space="preserve">iš tikrųjų </w:t>
      </w:r>
      <w:r w:rsidR="00BB2EBA" w:rsidRPr="00364046">
        <w:rPr>
          <w:sz w:val="24"/>
        </w:rPr>
        <w:t>tokia veikla neužsiima. Su tokiu vertinimu apeliacinės instancijos teismas nesutinka.</w:t>
      </w:r>
    </w:p>
    <w:p w14:paraId="62AA66FE" w14:textId="39838267" w:rsidR="00F634DD" w:rsidRDefault="00752E72" w:rsidP="00A109DF">
      <w:pPr>
        <w:pStyle w:val="Sraopastraipa"/>
        <w:numPr>
          <w:ilvl w:val="0"/>
          <w:numId w:val="19"/>
        </w:numPr>
        <w:spacing w:after="120"/>
        <w:contextualSpacing w:val="0"/>
        <w:jc w:val="both"/>
        <w:rPr>
          <w:sz w:val="24"/>
        </w:rPr>
      </w:pPr>
      <w:r>
        <w:rPr>
          <w:sz w:val="24"/>
        </w:rPr>
        <w:t xml:space="preserve">Bylos įrodymai patvirtina, kad BĮ </w:t>
      </w:r>
      <w:r w:rsidR="005930E9" w:rsidRPr="000C46F6">
        <w:rPr>
          <w:sz w:val="24"/>
        </w:rPr>
        <w:t>Laisvės atėmimo vietų ligoninėje iki reorganizacijos buvo tokia struktūra: Di</w:t>
      </w:r>
      <w:r w:rsidR="005930E9">
        <w:rPr>
          <w:sz w:val="24"/>
        </w:rPr>
        <w:t>rek</w:t>
      </w:r>
      <w:r w:rsidR="005930E9" w:rsidRPr="000C46F6">
        <w:rPr>
          <w:sz w:val="24"/>
        </w:rPr>
        <w:t xml:space="preserve">torius, Kriminalinės žvalgybos skyrius (&lt;...&gt;), Vidaus medicinos auditas, 3 </w:t>
      </w:r>
      <w:r w:rsidR="005930E9">
        <w:rPr>
          <w:sz w:val="24"/>
        </w:rPr>
        <w:t>D</w:t>
      </w:r>
      <w:r w:rsidR="005930E9" w:rsidRPr="000C46F6">
        <w:rPr>
          <w:sz w:val="24"/>
        </w:rPr>
        <w:t>irektoriaus pavaduotojai, kuriems pavaldūs Veiklos organizavimo skyrius, Turto valdymo skyrius, Resocializacijos skyrius, Saugumo valdymo skyrius; Infekcijų kontrolės skyrius, Vaistinė, Laboratorija, Slaugos ir palaikomojo gydymo skyrius, Psichiatrijos skyrius, Pirminės asmens sveikatos priežiūros skyrius ir jo padaliniai; Vyriausiasis slaugos administratorius, Reanimacijos ir intensyvios terapijos skyrius, Priėmimo – skubios pagalbos skyrius, Vidaus ligų skyrius Tuberkuliozės skyrius, Konsultacijų ir diagnostikos skyrius</w:t>
      </w:r>
      <w:r w:rsidR="009F687E">
        <w:rPr>
          <w:sz w:val="24"/>
        </w:rPr>
        <w:t xml:space="preserve"> </w:t>
      </w:r>
      <w:r w:rsidR="009F687E" w:rsidRPr="009F687E">
        <w:rPr>
          <w:sz w:val="24"/>
        </w:rPr>
        <w:t>(2026-01-19, DOK-8724).</w:t>
      </w:r>
      <w:r w:rsidR="005930E9" w:rsidRPr="000C46F6">
        <w:rPr>
          <w:sz w:val="24"/>
        </w:rPr>
        <w:t xml:space="preserve"> Palyginus Lietuvos kalėjimų tarnybos ir Laisvės atėmimo vietų ligoninės organizacinę struktūrą, matyti, kad ligoninėje </w:t>
      </w:r>
      <w:r>
        <w:rPr>
          <w:sz w:val="24"/>
        </w:rPr>
        <w:t xml:space="preserve">iš tikrųjų </w:t>
      </w:r>
      <w:r w:rsidR="005930E9" w:rsidRPr="000C46F6">
        <w:rPr>
          <w:sz w:val="24"/>
        </w:rPr>
        <w:t>nebuvo Sveikatos priežiūros koordinavimo skyriaus</w:t>
      </w:r>
      <w:r w:rsidR="003C36A4">
        <w:rPr>
          <w:sz w:val="24"/>
        </w:rPr>
        <w:t>,</w:t>
      </w:r>
      <w:r w:rsidR="009F687E">
        <w:rPr>
          <w:sz w:val="24"/>
        </w:rPr>
        <w:t xml:space="preserve"> </w:t>
      </w:r>
      <w:r w:rsidR="003C36A4">
        <w:rPr>
          <w:sz w:val="24"/>
        </w:rPr>
        <w:t>t</w:t>
      </w:r>
      <w:r w:rsidR="009F687E">
        <w:rPr>
          <w:sz w:val="24"/>
        </w:rPr>
        <w:t xml:space="preserve">ačiau atsakovės pateikti rašytiniai paaiškinimai bei pareigybių aprašymai, rodo, kad </w:t>
      </w:r>
      <w:r w:rsidR="006B323F">
        <w:rPr>
          <w:sz w:val="24"/>
        </w:rPr>
        <w:t xml:space="preserve">iki </w:t>
      </w:r>
      <w:r w:rsidR="005C158B">
        <w:rPr>
          <w:sz w:val="24"/>
        </w:rPr>
        <w:t xml:space="preserve">Laisvės atėmimo vietų ligoninės </w:t>
      </w:r>
      <w:r w:rsidR="006B323F">
        <w:rPr>
          <w:sz w:val="24"/>
        </w:rPr>
        <w:t>reorganiza</w:t>
      </w:r>
      <w:r w:rsidR="00364046">
        <w:rPr>
          <w:sz w:val="24"/>
        </w:rPr>
        <w:t>vimo</w:t>
      </w:r>
      <w:r w:rsidR="006B323F">
        <w:rPr>
          <w:sz w:val="24"/>
        </w:rPr>
        <w:t xml:space="preserve"> </w:t>
      </w:r>
      <w:r w:rsidR="009F687E">
        <w:rPr>
          <w:sz w:val="24"/>
        </w:rPr>
        <w:t>s</w:t>
      </w:r>
      <w:r w:rsidR="009F687E" w:rsidRPr="009F687E">
        <w:rPr>
          <w:sz w:val="24"/>
        </w:rPr>
        <w:t>veikatos priežiūros koordinavimo</w:t>
      </w:r>
      <w:r w:rsidR="009F687E">
        <w:rPr>
          <w:sz w:val="24"/>
        </w:rPr>
        <w:t xml:space="preserve"> </w:t>
      </w:r>
      <w:r w:rsidR="00BA7C2B">
        <w:rPr>
          <w:sz w:val="24"/>
        </w:rPr>
        <w:t xml:space="preserve">funkcija </w:t>
      </w:r>
      <w:r w:rsidR="009F687E">
        <w:rPr>
          <w:sz w:val="24"/>
        </w:rPr>
        <w:t xml:space="preserve">realiai buvo vykdoma, </w:t>
      </w:r>
      <w:r w:rsidR="00BA7C2B">
        <w:rPr>
          <w:sz w:val="24"/>
        </w:rPr>
        <w:t xml:space="preserve">tik ją </w:t>
      </w:r>
      <w:r w:rsidR="00EE7A0F">
        <w:rPr>
          <w:sz w:val="24"/>
        </w:rPr>
        <w:t xml:space="preserve">iš dalies </w:t>
      </w:r>
      <w:r w:rsidR="00BA7C2B">
        <w:rPr>
          <w:sz w:val="24"/>
        </w:rPr>
        <w:t xml:space="preserve">atliko ne Laisvės atėmimo vietų darbuotojai, o šios įstaigos steigėjas </w:t>
      </w:r>
      <w:r w:rsidR="006B323F">
        <w:rPr>
          <w:sz w:val="24"/>
        </w:rPr>
        <w:t xml:space="preserve">- </w:t>
      </w:r>
      <w:r w:rsidR="00BA7C2B">
        <w:rPr>
          <w:sz w:val="24"/>
        </w:rPr>
        <w:t xml:space="preserve">Kalėjimų departamentas. Tokios išvados daromos įvertinus </w:t>
      </w:r>
      <w:r w:rsidR="00884A45">
        <w:rPr>
          <w:sz w:val="24"/>
        </w:rPr>
        <w:t>pateikt</w:t>
      </w:r>
      <w:r w:rsidR="005C158B">
        <w:rPr>
          <w:sz w:val="24"/>
        </w:rPr>
        <w:t>ą</w:t>
      </w:r>
      <w:r w:rsidR="00884A45">
        <w:rPr>
          <w:sz w:val="24"/>
        </w:rPr>
        <w:t xml:space="preserve"> Kalėjimų departamento Sveikatos pri</w:t>
      </w:r>
      <w:r w:rsidR="006B323F">
        <w:rPr>
          <w:sz w:val="24"/>
        </w:rPr>
        <w:t>e</w:t>
      </w:r>
      <w:r w:rsidR="00884A45">
        <w:rPr>
          <w:sz w:val="24"/>
        </w:rPr>
        <w:t>žiūros</w:t>
      </w:r>
      <w:r w:rsidR="006B323F">
        <w:rPr>
          <w:sz w:val="24"/>
        </w:rPr>
        <w:t xml:space="preserve"> </w:t>
      </w:r>
      <w:r w:rsidR="00884A45">
        <w:rPr>
          <w:sz w:val="24"/>
        </w:rPr>
        <w:t xml:space="preserve">skyriaus </w:t>
      </w:r>
      <w:r w:rsidR="006B323F">
        <w:rPr>
          <w:sz w:val="24"/>
        </w:rPr>
        <w:t xml:space="preserve">vyriausiojo specialisto pareigybės aprašymą (šias pareigas ėjos Arvydas Stanislovaitis), Kalėjimų departamento Resocializacijos skyriaus </w:t>
      </w:r>
      <w:r w:rsidR="00EE7A0F">
        <w:rPr>
          <w:sz w:val="24"/>
        </w:rPr>
        <w:t xml:space="preserve">vyriausiojo specialisto pareigybės aprašymą (šias pareigas ėjo Mindaugas </w:t>
      </w:r>
      <w:proofErr w:type="spellStart"/>
      <w:r w:rsidR="00EE7A0F">
        <w:rPr>
          <w:sz w:val="24"/>
        </w:rPr>
        <w:t>Karpuška</w:t>
      </w:r>
      <w:proofErr w:type="spellEnd"/>
      <w:r w:rsidR="00EE7A0F">
        <w:rPr>
          <w:sz w:val="24"/>
        </w:rPr>
        <w:t xml:space="preserve">) ir Laisvės atėmimo vietų ligoninės </w:t>
      </w:r>
      <w:r w:rsidR="008B436F">
        <w:rPr>
          <w:sz w:val="24"/>
        </w:rPr>
        <w:t xml:space="preserve">Sveikatos priežiūros skyriaus Sveikatos priežiūros administratoriaus pareigybės aprašymą (šias pareigas ėjo Birutė </w:t>
      </w:r>
      <w:proofErr w:type="spellStart"/>
      <w:r w:rsidR="008B436F">
        <w:rPr>
          <w:sz w:val="24"/>
        </w:rPr>
        <w:t>L</w:t>
      </w:r>
      <w:r w:rsidR="005C158B">
        <w:rPr>
          <w:sz w:val="24"/>
        </w:rPr>
        <w:t>eknienė</w:t>
      </w:r>
      <w:proofErr w:type="spellEnd"/>
      <w:r w:rsidR="005C158B">
        <w:rPr>
          <w:sz w:val="24"/>
        </w:rPr>
        <w:t>)</w:t>
      </w:r>
      <w:r w:rsidR="008B436F">
        <w:rPr>
          <w:sz w:val="24"/>
        </w:rPr>
        <w:t>.</w:t>
      </w:r>
      <w:r w:rsidR="00402FDD">
        <w:rPr>
          <w:sz w:val="24"/>
        </w:rPr>
        <w:t xml:space="preserve"> Paminėti pareigybių aprašymai patvirtina, kad </w:t>
      </w:r>
      <w:r w:rsidR="00203263">
        <w:rPr>
          <w:sz w:val="24"/>
        </w:rPr>
        <w:t>Kalėjimų departamentas vykdė pavaldžios įstaigos sveikatos priežiūros ir koordinavimo funkcijas</w:t>
      </w:r>
      <w:r w:rsidR="00F3298D">
        <w:rPr>
          <w:sz w:val="24"/>
        </w:rPr>
        <w:t xml:space="preserve"> ir kad </w:t>
      </w:r>
      <w:r w:rsidR="00203263">
        <w:rPr>
          <w:sz w:val="24"/>
        </w:rPr>
        <w:t>šioje įstaigoje veikė padalinys su iš esmės tokiu pat pavadinimu. Be to, pažymėtina</w:t>
      </w:r>
      <w:r w:rsidR="00F63003">
        <w:rPr>
          <w:sz w:val="24"/>
        </w:rPr>
        <w:t xml:space="preserve"> ir tai, jog </w:t>
      </w:r>
      <w:r w:rsidR="00F3298D" w:rsidRPr="00F3298D">
        <w:rPr>
          <w:sz w:val="24"/>
        </w:rPr>
        <w:t>Kalėjimų departamento Sveikatos priežiūros skyriaus vyriausi</w:t>
      </w:r>
      <w:r w:rsidR="00F3298D">
        <w:rPr>
          <w:sz w:val="24"/>
        </w:rPr>
        <w:t>a</w:t>
      </w:r>
      <w:r w:rsidR="00F3298D" w:rsidRPr="00F3298D">
        <w:rPr>
          <w:sz w:val="24"/>
        </w:rPr>
        <w:t>j</w:t>
      </w:r>
      <w:r w:rsidR="00F3298D">
        <w:rPr>
          <w:sz w:val="24"/>
        </w:rPr>
        <w:t>am</w:t>
      </w:r>
      <w:r w:rsidR="00F3298D" w:rsidRPr="00F3298D">
        <w:rPr>
          <w:sz w:val="24"/>
        </w:rPr>
        <w:t xml:space="preserve"> specialist</w:t>
      </w:r>
      <w:r w:rsidR="00F3298D">
        <w:rPr>
          <w:sz w:val="24"/>
        </w:rPr>
        <w:t xml:space="preserve">ui </w:t>
      </w:r>
      <w:r w:rsidR="00F765A7">
        <w:rPr>
          <w:sz w:val="24"/>
        </w:rPr>
        <w:t xml:space="preserve">bei </w:t>
      </w:r>
      <w:r w:rsidR="00401407">
        <w:rPr>
          <w:sz w:val="24"/>
        </w:rPr>
        <w:t xml:space="preserve">Kalėjimų departamento </w:t>
      </w:r>
      <w:r w:rsidR="00F765A7">
        <w:rPr>
          <w:sz w:val="24"/>
        </w:rPr>
        <w:t xml:space="preserve">Koordinavimo skyriaus vyriausiajam specialistui </w:t>
      </w:r>
      <w:r w:rsidR="00F3298D">
        <w:rPr>
          <w:sz w:val="24"/>
        </w:rPr>
        <w:t xml:space="preserve">buvo taikomas </w:t>
      </w:r>
      <w:r w:rsidR="00F634DD">
        <w:rPr>
          <w:sz w:val="24"/>
        </w:rPr>
        <w:t>kvalifikacinis reikalavimas turėti medicinos krypties išsilavinimą</w:t>
      </w:r>
      <w:r w:rsidR="00DF6167">
        <w:rPr>
          <w:sz w:val="24"/>
        </w:rPr>
        <w:t xml:space="preserve"> ir turėti darbo patirties sveikatos priežiūros srityje</w:t>
      </w:r>
      <w:r w:rsidR="00F63003">
        <w:rPr>
          <w:sz w:val="24"/>
        </w:rPr>
        <w:t>, todėl teismas nesutinka su atsakovės argumentais, kad ši</w:t>
      </w:r>
      <w:r w:rsidR="00401407">
        <w:rPr>
          <w:sz w:val="24"/>
        </w:rPr>
        <w:t>ų</w:t>
      </w:r>
      <w:r w:rsidR="00F63003">
        <w:rPr>
          <w:sz w:val="24"/>
        </w:rPr>
        <w:t xml:space="preserve"> skyri</w:t>
      </w:r>
      <w:r w:rsidR="00401407">
        <w:rPr>
          <w:sz w:val="24"/>
        </w:rPr>
        <w:t>ų</w:t>
      </w:r>
      <w:r w:rsidR="00F63003">
        <w:rPr>
          <w:sz w:val="24"/>
        </w:rPr>
        <w:t xml:space="preserve"> </w:t>
      </w:r>
      <w:r w:rsidR="00A6384A">
        <w:rPr>
          <w:sz w:val="24"/>
        </w:rPr>
        <w:t xml:space="preserve">funkcijas vykdę </w:t>
      </w:r>
      <w:r w:rsidR="00F63003">
        <w:rPr>
          <w:sz w:val="24"/>
        </w:rPr>
        <w:t xml:space="preserve">darbuotojai </w:t>
      </w:r>
      <w:r w:rsidR="00401407">
        <w:rPr>
          <w:sz w:val="24"/>
        </w:rPr>
        <w:t xml:space="preserve">atliko ir šiuo metu atlieka </w:t>
      </w:r>
      <w:r w:rsidR="00F63003">
        <w:rPr>
          <w:sz w:val="24"/>
        </w:rPr>
        <w:t>tik administracin</w:t>
      </w:r>
      <w:r w:rsidR="00A6384A">
        <w:rPr>
          <w:sz w:val="24"/>
        </w:rPr>
        <w:t>ę</w:t>
      </w:r>
      <w:r w:rsidR="00F63003">
        <w:rPr>
          <w:sz w:val="24"/>
        </w:rPr>
        <w:t xml:space="preserve"> </w:t>
      </w:r>
      <w:r w:rsidR="00A6384A">
        <w:rPr>
          <w:sz w:val="24"/>
        </w:rPr>
        <w:t>veiklą</w:t>
      </w:r>
      <w:r w:rsidR="00F63003">
        <w:rPr>
          <w:sz w:val="24"/>
        </w:rPr>
        <w:t>, o ne plačiai suprantamą sveikatinimo veiklą</w:t>
      </w:r>
      <w:r w:rsidR="00B34A36">
        <w:rPr>
          <w:sz w:val="24"/>
        </w:rPr>
        <w:t>, kaip ji suprantama pagal kolektyvinės sutarties taikymo praktiką</w:t>
      </w:r>
      <w:r w:rsidR="00F63003">
        <w:rPr>
          <w:sz w:val="24"/>
        </w:rPr>
        <w:t>.</w:t>
      </w:r>
    </w:p>
    <w:p w14:paraId="53FC00C0" w14:textId="42AB314E" w:rsidR="004D69BE" w:rsidRDefault="00F47F02" w:rsidP="005E6AC6">
      <w:pPr>
        <w:pStyle w:val="Sraopastraipa"/>
        <w:numPr>
          <w:ilvl w:val="0"/>
          <w:numId w:val="19"/>
        </w:numPr>
        <w:spacing w:after="120"/>
        <w:contextualSpacing w:val="0"/>
        <w:jc w:val="both"/>
        <w:rPr>
          <w:sz w:val="24"/>
        </w:rPr>
      </w:pPr>
      <w:r w:rsidRPr="006E0B9A">
        <w:rPr>
          <w:sz w:val="24"/>
        </w:rPr>
        <w:t>Apibendrin</w:t>
      </w:r>
      <w:r w:rsidR="005F2F20">
        <w:rPr>
          <w:sz w:val="24"/>
        </w:rPr>
        <w:t>dama</w:t>
      </w:r>
      <w:r w:rsidRPr="006E0B9A">
        <w:rPr>
          <w:sz w:val="24"/>
        </w:rPr>
        <w:t xml:space="preserve"> nurodytas aplinkybes, teisėjų kolegija pa</w:t>
      </w:r>
      <w:r w:rsidR="005F2F20">
        <w:rPr>
          <w:sz w:val="24"/>
        </w:rPr>
        <w:t>žymi</w:t>
      </w:r>
      <w:r w:rsidRPr="006E0B9A">
        <w:rPr>
          <w:sz w:val="24"/>
        </w:rPr>
        <w:t>, kad kaip jau minėta</w:t>
      </w:r>
      <w:r w:rsidR="00214315" w:rsidRPr="006E0B9A">
        <w:rPr>
          <w:sz w:val="24"/>
        </w:rPr>
        <w:t>,</w:t>
      </w:r>
      <w:r w:rsidRPr="006E0B9A">
        <w:rPr>
          <w:sz w:val="24"/>
        </w:rPr>
        <w:t xml:space="preserve"> prie kolektyvinės sutarties Nr. S-334 buvo prisijungusi BĮ Laisvės atėmimo vietų ligoninė, o ne Kalėjimų departamentas, todėl </w:t>
      </w:r>
      <w:r w:rsidR="00675C3D" w:rsidRPr="006E0B9A">
        <w:rPr>
          <w:sz w:val="24"/>
        </w:rPr>
        <w:t xml:space="preserve">teismas </w:t>
      </w:r>
      <w:r w:rsidR="00214315" w:rsidRPr="006E0B9A">
        <w:rPr>
          <w:sz w:val="24"/>
        </w:rPr>
        <w:t xml:space="preserve">nevertina </w:t>
      </w:r>
      <w:r w:rsidR="00675C3D" w:rsidRPr="006E0B9A">
        <w:rPr>
          <w:sz w:val="24"/>
        </w:rPr>
        <w:t xml:space="preserve">ir nepasisako </w:t>
      </w:r>
      <w:r w:rsidR="00214315" w:rsidRPr="006E0B9A">
        <w:rPr>
          <w:sz w:val="24"/>
        </w:rPr>
        <w:t>dėl šios kolektyvinės sutar</w:t>
      </w:r>
      <w:r w:rsidR="00675C3D" w:rsidRPr="006E0B9A">
        <w:rPr>
          <w:sz w:val="24"/>
        </w:rPr>
        <w:t>t</w:t>
      </w:r>
      <w:r w:rsidR="00214315" w:rsidRPr="006E0B9A">
        <w:rPr>
          <w:sz w:val="24"/>
        </w:rPr>
        <w:t>ies taikymo minėtos įstaigos darbuotojams</w:t>
      </w:r>
      <w:r w:rsidR="00A6384A" w:rsidRPr="006E0B9A">
        <w:rPr>
          <w:sz w:val="24"/>
        </w:rPr>
        <w:t>, vykdžiusiems sveikatinimo veiklą</w:t>
      </w:r>
      <w:r w:rsidR="004556D4">
        <w:rPr>
          <w:sz w:val="24"/>
        </w:rPr>
        <w:t xml:space="preserve">, </w:t>
      </w:r>
      <w:proofErr w:type="spellStart"/>
      <w:r w:rsidR="004556D4">
        <w:rPr>
          <w:sz w:val="24"/>
        </w:rPr>
        <w:t>t.y</w:t>
      </w:r>
      <w:proofErr w:type="spellEnd"/>
      <w:r w:rsidR="004556D4">
        <w:rPr>
          <w:sz w:val="24"/>
        </w:rPr>
        <w:t>. vykdžiusiems sveikatos priežiūros koordinavimo funkcijas</w:t>
      </w:r>
      <w:r w:rsidR="005F2F20">
        <w:rPr>
          <w:sz w:val="24"/>
        </w:rPr>
        <w:t xml:space="preserve"> Kalėjimų departamente</w:t>
      </w:r>
      <w:r w:rsidR="00675C3D" w:rsidRPr="006E0B9A">
        <w:rPr>
          <w:sz w:val="24"/>
        </w:rPr>
        <w:t>. Tačiau</w:t>
      </w:r>
      <w:r w:rsidR="00214315" w:rsidRPr="006E0B9A">
        <w:rPr>
          <w:sz w:val="24"/>
        </w:rPr>
        <w:t xml:space="preserve"> </w:t>
      </w:r>
      <w:r w:rsidR="005F2F20">
        <w:rPr>
          <w:sz w:val="24"/>
        </w:rPr>
        <w:t xml:space="preserve">aptartos bylos aplinkybė aiškiai rodo, jog </w:t>
      </w:r>
      <w:r w:rsidR="00214315" w:rsidRPr="006E0B9A">
        <w:rPr>
          <w:sz w:val="24"/>
        </w:rPr>
        <w:t xml:space="preserve">po 2023 m. sausio 1 d. įvykusios </w:t>
      </w:r>
      <w:r w:rsidR="005F2F20">
        <w:rPr>
          <w:sz w:val="24"/>
        </w:rPr>
        <w:t xml:space="preserve">Laisvės atėmimo vietų ligoninės bei Kalėjimų departamento </w:t>
      </w:r>
      <w:r w:rsidR="00214315" w:rsidRPr="006E0B9A">
        <w:rPr>
          <w:sz w:val="24"/>
        </w:rPr>
        <w:t>reorganizacijos dalis darbo funkcijų bei jas atliek</w:t>
      </w:r>
      <w:r w:rsidR="00675C3D" w:rsidRPr="006E0B9A">
        <w:rPr>
          <w:sz w:val="24"/>
        </w:rPr>
        <w:t>a</w:t>
      </w:r>
      <w:r w:rsidR="00214315" w:rsidRPr="006E0B9A">
        <w:rPr>
          <w:sz w:val="24"/>
        </w:rPr>
        <w:t xml:space="preserve">nčių darbuotojų buvo perkelti į Lietuvos kalėjimų tarnybos </w:t>
      </w:r>
      <w:r w:rsidR="004D69BE" w:rsidRPr="006E0B9A">
        <w:rPr>
          <w:sz w:val="24"/>
        </w:rPr>
        <w:t xml:space="preserve">padalinį, </w:t>
      </w:r>
      <w:proofErr w:type="spellStart"/>
      <w:r w:rsidR="00563C97" w:rsidRPr="006E0B9A">
        <w:rPr>
          <w:sz w:val="24"/>
        </w:rPr>
        <w:t>t.y</w:t>
      </w:r>
      <w:proofErr w:type="spellEnd"/>
      <w:r w:rsidR="00563C97" w:rsidRPr="006E0B9A">
        <w:rPr>
          <w:sz w:val="24"/>
        </w:rPr>
        <w:t xml:space="preserve">. į Vyriausiojo gydytojo pavaldumui priskirtus skyrius, </w:t>
      </w:r>
      <w:r w:rsidR="004D69BE" w:rsidRPr="006E0B9A">
        <w:rPr>
          <w:sz w:val="24"/>
        </w:rPr>
        <w:t>kuri</w:t>
      </w:r>
      <w:r w:rsidR="00563C97" w:rsidRPr="006E0B9A">
        <w:rPr>
          <w:sz w:val="24"/>
        </w:rPr>
        <w:t>ems</w:t>
      </w:r>
      <w:r w:rsidR="004D69BE" w:rsidRPr="006E0B9A">
        <w:rPr>
          <w:sz w:val="24"/>
        </w:rPr>
        <w:t xml:space="preserve"> yra pavesta vykdyti sveikatinimo veiklą. Tokiu būdu, įvertinus tai, kad prie 2023 m. lapkričio 4 d. atnaujintos kolektyvinės sutarties Nr. S-229 yra prisijungusi Lietuvos kalėjimų tarnyba, spręstina, kad </w:t>
      </w:r>
      <w:r w:rsidR="00675C3D" w:rsidRPr="006E0B9A">
        <w:rPr>
          <w:sz w:val="24"/>
        </w:rPr>
        <w:t xml:space="preserve">visiems šios įstaigos darbuotojams (profesinės sąjungos nariams), </w:t>
      </w:r>
      <w:r w:rsidR="00675C3D" w:rsidRPr="006E0B9A">
        <w:rPr>
          <w:sz w:val="24"/>
        </w:rPr>
        <w:lastRenderedPageBreak/>
        <w:t>vykdantiems sveikatinimo veiką,</w:t>
      </w:r>
      <w:r w:rsidR="005769A6" w:rsidRPr="006E0B9A">
        <w:rPr>
          <w:sz w:val="24"/>
        </w:rPr>
        <w:t xml:space="preserve"> įskaitant ir</w:t>
      </w:r>
      <w:r w:rsidR="006E0B9A" w:rsidRPr="006E0B9A">
        <w:rPr>
          <w:sz w:val="24"/>
        </w:rPr>
        <w:t xml:space="preserve"> Sveikatos priežiūros koordinavimo skyriaus darbuotojus, </w:t>
      </w:r>
      <w:r w:rsidR="00675C3D" w:rsidRPr="006E0B9A">
        <w:rPr>
          <w:sz w:val="24"/>
        </w:rPr>
        <w:t xml:space="preserve">turi būti taikomos šios </w:t>
      </w:r>
      <w:r w:rsidR="00282278">
        <w:rPr>
          <w:sz w:val="24"/>
        </w:rPr>
        <w:t xml:space="preserve">atnaujintos kolektyvinės </w:t>
      </w:r>
      <w:r w:rsidR="00675C3D" w:rsidRPr="006E0B9A">
        <w:rPr>
          <w:sz w:val="24"/>
        </w:rPr>
        <w:t>sutarties nuostatos.</w:t>
      </w:r>
    </w:p>
    <w:p w14:paraId="317A0F90" w14:textId="77777777" w:rsidR="00012678" w:rsidRDefault="00012678" w:rsidP="00012678">
      <w:pPr>
        <w:pStyle w:val="Sraopastraipa"/>
        <w:spacing w:after="120"/>
        <w:ind w:left="360"/>
        <w:contextualSpacing w:val="0"/>
        <w:jc w:val="both"/>
        <w:rPr>
          <w:sz w:val="24"/>
        </w:rPr>
      </w:pPr>
    </w:p>
    <w:p w14:paraId="1BDAFAF3" w14:textId="3A976016" w:rsidR="00282278" w:rsidRDefault="00282278" w:rsidP="00282278">
      <w:pPr>
        <w:pStyle w:val="Sraopastraipa"/>
        <w:spacing w:after="120"/>
        <w:ind w:left="360"/>
        <w:contextualSpacing w:val="0"/>
        <w:jc w:val="both"/>
        <w:rPr>
          <w:sz w:val="24"/>
        </w:rPr>
      </w:pPr>
      <w:r>
        <w:rPr>
          <w:sz w:val="24"/>
        </w:rPr>
        <w:t>Dėl bylos procesinės baigties</w:t>
      </w:r>
    </w:p>
    <w:p w14:paraId="38673723" w14:textId="77777777" w:rsidR="00012678" w:rsidRDefault="00012678" w:rsidP="00282278">
      <w:pPr>
        <w:pStyle w:val="Sraopastraipa"/>
        <w:spacing w:after="120"/>
        <w:ind w:left="360"/>
        <w:contextualSpacing w:val="0"/>
        <w:jc w:val="both"/>
        <w:rPr>
          <w:sz w:val="24"/>
        </w:rPr>
      </w:pPr>
    </w:p>
    <w:p w14:paraId="07DE9F0B" w14:textId="626192EE" w:rsidR="00253BDB" w:rsidRDefault="00253BDB" w:rsidP="00A109DF">
      <w:pPr>
        <w:pStyle w:val="Sraopastraipa"/>
        <w:numPr>
          <w:ilvl w:val="0"/>
          <w:numId w:val="19"/>
        </w:numPr>
        <w:spacing w:after="120"/>
        <w:contextualSpacing w:val="0"/>
        <w:jc w:val="both"/>
        <w:rPr>
          <w:sz w:val="24"/>
        </w:rPr>
      </w:pPr>
      <w:r>
        <w:rPr>
          <w:sz w:val="24"/>
        </w:rPr>
        <w:t>Apeliacinės instancijos teismas, skirtingai nei pirmosios instancijos teismas, sprendžia, kad ieškovės pareiškimas dėl to, jog atsakovė netinkamai vykdo kolektyvinę sutartį yra pagristas. Todėl pirmosios instancijos teismo s</w:t>
      </w:r>
      <w:r w:rsidR="002679A5">
        <w:rPr>
          <w:sz w:val="24"/>
        </w:rPr>
        <w:t>p</w:t>
      </w:r>
      <w:r>
        <w:rPr>
          <w:sz w:val="24"/>
        </w:rPr>
        <w:t>rendimas na</w:t>
      </w:r>
      <w:r w:rsidR="002679A5">
        <w:rPr>
          <w:sz w:val="24"/>
        </w:rPr>
        <w:t>i</w:t>
      </w:r>
      <w:r>
        <w:rPr>
          <w:sz w:val="24"/>
        </w:rPr>
        <w:t>kinamas ir pri</w:t>
      </w:r>
      <w:r w:rsidR="002679A5">
        <w:rPr>
          <w:sz w:val="24"/>
        </w:rPr>
        <w:t>i</w:t>
      </w:r>
      <w:r>
        <w:rPr>
          <w:sz w:val="24"/>
        </w:rPr>
        <w:t>mamas naujas sprendimas</w:t>
      </w:r>
      <w:r w:rsidR="002679A5">
        <w:rPr>
          <w:sz w:val="24"/>
        </w:rPr>
        <w:t>.</w:t>
      </w:r>
    </w:p>
    <w:p w14:paraId="54FADA5B" w14:textId="796CE556" w:rsidR="00282278" w:rsidRDefault="00282278" w:rsidP="003B6EC9">
      <w:pPr>
        <w:pStyle w:val="Sraopastraipa"/>
        <w:numPr>
          <w:ilvl w:val="0"/>
          <w:numId w:val="19"/>
        </w:numPr>
        <w:spacing w:before="120" w:after="120"/>
        <w:contextualSpacing w:val="0"/>
        <w:jc w:val="both"/>
        <w:rPr>
          <w:sz w:val="24"/>
        </w:rPr>
      </w:pPr>
      <w:r w:rsidRPr="00F4522A">
        <w:rPr>
          <w:sz w:val="24"/>
        </w:rPr>
        <w:t>Darbo kodek</w:t>
      </w:r>
      <w:r w:rsidR="002679A5" w:rsidRPr="00F4522A">
        <w:rPr>
          <w:sz w:val="24"/>
        </w:rPr>
        <w:t>s</w:t>
      </w:r>
      <w:r w:rsidRPr="00F4522A">
        <w:rPr>
          <w:sz w:val="24"/>
        </w:rPr>
        <w:t xml:space="preserve">o </w:t>
      </w:r>
      <w:r w:rsidR="00F4522A" w:rsidRPr="00F4522A">
        <w:rPr>
          <w:sz w:val="24"/>
        </w:rPr>
        <w:t xml:space="preserve">217 straipsnio 1 dalis nustato, kad darbo ginčus dėl teisės nagrinėjantis organas turi teisę: 1) įpareigoti kitą šalį atkurti dėl darbo teisės normų ar susitarimų nevykdymo ar netinkamo vykdymo pažeistas teises; 2) priteisti padarytą turtinę ar neturtinę žalą, o darbo teisės normų ar susitarimų nustatytais atvejais – ir baudas, delspinigius ar netesybas; 3) nutraukti arba pakeisti teisinius santykius; 4) įpareigoti atlikti kitus įstatymuose ar darbo teisės normose </w:t>
      </w:r>
      <w:r w:rsidR="00F4522A" w:rsidRPr="003B6EC9">
        <w:rPr>
          <w:sz w:val="24"/>
        </w:rPr>
        <w:t>nustatytus veiksmus.</w:t>
      </w:r>
      <w:r w:rsidR="003B6EC9" w:rsidRPr="003B6EC9">
        <w:rPr>
          <w:sz w:val="24"/>
        </w:rPr>
        <w:t xml:space="preserve"> Darbo kodekso 217 straipsnio 2 dalis </w:t>
      </w:r>
      <w:r w:rsidR="00B57F4F">
        <w:rPr>
          <w:sz w:val="24"/>
        </w:rPr>
        <w:t xml:space="preserve">taip pat </w:t>
      </w:r>
      <w:r w:rsidR="003B6EC9" w:rsidRPr="003B6EC9">
        <w:rPr>
          <w:sz w:val="24"/>
        </w:rPr>
        <w:t>nustato, kad nagrinėdamas kolektyvinius darbo ginčus dėl teisės, darbo ginčą nagrinėjantis organas turi teisę darbo teisės normas ar šalių susitarimus pažeidusiai šaliai kitos šalies naudai skirti iki 3 000 eurų baudą. Baudos dydis turi būti proporcingas pažeidimo sunkumui ir atgrasyti nuo teisės pažeidimo ateityje.</w:t>
      </w:r>
    </w:p>
    <w:p w14:paraId="265F8E65" w14:textId="425B4903" w:rsidR="00991102" w:rsidRPr="00501FBB" w:rsidRDefault="00C45FD8" w:rsidP="00501FBB">
      <w:pPr>
        <w:pStyle w:val="Sraopastraipa"/>
        <w:numPr>
          <w:ilvl w:val="0"/>
          <w:numId w:val="19"/>
        </w:numPr>
        <w:spacing w:after="120"/>
        <w:contextualSpacing w:val="0"/>
        <w:jc w:val="both"/>
        <w:rPr>
          <w:sz w:val="24"/>
        </w:rPr>
      </w:pPr>
      <w:r>
        <w:rPr>
          <w:sz w:val="24"/>
        </w:rPr>
        <w:t xml:space="preserve">Nagrinėjamu atveju ieškovė </w:t>
      </w:r>
      <w:r w:rsidR="00A2445D" w:rsidRPr="00A2445D">
        <w:rPr>
          <w:sz w:val="24"/>
        </w:rPr>
        <w:t>Įkalinimo įstaigų medicinos darbuotojų profesinė sąjung</w:t>
      </w:r>
      <w:r w:rsidR="009150DC">
        <w:rPr>
          <w:sz w:val="24"/>
        </w:rPr>
        <w:t>a</w:t>
      </w:r>
      <w:r w:rsidR="00A2445D" w:rsidRPr="00A2445D">
        <w:rPr>
          <w:sz w:val="24"/>
        </w:rPr>
        <w:t xml:space="preserve"> „Solidarumas“</w:t>
      </w:r>
      <w:r w:rsidR="00A2445D">
        <w:rPr>
          <w:sz w:val="24"/>
        </w:rPr>
        <w:t>, kaip kolektyvinės sutarties šalis, pareikštu ieškiniu savo teisių gynimo būdu pasirinko reikalavimą taikyti atsakov</w:t>
      </w:r>
      <w:r w:rsidR="009150DC">
        <w:rPr>
          <w:sz w:val="24"/>
        </w:rPr>
        <w:t>ei</w:t>
      </w:r>
      <w:r w:rsidR="00A2445D">
        <w:rPr>
          <w:sz w:val="24"/>
        </w:rPr>
        <w:t xml:space="preserve"> Darbo kodekso 217 straipsnio 2 dalyje numatytą sankciją, </w:t>
      </w:r>
      <w:proofErr w:type="spellStart"/>
      <w:r w:rsidR="00A2445D">
        <w:rPr>
          <w:sz w:val="24"/>
        </w:rPr>
        <w:t>t.y</w:t>
      </w:r>
      <w:proofErr w:type="spellEnd"/>
      <w:r w:rsidR="00A2445D">
        <w:rPr>
          <w:sz w:val="24"/>
        </w:rPr>
        <w:t xml:space="preserve">. skirti </w:t>
      </w:r>
      <w:r w:rsidR="00CC3DA6">
        <w:rPr>
          <w:sz w:val="24"/>
        </w:rPr>
        <w:t xml:space="preserve">atsakovei </w:t>
      </w:r>
      <w:r w:rsidR="00501FBB">
        <w:rPr>
          <w:sz w:val="24"/>
        </w:rPr>
        <w:t xml:space="preserve">1000 Eur </w:t>
      </w:r>
      <w:r w:rsidR="00A2445D">
        <w:rPr>
          <w:sz w:val="24"/>
        </w:rPr>
        <w:t xml:space="preserve">baudą. Todėl teismas </w:t>
      </w:r>
      <w:r w:rsidR="00CC3DA6">
        <w:rPr>
          <w:sz w:val="24"/>
        </w:rPr>
        <w:t>neviršydamas ieškinio ribų, sprendžia tik dėl šio pareikšto reikalavimo.</w:t>
      </w:r>
      <w:r w:rsidR="00501FBB">
        <w:rPr>
          <w:sz w:val="24"/>
        </w:rPr>
        <w:t xml:space="preserve"> </w:t>
      </w:r>
      <w:r w:rsidR="00486E8F" w:rsidRPr="00501FBB">
        <w:rPr>
          <w:sz w:val="24"/>
        </w:rPr>
        <w:t xml:space="preserve">Teismas skirdamas atsakovei baudą, įvertina, kad atsakovės padarytas kolektyvinės sutarties </w:t>
      </w:r>
      <w:r w:rsidR="00A9717A" w:rsidRPr="00501FBB">
        <w:rPr>
          <w:sz w:val="24"/>
        </w:rPr>
        <w:t xml:space="preserve">Nr. S-229 </w:t>
      </w:r>
      <w:r w:rsidR="00486E8F" w:rsidRPr="00501FBB">
        <w:rPr>
          <w:sz w:val="24"/>
        </w:rPr>
        <w:t xml:space="preserve">taikymo pažeidimas yra susijęs tik su vieno skyriaus darbuotojais, taip pat įvertina, kad atsakovė </w:t>
      </w:r>
      <w:r w:rsidR="00A9717A" w:rsidRPr="00501FBB">
        <w:rPr>
          <w:sz w:val="24"/>
        </w:rPr>
        <w:t xml:space="preserve">Lietuvos kalėjimų tarnyba </w:t>
      </w:r>
      <w:r w:rsidR="00486E8F" w:rsidRPr="00501FBB">
        <w:rPr>
          <w:sz w:val="24"/>
        </w:rPr>
        <w:t xml:space="preserve">siekė geranoriškai šalinti </w:t>
      </w:r>
      <w:r w:rsidR="00A9717A" w:rsidRPr="00501FBB">
        <w:rPr>
          <w:sz w:val="24"/>
        </w:rPr>
        <w:t xml:space="preserve">kolektyvinės </w:t>
      </w:r>
      <w:r w:rsidR="00486E8F" w:rsidRPr="00501FBB">
        <w:rPr>
          <w:sz w:val="24"/>
        </w:rPr>
        <w:t>sutarties taikymo pažeidimus ir kilusio ginčo metu</w:t>
      </w:r>
      <w:r w:rsidR="00AD545F" w:rsidRPr="00501FBB">
        <w:rPr>
          <w:sz w:val="24"/>
        </w:rPr>
        <w:t xml:space="preserve"> iš dalies vykdė kolektyvinę sutartį, t.</w:t>
      </w:r>
      <w:r w:rsidR="00FF2367">
        <w:rPr>
          <w:sz w:val="24"/>
        </w:rPr>
        <w:t> </w:t>
      </w:r>
      <w:r w:rsidR="00AD545F" w:rsidRPr="00501FBB">
        <w:rPr>
          <w:sz w:val="24"/>
        </w:rPr>
        <w:t xml:space="preserve">y. atsakovė 2025-12-23 įsakymu Nr. P-2089 „Dėl priemokų skyrimo Mindaugui </w:t>
      </w:r>
      <w:proofErr w:type="spellStart"/>
      <w:r w:rsidR="00AD545F" w:rsidRPr="00501FBB">
        <w:rPr>
          <w:sz w:val="24"/>
        </w:rPr>
        <w:t>Karpuškai</w:t>
      </w:r>
      <w:proofErr w:type="spellEnd"/>
      <w:r w:rsidR="00AD545F" w:rsidRPr="00501FBB">
        <w:rPr>
          <w:sz w:val="24"/>
        </w:rPr>
        <w:t xml:space="preserve"> ir Vaidotui Jakuboniu“ buvo skyrusi kolektyvinėje sutartyje numatytą priedą </w:t>
      </w:r>
      <w:r w:rsidR="00991102" w:rsidRPr="00501FBB">
        <w:rPr>
          <w:sz w:val="24"/>
        </w:rPr>
        <w:t xml:space="preserve">Sveikatos priežiūros koordinavimo skyriaus darbuotojams </w:t>
      </w:r>
      <w:r w:rsidR="00AD545F" w:rsidRPr="00501FBB">
        <w:rPr>
          <w:sz w:val="24"/>
        </w:rPr>
        <w:t>(2026-02-09</w:t>
      </w:r>
      <w:r w:rsidR="009150DC">
        <w:rPr>
          <w:sz w:val="24"/>
        </w:rPr>
        <w:t>,</w:t>
      </w:r>
      <w:r w:rsidR="00AD545F" w:rsidRPr="00501FBB">
        <w:rPr>
          <w:sz w:val="24"/>
        </w:rPr>
        <w:t xml:space="preserve"> DOK-20659)</w:t>
      </w:r>
      <w:r w:rsidR="00991102" w:rsidRPr="00501FBB">
        <w:rPr>
          <w:sz w:val="24"/>
        </w:rPr>
        <w:t xml:space="preserve">. </w:t>
      </w:r>
      <w:r w:rsidR="00FA530F" w:rsidRPr="00501FBB">
        <w:rPr>
          <w:sz w:val="24"/>
        </w:rPr>
        <w:t>Teismas taip pat įvertina, kad šioje byloje konstatuotas netinkamas kolektyvinės sutarties taikymas, skirtingai nei teigia pati ieškovė, nėra susijęs su ieškovės kaip kolektyvinių santykių subjekto teisių pažeidimais, t.</w:t>
      </w:r>
      <w:r w:rsidR="009150DC">
        <w:rPr>
          <w:sz w:val="24"/>
        </w:rPr>
        <w:t> </w:t>
      </w:r>
      <w:r w:rsidR="00FA530F" w:rsidRPr="00501FBB">
        <w:rPr>
          <w:sz w:val="24"/>
        </w:rPr>
        <w:t xml:space="preserve">y. šiuo pažeidimu </w:t>
      </w:r>
      <w:r w:rsidR="00957D9E" w:rsidRPr="00501FBB">
        <w:rPr>
          <w:sz w:val="24"/>
        </w:rPr>
        <w:t>nėra kėsinamasi į socialinės partnerystės procedūras</w:t>
      </w:r>
      <w:r w:rsidR="00FA530F" w:rsidRPr="00501FBB">
        <w:rPr>
          <w:sz w:val="24"/>
        </w:rPr>
        <w:t xml:space="preserve">. </w:t>
      </w:r>
      <w:r w:rsidR="00991102" w:rsidRPr="00501FBB">
        <w:rPr>
          <w:sz w:val="24"/>
        </w:rPr>
        <w:t>Atsižvelgiant į šias aplinkybes</w:t>
      </w:r>
      <w:r w:rsidR="00501FBB">
        <w:rPr>
          <w:sz w:val="24"/>
        </w:rPr>
        <w:t xml:space="preserve"> ir į tai, kad </w:t>
      </w:r>
      <w:r w:rsidR="00991102" w:rsidRPr="00501FBB">
        <w:rPr>
          <w:sz w:val="24"/>
        </w:rPr>
        <w:t xml:space="preserve"> </w:t>
      </w:r>
      <w:r w:rsidR="00501FBB" w:rsidRPr="00501FBB">
        <w:rPr>
          <w:sz w:val="24"/>
        </w:rPr>
        <w:t>Darbo kodekso 217 straipsn</w:t>
      </w:r>
      <w:r w:rsidR="002014BC">
        <w:rPr>
          <w:sz w:val="24"/>
        </w:rPr>
        <w:t xml:space="preserve">io 2 dalyje </w:t>
      </w:r>
      <w:r w:rsidR="00501FBB">
        <w:rPr>
          <w:sz w:val="24"/>
        </w:rPr>
        <w:t>yra numatyt</w:t>
      </w:r>
      <w:r w:rsidR="009150DC">
        <w:rPr>
          <w:sz w:val="24"/>
        </w:rPr>
        <w:t>a</w:t>
      </w:r>
      <w:r w:rsidR="00501FBB">
        <w:rPr>
          <w:sz w:val="24"/>
        </w:rPr>
        <w:t xml:space="preserve"> </w:t>
      </w:r>
      <w:r w:rsidR="002014BC">
        <w:rPr>
          <w:sz w:val="24"/>
        </w:rPr>
        <w:t xml:space="preserve">galimybė </w:t>
      </w:r>
      <w:r w:rsidR="00FF2367">
        <w:rPr>
          <w:sz w:val="24"/>
        </w:rPr>
        <w:t xml:space="preserve">susitarimus pažeidusiai šaliai </w:t>
      </w:r>
      <w:r w:rsidR="00501FBB">
        <w:rPr>
          <w:sz w:val="24"/>
        </w:rPr>
        <w:t xml:space="preserve">skirti </w:t>
      </w:r>
      <w:r w:rsidR="00C17EBC">
        <w:rPr>
          <w:sz w:val="24"/>
        </w:rPr>
        <w:t>iki 3000 Eur baudą, teis</w:t>
      </w:r>
      <w:r w:rsidR="009150DC">
        <w:rPr>
          <w:sz w:val="24"/>
        </w:rPr>
        <w:t xml:space="preserve">ėjų kolegija </w:t>
      </w:r>
      <w:r w:rsidR="00991102" w:rsidRPr="00501FBB">
        <w:rPr>
          <w:sz w:val="24"/>
        </w:rPr>
        <w:t xml:space="preserve">sprendžia, kad </w:t>
      </w:r>
      <w:r w:rsidR="00C17EBC">
        <w:rPr>
          <w:sz w:val="24"/>
        </w:rPr>
        <w:t xml:space="preserve">ieškovės prašoma skirti 1000 Eur bauda yra </w:t>
      </w:r>
      <w:r w:rsidR="00991102" w:rsidRPr="00501FBB">
        <w:rPr>
          <w:sz w:val="24"/>
        </w:rPr>
        <w:t xml:space="preserve">proporcinga sankcija </w:t>
      </w:r>
      <w:r w:rsidR="00C17EBC">
        <w:rPr>
          <w:sz w:val="24"/>
        </w:rPr>
        <w:t xml:space="preserve">padarytam pažeidimui. Paskirta bauda išieškoma </w:t>
      </w:r>
      <w:r w:rsidR="00A9717A" w:rsidRPr="00501FBB">
        <w:rPr>
          <w:sz w:val="24"/>
        </w:rPr>
        <w:t>ieškov</w:t>
      </w:r>
      <w:r w:rsidR="00C17EBC">
        <w:rPr>
          <w:sz w:val="24"/>
        </w:rPr>
        <w:t>ės naudai.</w:t>
      </w:r>
    </w:p>
    <w:p w14:paraId="25A7AC22" w14:textId="77777777" w:rsidR="00991102" w:rsidRDefault="00991102" w:rsidP="00991102">
      <w:pPr>
        <w:spacing w:after="120"/>
        <w:jc w:val="both"/>
        <w:rPr>
          <w:sz w:val="24"/>
        </w:rPr>
      </w:pPr>
    </w:p>
    <w:p w14:paraId="2394F562" w14:textId="0F1C1AE0" w:rsidR="00A9717A" w:rsidRDefault="00A9717A" w:rsidP="00991102">
      <w:pPr>
        <w:spacing w:after="120"/>
        <w:jc w:val="both"/>
        <w:rPr>
          <w:sz w:val="24"/>
        </w:rPr>
      </w:pPr>
      <w:r>
        <w:rPr>
          <w:sz w:val="24"/>
        </w:rPr>
        <w:t>Dėl kitų ieškinio ir apeliacinio skundo argumentų</w:t>
      </w:r>
    </w:p>
    <w:p w14:paraId="4854FB59" w14:textId="77777777" w:rsidR="00991102" w:rsidRPr="00991102" w:rsidRDefault="00991102" w:rsidP="00991102">
      <w:pPr>
        <w:spacing w:after="120"/>
        <w:jc w:val="both"/>
        <w:rPr>
          <w:sz w:val="24"/>
        </w:rPr>
      </w:pPr>
    </w:p>
    <w:p w14:paraId="4DA4833C" w14:textId="0B70BD1A" w:rsidR="00CC0237" w:rsidRDefault="006E0B9A" w:rsidP="004D6240">
      <w:pPr>
        <w:pStyle w:val="Sraopastraipa"/>
        <w:numPr>
          <w:ilvl w:val="0"/>
          <w:numId w:val="19"/>
        </w:numPr>
        <w:spacing w:after="120"/>
        <w:contextualSpacing w:val="0"/>
        <w:jc w:val="both"/>
        <w:rPr>
          <w:sz w:val="24"/>
        </w:rPr>
      </w:pPr>
      <w:r w:rsidRPr="004B0719">
        <w:rPr>
          <w:sz w:val="24"/>
        </w:rPr>
        <w:t xml:space="preserve">Apeliacinės instancijos teismas </w:t>
      </w:r>
      <w:r w:rsidR="004B0719" w:rsidRPr="004B0719">
        <w:rPr>
          <w:sz w:val="24"/>
        </w:rPr>
        <w:t xml:space="preserve">dar kartą atkreipia dėmesį, kad šioje byloje yra nagrinėjamas kolektyvinis darbo ginčas dėl teisės. Todėl ieškovės argumentai, kuriais </w:t>
      </w:r>
      <w:r w:rsidR="004B0719">
        <w:rPr>
          <w:sz w:val="24"/>
        </w:rPr>
        <w:t xml:space="preserve">ieškovė </w:t>
      </w:r>
      <w:r w:rsidRPr="004B0719">
        <w:rPr>
          <w:sz w:val="24"/>
        </w:rPr>
        <w:t>siekia apginti konkrečių darbuotojų individualias darbo teises</w:t>
      </w:r>
      <w:r w:rsidR="004543F0">
        <w:rPr>
          <w:sz w:val="24"/>
        </w:rPr>
        <w:t xml:space="preserve"> (įskaitant argumentus, jog atsakovė turėtų išmokėti darbuotojams kolektyvinėje sutartyje numatytus darbo užmokesčio priedus)</w:t>
      </w:r>
      <w:r w:rsidRPr="004B0719">
        <w:rPr>
          <w:sz w:val="24"/>
        </w:rPr>
        <w:t xml:space="preserve">, </w:t>
      </w:r>
      <w:r w:rsidR="004B0719">
        <w:rPr>
          <w:sz w:val="24"/>
        </w:rPr>
        <w:t>nepatenka į šios bylos nagrinėjimo dalyką. Paminėtina, kad ieškovė</w:t>
      </w:r>
      <w:r w:rsidR="004543F0">
        <w:rPr>
          <w:sz w:val="24"/>
        </w:rPr>
        <w:t>,</w:t>
      </w:r>
      <w:r w:rsidR="004B0719">
        <w:rPr>
          <w:sz w:val="24"/>
        </w:rPr>
        <w:t xml:space="preserve"> kaip kolekt</w:t>
      </w:r>
      <w:r w:rsidR="00FF4E2C">
        <w:rPr>
          <w:sz w:val="24"/>
        </w:rPr>
        <w:t>y</w:t>
      </w:r>
      <w:r w:rsidR="004B0719">
        <w:rPr>
          <w:sz w:val="24"/>
        </w:rPr>
        <w:t>vin</w:t>
      </w:r>
      <w:r w:rsidR="00FF4E2C">
        <w:rPr>
          <w:sz w:val="24"/>
        </w:rPr>
        <w:t>ių darbo santykių subjektas</w:t>
      </w:r>
      <w:r w:rsidR="004543F0">
        <w:rPr>
          <w:sz w:val="24"/>
        </w:rPr>
        <w:t>,</w:t>
      </w:r>
      <w:r w:rsidR="00FF4E2C">
        <w:rPr>
          <w:sz w:val="24"/>
        </w:rPr>
        <w:t xml:space="preserve"> nėra įgaliota atstovauti savo narius ir jų interesais reikšti ieškin</w:t>
      </w:r>
      <w:r w:rsidR="00DC218B">
        <w:rPr>
          <w:sz w:val="24"/>
        </w:rPr>
        <w:t>į</w:t>
      </w:r>
      <w:r w:rsidR="00FF4E2C">
        <w:rPr>
          <w:sz w:val="24"/>
        </w:rPr>
        <w:t xml:space="preserve"> dėl indiv</w:t>
      </w:r>
      <w:r w:rsidR="00CC0237">
        <w:rPr>
          <w:sz w:val="24"/>
        </w:rPr>
        <w:t>idu</w:t>
      </w:r>
      <w:r w:rsidR="00FF4E2C">
        <w:rPr>
          <w:sz w:val="24"/>
        </w:rPr>
        <w:t>alių darbo teisių gynimo.</w:t>
      </w:r>
      <w:r w:rsidR="00CC0237">
        <w:rPr>
          <w:sz w:val="24"/>
        </w:rPr>
        <w:t xml:space="preserve"> Be to, ieškovė</w:t>
      </w:r>
      <w:r w:rsidR="00DC218B">
        <w:rPr>
          <w:sz w:val="24"/>
        </w:rPr>
        <w:t>,</w:t>
      </w:r>
      <w:r w:rsidR="00CC0237">
        <w:rPr>
          <w:sz w:val="24"/>
        </w:rPr>
        <w:t xml:space="preserve"> teikdama ieškinį dėl kolektyvinių darbo ginčo dėl teisės, pasirinko būtent Darbo kodekso 217 straipsn</w:t>
      </w:r>
      <w:r w:rsidR="00676AC1">
        <w:rPr>
          <w:sz w:val="24"/>
        </w:rPr>
        <w:t xml:space="preserve">io 2 dalyje </w:t>
      </w:r>
      <w:r w:rsidR="00CC0237">
        <w:rPr>
          <w:sz w:val="24"/>
        </w:rPr>
        <w:t xml:space="preserve">numatytą teisių gynimo būdą, </w:t>
      </w:r>
      <w:r w:rsidR="002C5391">
        <w:rPr>
          <w:sz w:val="24"/>
        </w:rPr>
        <w:t>ir šis pasirinktas teisių gynimo būdas nustato bylos nagrinėjimo ribas.</w:t>
      </w:r>
    </w:p>
    <w:p w14:paraId="3FE20BC3" w14:textId="10BA4B34" w:rsidR="00DC218B" w:rsidRDefault="00DC218B" w:rsidP="004D6240">
      <w:pPr>
        <w:pStyle w:val="Sraopastraipa"/>
        <w:numPr>
          <w:ilvl w:val="0"/>
          <w:numId w:val="19"/>
        </w:numPr>
        <w:spacing w:after="120"/>
        <w:contextualSpacing w:val="0"/>
        <w:jc w:val="both"/>
        <w:rPr>
          <w:sz w:val="24"/>
        </w:rPr>
      </w:pPr>
      <w:r>
        <w:rPr>
          <w:sz w:val="24"/>
        </w:rPr>
        <w:lastRenderedPageBreak/>
        <w:t xml:space="preserve">Šis sprendimas neužkerta kelio </w:t>
      </w:r>
      <w:r w:rsidR="0097683F">
        <w:rPr>
          <w:sz w:val="24"/>
        </w:rPr>
        <w:t>ieškovės nariams (</w:t>
      </w:r>
      <w:r>
        <w:rPr>
          <w:sz w:val="24"/>
        </w:rPr>
        <w:t>darbuotojams</w:t>
      </w:r>
      <w:r w:rsidR="0097683F">
        <w:rPr>
          <w:sz w:val="24"/>
        </w:rPr>
        <w:t>)</w:t>
      </w:r>
      <w:r>
        <w:rPr>
          <w:sz w:val="24"/>
        </w:rPr>
        <w:t xml:space="preserve"> savo individualias darbo teises ginti Darbo kodekse nustatyta individualių darbo ginčų dėl teisės nagrinėjimo tvarka.</w:t>
      </w:r>
    </w:p>
    <w:p w14:paraId="1672FFFC" w14:textId="77777777" w:rsidR="00A109DF" w:rsidRDefault="00A109DF" w:rsidP="00563C97">
      <w:pPr>
        <w:spacing w:after="120"/>
        <w:jc w:val="both"/>
        <w:rPr>
          <w:sz w:val="24"/>
        </w:rPr>
      </w:pPr>
    </w:p>
    <w:p w14:paraId="3B750963" w14:textId="59CBE1C0" w:rsidR="002C5391" w:rsidRDefault="002C5391" w:rsidP="00563C97">
      <w:pPr>
        <w:spacing w:after="120"/>
        <w:jc w:val="both"/>
        <w:rPr>
          <w:sz w:val="24"/>
        </w:rPr>
      </w:pPr>
      <w:r>
        <w:rPr>
          <w:sz w:val="24"/>
        </w:rPr>
        <w:t>Dėl bylinėjimosi išlaidų paskirstymo</w:t>
      </w:r>
    </w:p>
    <w:p w14:paraId="3E3F6C83" w14:textId="77777777" w:rsidR="00B44B42" w:rsidRPr="00743E30" w:rsidRDefault="00B44B42" w:rsidP="00743E30">
      <w:pPr>
        <w:spacing w:after="120"/>
        <w:jc w:val="both"/>
        <w:rPr>
          <w:sz w:val="24"/>
        </w:rPr>
      </w:pPr>
    </w:p>
    <w:p w14:paraId="39018D44" w14:textId="77777777" w:rsidR="00743E30" w:rsidRPr="00E64803" w:rsidRDefault="00B44B42" w:rsidP="00B44B42">
      <w:pPr>
        <w:pStyle w:val="Sraopastraipa"/>
        <w:numPr>
          <w:ilvl w:val="0"/>
          <w:numId w:val="19"/>
        </w:numPr>
        <w:spacing w:after="120"/>
        <w:contextualSpacing w:val="0"/>
        <w:jc w:val="both"/>
        <w:rPr>
          <w:sz w:val="24"/>
        </w:rPr>
      </w:pPr>
      <w:r w:rsidRPr="00E64803">
        <w:rPr>
          <w:sz w:val="24"/>
        </w:rPr>
        <w:t xml:space="preserve">CPK 93 straipsnio 5 dalyje nustatyta, kad jeigu apeliacinės instancijos teismas ar kasacinis teismas, neperduodamas bylos iš naujo nagrinėti, pakeičia teismo sprendimą arba priima naują sprendimą, jis atitinkamai pakeičia bylinėjimosi išlaidų paskirstymą. </w:t>
      </w:r>
    </w:p>
    <w:p w14:paraId="53A1446E" w14:textId="6D676DD9" w:rsidR="00BD50BA" w:rsidRDefault="007E0F78" w:rsidP="00BD50BA">
      <w:pPr>
        <w:pStyle w:val="Sraopastraipa"/>
        <w:numPr>
          <w:ilvl w:val="0"/>
          <w:numId w:val="19"/>
        </w:numPr>
        <w:spacing w:after="120"/>
        <w:contextualSpacing w:val="0"/>
        <w:jc w:val="both"/>
        <w:rPr>
          <w:sz w:val="24"/>
        </w:rPr>
      </w:pPr>
      <w:r w:rsidRPr="00E64803">
        <w:rPr>
          <w:sz w:val="24"/>
        </w:rPr>
        <w:t>Apeliacinės instancijos teismo sprendim</w:t>
      </w:r>
      <w:r w:rsidR="00BD50BA" w:rsidRPr="00E64803">
        <w:rPr>
          <w:sz w:val="24"/>
        </w:rPr>
        <w:t xml:space="preserve">u yra patenkinti ieškinio reikalavimai, todėl </w:t>
      </w:r>
      <w:r w:rsidR="00262FE0" w:rsidRPr="00E64803">
        <w:rPr>
          <w:sz w:val="24"/>
        </w:rPr>
        <w:t xml:space="preserve">ieškovės </w:t>
      </w:r>
      <w:r w:rsidRPr="00E64803">
        <w:rPr>
          <w:sz w:val="24"/>
        </w:rPr>
        <w:t>prašymas priteisti bylinėjimosi išlaidas tenkinamas.</w:t>
      </w:r>
      <w:r w:rsidR="00BD50BA" w:rsidRPr="00E64803">
        <w:rPr>
          <w:sz w:val="24"/>
        </w:rPr>
        <w:t xml:space="preserve"> Šioje byloje ieškovė yra sumokėjusi 23 Eur žyminio mokesčio už ieškinį ir </w:t>
      </w:r>
      <w:r w:rsidR="00B21AFE" w:rsidRPr="00E64803">
        <w:rPr>
          <w:sz w:val="24"/>
        </w:rPr>
        <w:t>68</w:t>
      </w:r>
      <w:r w:rsidR="00BD50BA" w:rsidRPr="00E64803">
        <w:rPr>
          <w:sz w:val="24"/>
        </w:rPr>
        <w:t xml:space="preserve"> Eur žyminio mokesčio už apeliacinį skundą.</w:t>
      </w:r>
      <w:r w:rsidR="00676AC1">
        <w:rPr>
          <w:sz w:val="24"/>
        </w:rPr>
        <w:t xml:space="preserve"> Todėl ieškovei iš atsakovės priteisiamas 91 Eur bylinėjimosi išlaidų.</w:t>
      </w:r>
    </w:p>
    <w:p w14:paraId="3F2C61E1" w14:textId="1B338D81" w:rsidR="00012678" w:rsidRDefault="00012678" w:rsidP="00BD50BA">
      <w:pPr>
        <w:pStyle w:val="Sraopastraipa"/>
        <w:numPr>
          <w:ilvl w:val="0"/>
          <w:numId w:val="19"/>
        </w:numPr>
        <w:spacing w:after="120"/>
        <w:contextualSpacing w:val="0"/>
        <w:jc w:val="both"/>
        <w:rPr>
          <w:sz w:val="24"/>
        </w:rPr>
      </w:pPr>
      <w:r>
        <w:rPr>
          <w:sz w:val="24"/>
        </w:rPr>
        <w:t>Atsakovė prašymo priteisti bylinėjimosi išlaidas neteikė.</w:t>
      </w:r>
    </w:p>
    <w:p w14:paraId="37D1FB05" w14:textId="55DE7235" w:rsidR="003A3810" w:rsidRPr="00F82327" w:rsidRDefault="003A3810" w:rsidP="00B92BEB">
      <w:pPr>
        <w:pStyle w:val="prastasiniatinklio"/>
        <w:numPr>
          <w:ilvl w:val="0"/>
          <w:numId w:val="19"/>
        </w:numPr>
        <w:spacing w:before="100" w:after="120"/>
        <w:ind w:left="357" w:hanging="357"/>
        <w:jc w:val="both"/>
      </w:pPr>
      <w:r w:rsidRPr="00E64803">
        <w:t xml:space="preserve">Procesinių dokumentų </w:t>
      </w:r>
      <w:r w:rsidR="00012678">
        <w:t xml:space="preserve">įteikimo išlaidos </w:t>
      </w:r>
      <w:r w:rsidR="00BD50BA" w:rsidRPr="00E64803">
        <w:t xml:space="preserve">šioje byloje </w:t>
      </w:r>
      <w:r w:rsidR="00012678">
        <w:t>nesusidarė</w:t>
      </w:r>
      <w:r w:rsidRPr="00F82327">
        <w:rPr>
          <w:bCs/>
        </w:rPr>
        <w:t>.</w:t>
      </w:r>
    </w:p>
    <w:p w14:paraId="5FA09C2D" w14:textId="1A503047" w:rsidR="004C7D4D" w:rsidRPr="00F82327" w:rsidRDefault="004C7D4D" w:rsidP="00727422">
      <w:pPr>
        <w:ind w:left="360"/>
        <w:jc w:val="both"/>
        <w:rPr>
          <w:sz w:val="24"/>
        </w:rPr>
      </w:pPr>
      <w:r w:rsidRPr="00F82327">
        <w:rPr>
          <w:sz w:val="24"/>
        </w:rPr>
        <w:t xml:space="preserve">Vadovaudamasi Civilinio proceso kodekso 326 straipsnio 1 dalies </w:t>
      </w:r>
      <w:r w:rsidR="00BD50BA">
        <w:rPr>
          <w:sz w:val="24"/>
        </w:rPr>
        <w:t>2</w:t>
      </w:r>
      <w:r w:rsidRPr="00F82327">
        <w:rPr>
          <w:sz w:val="24"/>
        </w:rPr>
        <w:t xml:space="preserve"> punktu, teisėjų kolegija</w:t>
      </w:r>
    </w:p>
    <w:p w14:paraId="2F945B7E" w14:textId="77777777" w:rsidR="004C7D4D" w:rsidRPr="00F82327" w:rsidRDefault="004C7D4D" w:rsidP="00727422">
      <w:pPr>
        <w:ind w:left="360" w:hanging="360"/>
        <w:jc w:val="both"/>
        <w:rPr>
          <w:sz w:val="24"/>
        </w:rPr>
      </w:pPr>
    </w:p>
    <w:p w14:paraId="6986AEE3" w14:textId="65154C5F" w:rsidR="004C7D4D" w:rsidRPr="00F82327" w:rsidRDefault="004C7D4D" w:rsidP="00727422">
      <w:pPr>
        <w:ind w:left="360"/>
        <w:jc w:val="both"/>
        <w:rPr>
          <w:sz w:val="24"/>
        </w:rPr>
      </w:pPr>
      <w:r w:rsidRPr="00F82327">
        <w:rPr>
          <w:sz w:val="24"/>
        </w:rPr>
        <w:t xml:space="preserve">n u </w:t>
      </w:r>
      <w:r w:rsidR="000A0458">
        <w:rPr>
          <w:sz w:val="24"/>
        </w:rPr>
        <w:t>s p r e n d ž i a</w:t>
      </w:r>
      <w:r w:rsidRPr="00F82327">
        <w:rPr>
          <w:sz w:val="24"/>
        </w:rPr>
        <w:t>:</w:t>
      </w:r>
    </w:p>
    <w:p w14:paraId="6EF02A8E" w14:textId="77777777" w:rsidR="004C7D4D" w:rsidRPr="00F82327" w:rsidRDefault="004C7D4D" w:rsidP="00727422">
      <w:pPr>
        <w:ind w:left="360" w:hanging="360"/>
        <w:jc w:val="both"/>
        <w:rPr>
          <w:sz w:val="24"/>
        </w:rPr>
      </w:pPr>
    </w:p>
    <w:p w14:paraId="45A2EA59" w14:textId="77777777" w:rsidR="00E64803" w:rsidRDefault="000A0458" w:rsidP="00E64803">
      <w:pPr>
        <w:ind w:left="-90" w:firstLine="450"/>
        <w:jc w:val="both"/>
        <w:rPr>
          <w:sz w:val="24"/>
        </w:rPr>
      </w:pPr>
      <w:r>
        <w:rPr>
          <w:sz w:val="24"/>
        </w:rPr>
        <w:t>I</w:t>
      </w:r>
      <w:r w:rsidRPr="000A0458">
        <w:rPr>
          <w:sz w:val="24"/>
        </w:rPr>
        <w:t xml:space="preserve">eškovės apeliacinį skundą </w:t>
      </w:r>
      <w:r>
        <w:rPr>
          <w:sz w:val="24"/>
        </w:rPr>
        <w:t>tenkinti</w:t>
      </w:r>
      <w:r w:rsidR="00E64803">
        <w:rPr>
          <w:sz w:val="24"/>
        </w:rPr>
        <w:t>.</w:t>
      </w:r>
    </w:p>
    <w:p w14:paraId="06A3D734" w14:textId="0A46833B" w:rsidR="000A0458" w:rsidRDefault="000A0458" w:rsidP="00E64803">
      <w:pPr>
        <w:ind w:left="-90" w:firstLine="450"/>
        <w:jc w:val="both"/>
        <w:rPr>
          <w:sz w:val="24"/>
        </w:rPr>
      </w:pPr>
      <w:r w:rsidRPr="000A0458">
        <w:rPr>
          <w:sz w:val="24"/>
        </w:rPr>
        <w:t>Vilniaus miesto apylinkės teismo 2026 m. vasario 26 d. sprendim</w:t>
      </w:r>
      <w:r>
        <w:rPr>
          <w:sz w:val="24"/>
        </w:rPr>
        <w:t>ą panaikinti ir priimti naują sprendimą</w:t>
      </w:r>
      <w:r w:rsidR="00E64803">
        <w:rPr>
          <w:sz w:val="24"/>
        </w:rPr>
        <w:t xml:space="preserve">, ieškovės </w:t>
      </w:r>
      <w:r w:rsidRPr="000A0458">
        <w:rPr>
          <w:sz w:val="24"/>
        </w:rPr>
        <w:t xml:space="preserve">Įkalinimo įstaigų medicinos darbuotojų profesinės sąjungos „Solidarumas“ </w:t>
      </w:r>
      <w:r>
        <w:rPr>
          <w:sz w:val="24"/>
        </w:rPr>
        <w:t>ieškinį tenkinti</w:t>
      </w:r>
      <w:r w:rsidR="00E64803">
        <w:rPr>
          <w:sz w:val="24"/>
        </w:rPr>
        <w:t>:</w:t>
      </w:r>
    </w:p>
    <w:p w14:paraId="18A9CEF4" w14:textId="2AF22F81" w:rsidR="00A1535E" w:rsidRDefault="00DC0053" w:rsidP="00E64803">
      <w:pPr>
        <w:ind w:left="-90" w:firstLine="450"/>
        <w:jc w:val="both"/>
        <w:rPr>
          <w:sz w:val="24"/>
        </w:rPr>
      </w:pPr>
      <w:r>
        <w:rPr>
          <w:sz w:val="24"/>
        </w:rPr>
        <w:t>Skirti atsakovei Lietuvos kalėjimų tarnyba</w:t>
      </w:r>
      <w:r w:rsidR="008B1F88">
        <w:rPr>
          <w:sz w:val="24"/>
        </w:rPr>
        <w:t>i</w:t>
      </w:r>
      <w:r>
        <w:rPr>
          <w:sz w:val="24"/>
        </w:rPr>
        <w:t xml:space="preserve">, </w:t>
      </w:r>
      <w:r w:rsidR="00A1535E">
        <w:rPr>
          <w:sz w:val="24"/>
        </w:rPr>
        <w:t xml:space="preserve">juridinio asmens kodas </w:t>
      </w:r>
      <w:r w:rsidR="006562E5" w:rsidRPr="006562E5">
        <w:rPr>
          <w:sz w:val="24"/>
        </w:rPr>
        <w:t>288697120</w:t>
      </w:r>
      <w:r w:rsidR="006562E5">
        <w:rPr>
          <w:sz w:val="24"/>
        </w:rPr>
        <w:t xml:space="preserve">, </w:t>
      </w:r>
      <w:r>
        <w:rPr>
          <w:sz w:val="24"/>
        </w:rPr>
        <w:t xml:space="preserve">1000 Eur </w:t>
      </w:r>
      <w:r w:rsidR="00CA0487">
        <w:rPr>
          <w:sz w:val="24"/>
        </w:rPr>
        <w:t xml:space="preserve">(tūkstantį eurų) </w:t>
      </w:r>
      <w:r>
        <w:rPr>
          <w:sz w:val="24"/>
        </w:rPr>
        <w:t xml:space="preserve">baudą už netinkamą </w:t>
      </w:r>
      <w:r w:rsidR="00A1535E" w:rsidRPr="00A1535E">
        <w:rPr>
          <w:sz w:val="24"/>
        </w:rPr>
        <w:t xml:space="preserve">2023 m. lapkričio 4 d. </w:t>
      </w:r>
      <w:r w:rsidRPr="00DC0053">
        <w:rPr>
          <w:sz w:val="24"/>
        </w:rPr>
        <w:t xml:space="preserve">Lietuvos nacionalinės sveikatos sistemos šakos kolektyvinės sutarties </w:t>
      </w:r>
      <w:r>
        <w:rPr>
          <w:sz w:val="24"/>
        </w:rPr>
        <w:t xml:space="preserve">Nr. </w:t>
      </w:r>
      <w:r w:rsidR="00A1535E" w:rsidRPr="00A1535E">
        <w:rPr>
          <w:sz w:val="24"/>
        </w:rPr>
        <w:t>S-229</w:t>
      </w:r>
      <w:r w:rsidR="00A1535E">
        <w:rPr>
          <w:sz w:val="24"/>
        </w:rPr>
        <w:t xml:space="preserve">, taikymą. Nustatyti, kad bauda išieškoma ieškovės </w:t>
      </w:r>
      <w:r w:rsidR="006562E5" w:rsidRPr="006562E5">
        <w:rPr>
          <w:sz w:val="24"/>
        </w:rPr>
        <w:t>Įkalinimo įstaigų medicinos darbuotojų profesinės sąjungos „Solidarumas“</w:t>
      </w:r>
      <w:r w:rsidR="006562E5">
        <w:rPr>
          <w:sz w:val="24"/>
        </w:rPr>
        <w:t xml:space="preserve">, juridinio asmens kodas </w:t>
      </w:r>
      <w:r w:rsidR="006562E5" w:rsidRPr="006562E5">
        <w:rPr>
          <w:sz w:val="24"/>
        </w:rPr>
        <w:t>304839981</w:t>
      </w:r>
      <w:r w:rsidR="006562E5">
        <w:rPr>
          <w:sz w:val="24"/>
        </w:rPr>
        <w:t xml:space="preserve">, </w:t>
      </w:r>
      <w:r w:rsidR="00A1535E">
        <w:rPr>
          <w:sz w:val="24"/>
        </w:rPr>
        <w:t>naudai.</w:t>
      </w:r>
    </w:p>
    <w:p w14:paraId="1EE48DCD" w14:textId="57BB9D4D" w:rsidR="006562E5" w:rsidRDefault="006562E5" w:rsidP="00E64803">
      <w:pPr>
        <w:ind w:left="-90" w:firstLine="450"/>
        <w:jc w:val="both"/>
        <w:rPr>
          <w:sz w:val="24"/>
        </w:rPr>
      </w:pPr>
      <w:r>
        <w:rPr>
          <w:sz w:val="24"/>
        </w:rPr>
        <w:t xml:space="preserve">Priteisti ieškovei </w:t>
      </w:r>
      <w:r w:rsidRPr="006562E5">
        <w:rPr>
          <w:sz w:val="24"/>
        </w:rPr>
        <w:t>Įkalinimo įstaigų medicinos darbuotojų profesin</w:t>
      </w:r>
      <w:r w:rsidR="008B1F88">
        <w:rPr>
          <w:sz w:val="24"/>
        </w:rPr>
        <w:t>ei</w:t>
      </w:r>
      <w:r w:rsidRPr="006562E5">
        <w:rPr>
          <w:sz w:val="24"/>
        </w:rPr>
        <w:t xml:space="preserve"> sąjung</w:t>
      </w:r>
      <w:r w:rsidR="008B1F88">
        <w:rPr>
          <w:sz w:val="24"/>
        </w:rPr>
        <w:t>ai</w:t>
      </w:r>
      <w:r w:rsidRPr="006562E5">
        <w:rPr>
          <w:sz w:val="24"/>
        </w:rPr>
        <w:t xml:space="preserve"> „Solidarumas“, juridinio asmens kodas 304839981</w:t>
      </w:r>
      <w:r>
        <w:rPr>
          <w:sz w:val="24"/>
        </w:rPr>
        <w:t xml:space="preserve">, iš atsakovės </w:t>
      </w:r>
      <w:r w:rsidRPr="006562E5">
        <w:rPr>
          <w:sz w:val="24"/>
        </w:rPr>
        <w:t>Lietuvos kalėjimų tarnyb</w:t>
      </w:r>
      <w:r>
        <w:rPr>
          <w:sz w:val="24"/>
        </w:rPr>
        <w:t>os</w:t>
      </w:r>
      <w:r w:rsidRPr="006562E5">
        <w:rPr>
          <w:sz w:val="24"/>
        </w:rPr>
        <w:t>, juridinio asmens kodas 288697120,</w:t>
      </w:r>
      <w:r w:rsidR="008B1F88">
        <w:rPr>
          <w:sz w:val="24"/>
        </w:rPr>
        <w:t xml:space="preserve"> 91 Eur</w:t>
      </w:r>
      <w:r w:rsidR="00CA0487">
        <w:rPr>
          <w:sz w:val="24"/>
        </w:rPr>
        <w:t xml:space="preserve"> (devyniasdešimt vieną eurą) </w:t>
      </w:r>
      <w:r w:rsidR="008B1F88">
        <w:rPr>
          <w:sz w:val="24"/>
        </w:rPr>
        <w:t xml:space="preserve"> bylinėjimosi išlaidų, patirtų pirmosios ir apeliacinės instancijos teisme.</w:t>
      </w:r>
    </w:p>
    <w:p w14:paraId="7D7BF8A1" w14:textId="1367202F" w:rsidR="00E71B56" w:rsidRPr="00F82327" w:rsidRDefault="00E64803" w:rsidP="00727422">
      <w:pPr>
        <w:ind w:left="360"/>
        <w:jc w:val="both"/>
        <w:rPr>
          <w:sz w:val="24"/>
        </w:rPr>
      </w:pPr>
      <w:r>
        <w:rPr>
          <w:sz w:val="24"/>
        </w:rPr>
        <w:t>Sprendimas įsiteisėja nuo jo priėmimo dienos.</w:t>
      </w:r>
    </w:p>
    <w:p w14:paraId="17FE291C" w14:textId="77777777" w:rsidR="00FF7FCB" w:rsidRDefault="00FF7FCB" w:rsidP="00FF7FCB">
      <w:pPr>
        <w:ind w:firstLine="839"/>
        <w:jc w:val="both"/>
        <w:rPr>
          <w:sz w:val="24"/>
        </w:rPr>
      </w:pPr>
    </w:p>
    <w:p w14:paraId="216CF29E" w14:textId="77777777" w:rsidR="00E64803" w:rsidRPr="00F82327" w:rsidRDefault="00E64803" w:rsidP="00FF7FCB">
      <w:pPr>
        <w:ind w:firstLine="839"/>
        <w:jc w:val="both"/>
        <w:rPr>
          <w:sz w:val="24"/>
        </w:rPr>
      </w:pPr>
    </w:p>
    <w:p w14:paraId="2C7090FD" w14:textId="6B4C8DD9" w:rsidR="00620958" w:rsidRDefault="00063A6A" w:rsidP="00704F91">
      <w:pPr>
        <w:rPr>
          <w:sz w:val="24"/>
        </w:rPr>
      </w:pPr>
      <w:r w:rsidRPr="00F82327">
        <w:rPr>
          <w:sz w:val="24"/>
        </w:rPr>
        <w:t>Teisėjai</w:t>
      </w:r>
      <w:r w:rsidRPr="00F82327">
        <w:rPr>
          <w:sz w:val="24"/>
        </w:rPr>
        <w:tab/>
      </w:r>
      <w:r w:rsidR="00704F91" w:rsidRPr="00F82327">
        <w:rPr>
          <w:sz w:val="24"/>
        </w:rPr>
        <w:tab/>
      </w:r>
      <w:r w:rsidR="00704F91" w:rsidRPr="00F82327">
        <w:rPr>
          <w:sz w:val="24"/>
        </w:rPr>
        <w:tab/>
      </w:r>
      <w:r w:rsidR="00704F91" w:rsidRPr="00F82327">
        <w:rPr>
          <w:sz w:val="24"/>
        </w:rPr>
        <w:tab/>
      </w:r>
      <w:r w:rsidR="00704F91">
        <w:rPr>
          <w:sz w:val="24"/>
        </w:rPr>
        <w:tab/>
      </w:r>
      <w:r w:rsidR="008B1F88">
        <w:rPr>
          <w:sz w:val="24"/>
        </w:rPr>
        <w:t>Vaclovas Paulikas</w:t>
      </w:r>
    </w:p>
    <w:p w14:paraId="6F8354DE" w14:textId="77777777" w:rsidR="00620958" w:rsidRDefault="00620958" w:rsidP="00704F91">
      <w:pPr>
        <w:rPr>
          <w:sz w:val="24"/>
        </w:rPr>
      </w:pPr>
    </w:p>
    <w:p w14:paraId="2D9E29AA" w14:textId="13F1D9F4" w:rsidR="008B1F88" w:rsidRDefault="008B1F88" w:rsidP="009179AB">
      <w:pPr>
        <w:ind w:left="5184" w:firstLine="1296"/>
        <w:rPr>
          <w:sz w:val="24"/>
        </w:rPr>
      </w:pPr>
      <w:r>
        <w:rPr>
          <w:sz w:val="24"/>
        </w:rPr>
        <w:t>Rūta Petkuvienė</w:t>
      </w:r>
    </w:p>
    <w:p w14:paraId="505D0ABA" w14:textId="77777777" w:rsidR="008B1F88" w:rsidRDefault="008B1F88" w:rsidP="009179AB">
      <w:pPr>
        <w:ind w:left="5184" w:firstLine="1296"/>
        <w:rPr>
          <w:sz w:val="24"/>
        </w:rPr>
      </w:pPr>
    </w:p>
    <w:p w14:paraId="26ED21A8" w14:textId="27B11AC7" w:rsidR="00974CC0" w:rsidRDefault="00974CC0" w:rsidP="009179AB">
      <w:pPr>
        <w:ind w:left="5184" w:firstLine="1296"/>
        <w:rPr>
          <w:sz w:val="24"/>
        </w:rPr>
      </w:pPr>
      <w:r w:rsidRPr="00F82327">
        <w:rPr>
          <w:sz w:val="24"/>
        </w:rPr>
        <w:t>Andrius Verikas</w:t>
      </w:r>
    </w:p>
    <w:sectPr w:rsidR="00974CC0" w:rsidSect="00ED7FD9">
      <w:headerReference w:type="even" r:id="rId10"/>
      <w:headerReference w:type="default" r:id="rId11"/>
      <w:pgSz w:w="11906" w:h="16838" w:code="9"/>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70DA" w14:textId="77777777" w:rsidR="00CC439F" w:rsidRDefault="00CC439F">
      <w:r>
        <w:separator/>
      </w:r>
    </w:p>
  </w:endnote>
  <w:endnote w:type="continuationSeparator" w:id="0">
    <w:p w14:paraId="64AB1E1E" w14:textId="77777777" w:rsidR="00CC439F" w:rsidRDefault="00CC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LT">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49296" w14:textId="77777777" w:rsidR="00CC439F" w:rsidRDefault="00CC439F">
      <w:r>
        <w:separator/>
      </w:r>
    </w:p>
  </w:footnote>
  <w:footnote w:type="continuationSeparator" w:id="0">
    <w:p w14:paraId="02A7D3C3" w14:textId="77777777" w:rsidR="00CC439F" w:rsidRDefault="00CC4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B63D" w14:textId="77777777" w:rsidR="00AF20A0" w:rsidRDefault="00AF20A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942B70" w14:textId="77777777" w:rsidR="00AF20A0" w:rsidRDefault="00AF20A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BE5A" w14:textId="77777777" w:rsidR="00AF20A0" w:rsidRDefault="00AF20A0" w:rsidP="005D209E">
    <w:pPr>
      <w:pStyle w:val="Antrats"/>
      <w:framePr w:wrap="around" w:vAnchor="text" w:hAnchor="page" w:x="6317" w:y="-218"/>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A3810">
      <w:rPr>
        <w:rStyle w:val="Puslapionumeris"/>
      </w:rPr>
      <w:t>3</w:t>
    </w:r>
    <w:r>
      <w:rPr>
        <w:rStyle w:val="Puslapionumeris"/>
      </w:rPr>
      <w:fldChar w:fldCharType="end"/>
    </w:r>
  </w:p>
  <w:p w14:paraId="3D5A515F" w14:textId="77777777" w:rsidR="00AF20A0" w:rsidRDefault="00AF20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8"/>
    <w:lvl w:ilvl="0">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1">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2">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3">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4">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5">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6">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7">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lvl w:ilvl="8">
      <w:start w:val="1"/>
      <w:numFmt w:val="decimal"/>
      <w:lvlText w:val="2.2.2.%1."/>
      <w:lvlJc w:val="left"/>
      <w:rPr>
        <w:rFonts w:ascii="Arial" w:hAnsi="Arial" w:cs="Arial"/>
        <w:b/>
        <w:bCs/>
        <w:i w:val="0"/>
        <w:iCs w:val="0"/>
        <w:smallCaps w:val="0"/>
        <w:strike w:val="0"/>
        <w:color w:val="000000"/>
        <w:spacing w:val="0"/>
        <w:w w:val="100"/>
        <w:position w:val="0"/>
        <w:sz w:val="21"/>
        <w:szCs w:val="21"/>
        <w:u w:val="none"/>
      </w:rPr>
    </w:lvl>
  </w:abstractNum>
  <w:abstractNum w:abstractNumId="1" w15:restartNumberingAfterBreak="0">
    <w:nsid w:val="0000000D"/>
    <w:multiLevelType w:val="multilevel"/>
    <w:tmpl w:val="0000000C"/>
    <w:lvl w:ilvl="0">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15:restartNumberingAfterBreak="0">
    <w:nsid w:val="01AB1FF3"/>
    <w:multiLevelType w:val="hybridMultilevel"/>
    <w:tmpl w:val="EFDC6708"/>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EF75B6"/>
    <w:multiLevelType w:val="multilevel"/>
    <w:tmpl w:val="291C79C6"/>
    <w:lvl w:ilvl="0">
      <w:start w:val="11"/>
      <w:numFmt w:val="decimal"/>
      <w:lvlText w:val="%1."/>
      <w:lvlJc w:val="left"/>
      <w:pPr>
        <w:ind w:left="480" w:hanging="480"/>
      </w:pPr>
      <w:rPr>
        <w:color w:val="auto"/>
      </w:rPr>
    </w:lvl>
    <w:lvl w:ilvl="1">
      <w:start w:val="1"/>
      <w:numFmt w:val="decimal"/>
      <w:lvlText w:val="%1.%2."/>
      <w:lvlJc w:val="left"/>
      <w:pPr>
        <w:ind w:left="840" w:hanging="480"/>
      </w:pPr>
      <w:rPr>
        <w:color w:val="auto"/>
      </w:rPr>
    </w:lvl>
    <w:lvl w:ilvl="2">
      <w:start w:val="1"/>
      <w:numFmt w:val="decimal"/>
      <w:lvlText w:val="%1.%2.%3."/>
      <w:lvlJc w:val="left"/>
      <w:pPr>
        <w:ind w:left="1440" w:hanging="720"/>
      </w:pPr>
      <w:rPr>
        <w:color w:val="auto"/>
      </w:rPr>
    </w:lvl>
    <w:lvl w:ilvl="3">
      <w:start w:val="1"/>
      <w:numFmt w:val="decimal"/>
      <w:lvlText w:val="%1.%2.%3.%4."/>
      <w:lvlJc w:val="left"/>
      <w:pPr>
        <w:ind w:left="1800" w:hanging="72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2880" w:hanging="108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3960" w:hanging="1440"/>
      </w:pPr>
      <w:rPr>
        <w:color w:val="auto"/>
      </w:rPr>
    </w:lvl>
    <w:lvl w:ilvl="8">
      <w:start w:val="1"/>
      <w:numFmt w:val="decimal"/>
      <w:lvlText w:val="%1.%2.%3.%4.%5.%6.%7.%8.%9."/>
      <w:lvlJc w:val="left"/>
      <w:pPr>
        <w:ind w:left="4680" w:hanging="1800"/>
      </w:pPr>
      <w:rPr>
        <w:color w:val="auto"/>
      </w:rPr>
    </w:lvl>
  </w:abstractNum>
  <w:abstractNum w:abstractNumId="4" w15:restartNumberingAfterBreak="0">
    <w:nsid w:val="2EBC0C3D"/>
    <w:multiLevelType w:val="multilevel"/>
    <w:tmpl w:val="BFBAE136"/>
    <w:lvl w:ilvl="0">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pPr>
        <w:tabs>
          <w:tab w:val="num" w:pos="360"/>
        </w:tabs>
        <w:ind w:left="360" w:hanging="360"/>
      </w:pPr>
      <w:rPr>
        <w:rFonts w:cs="Times New Roman"/>
        <w:b w:val="0"/>
        <w:bCs w:val="0"/>
        <w:i w:val="0"/>
        <w:iCs w:val="0"/>
        <w:smallCaps w:val="0"/>
        <w:strike w:val="0"/>
        <w:color w:val="000000"/>
        <w:spacing w:val="0"/>
        <w:w w:val="100"/>
        <w:position w:val="0"/>
        <w:sz w:val="21"/>
        <w:szCs w:val="21"/>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5" w15:restartNumberingAfterBreak="0">
    <w:nsid w:val="39C31DB5"/>
    <w:multiLevelType w:val="hybridMultilevel"/>
    <w:tmpl w:val="B8DA2940"/>
    <w:lvl w:ilvl="0" w:tplc="04520B38">
      <w:start w:val="1"/>
      <w:numFmt w:val="upperRoman"/>
      <w:lvlText w:val="%1."/>
      <w:lvlJc w:val="left"/>
      <w:pPr>
        <w:ind w:left="1440" w:hanging="72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6" w15:restartNumberingAfterBreak="0">
    <w:nsid w:val="3AAE6DFC"/>
    <w:multiLevelType w:val="hybridMultilevel"/>
    <w:tmpl w:val="34D63E1C"/>
    <w:lvl w:ilvl="0" w:tplc="CC5A4666">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7" w15:restartNumberingAfterBreak="0">
    <w:nsid w:val="44A11FE0"/>
    <w:multiLevelType w:val="hybridMultilevel"/>
    <w:tmpl w:val="387AF3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8BD3743"/>
    <w:multiLevelType w:val="hybridMultilevel"/>
    <w:tmpl w:val="C4403C82"/>
    <w:lvl w:ilvl="0" w:tplc="C12C3078">
      <w:start w:val="1"/>
      <w:numFmt w:val="decimal"/>
      <w:lvlText w:val="%1."/>
      <w:lvlJc w:val="left"/>
      <w:pPr>
        <w:ind w:left="1197" w:hanging="360"/>
      </w:pPr>
      <w:rPr>
        <w:rFonts w:cs="Times New Roman" w:hint="default"/>
      </w:rPr>
    </w:lvl>
    <w:lvl w:ilvl="1" w:tplc="04270019" w:tentative="1">
      <w:start w:val="1"/>
      <w:numFmt w:val="lowerLetter"/>
      <w:lvlText w:val="%2."/>
      <w:lvlJc w:val="left"/>
      <w:pPr>
        <w:ind w:left="1917" w:hanging="360"/>
      </w:pPr>
      <w:rPr>
        <w:rFonts w:cs="Times New Roman"/>
      </w:rPr>
    </w:lvl>
    <w:lvl w:ilvl="2" w:tplc="0427001B" w:tentative="1">
      <w:start w:val="1"/>
      <w:numFmt w:val="lowerRoman"/>
      <w:lvlText w:val="%3."/>
      <w:lvlJc w:val="right"/>
      <w:pPr>
        <w:ind w:left="2637" w:hanging="180"/>
      </w:pPr>
      <w:rPr>
        <w:rFonts w:cs="Times New Roman"/>
      </w:rPr>
    </w:lvl>
    <w:lvl w:ilvl="3" w:tplc="0427000F" w:tentative="1">
      <w:start w:val="1"/>
      <w:numFmt w:val="decimal"/>
      <w:lvlText w:val="%4."/>
      <w:lvlJc w:val="left"/>
      <w:pPr>
        <w:ind w:left="3357" w:hanging="360"/>
      </w:pPr>
      <w:rPr>
        <w:rFonts w:cs="Times New Roman"/>
      </w:rPr>
    </w:lvl>
    <w:lvl w:ilvl="4" w:tplc="04270019" w:tentative="1">
      <w:start w:val="1"/>
      <w:numFmt w:val="lowerLetter"/>
      <w:lvlText w:val="%5."/>
      <w:lvlJc w:val="left"/>
      <w:pPr>
        <w:ind w:left="4077" w:hanging="360"/>
      </w:pPr>
      <w:rPr>
        <w:rFonts w:cs="Times New Roman"/>
      </w:rPr>
    </w:lvl>
    <w:lvl w:ilvl="5" w:tplc="0427001B" w:tentative="1">
      <w:start w:val="1"/>
      <w:numFmt w:val="lowerRoman"/>
      <w:lvlText w:val="%6."/>
      <w:lvlJc w:val="right"/>
      <w:pPr>
        <w:ind w:left="4797" w:hanging="180"/>
      </w:pPr>
      <w:rPr>
        <w:rFonts w:cs="Times New Roman"/>
      </w:rPr>
    </w:lvl>
    <w:lvl w:ilvl="6" w:tplc="0427000F" w:tentative="1">
      <w:start w:val="1"/>
      <w:numFmt w:val="decimal"/>
      <w:lvlText w:val="%7."/>
      <w:lvlJc w:val="left"/>
      <w:pPr>
        <w:ind w:left="5517" w:hanging="360"/>
      </w:pPr>
      <w:rPr>
        <w:rFonts w:cs="Times New Roman"/>
      </w:rPr>
    </w:lvl>
    <w:lvl w:ilvl="7" w:tplc="04270019" w:tentative="1">
      <w:start w:val="1"/>
      <w:numFmt w:val="lowerLetter"/>
      <w:lvlText w:val="%8."/>
      <w:lvlJc w:val="left"/>
      <w:pPr>
        <w:ind w:left="6237" w:hanging="360"/>
      </w:pPr>
      <w:rPr>
        <w:rFonts w:cs="Times New Roman"/>
      </w:rPr>
    </w:lvl>
    <w:lvl w:ilvl="8" w:tplc="0427001B" w:tentative="1">
      <w:start w:val="1"/>
      <w:numFmt w:val="lowerRoman"/>
      <w:lvlText w:val="%9."/>
      <w:lvlJc w:val="right"/>
      <w:pPr>
        <w:ind w:left="6957" w:hanging="180"/>
      </w:pPr>
      <w:rPr>
        <w:rFonts w:cs="Times New Roman"/>
      </w:rPr>
    </w:lvl>
  </w:abstractNum>
  <w:abstractNum w:abstractNumId="9" w15:restartNumberingAfterBreak="0">
    <w:nsid w:val="49934423"/>
    <w:multiLevelType w:val="multilevel"/>
    <w:tmpl w:val="79563FC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2D5744F"/>
    <w:multiLevelType w:val="hybridMultilevel"/>
    <w:tmpl w:val="42D426E4"/>
    <w:lvl w:ilvl="0" w:tplc="0134715C">
      <w:start w:val="1"/>
      <w:numFmt w:val="decimal"/>
      <w:lvlText w:val="%1."/>
      <w:lvlJc w:val="left"/>
      <w:pPr>
        <w:ind w:left="1725" w:hanging="1005"/>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11" w15:restartNumberingAfterBreak="0">
    <w:nsid w:val="57D7161D"/>
    <w:multiLevelType w:val="multilevel"/>
    <w:tmpl w:val="0409001F"/>
    <w:lvl w:ilvl="0">
      <w:start w:val="1"/>
      <w:numFmt w:val="decimal"/>
      <w:lvlText w:val="%1."/>
      <w:lvlJc w:val="left"/>
      <w:pPr>
        <w:ind w:left="360" w:hanging="360"/>
      </w:pPr>
      <w:rPr>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8160ED"/>
    <w:multiLevelType w:val="hybridMultilevel"/>
    <w:tmpl w:val="E1B2FE3A"/>
    <w:lvl w:ilvl="0" w:tplc="6FB86C4A">
      <w:start w:val="1"/>
      <w:numFmt w:val="decimal"/>
      <w:lvlText w:val="%1."/>
      <w:lvlJc w:val="left"/>
      <w:pPr>
        <w:ind w:left="1199" w:hanging="360"/>
      </w:pPr>
      <w:rPr>
        <w:rFonts w:hint="default"/>
      </w:rPr>
    </w:lvl>
    <w:lvl w:ilvl="1" w:tplc="04270019" w:tentative="1">
      <w:start w:val="1"/>
      <w:numFmt w:val="lowerLetter"/>
      <w:lvlText w:val="%2."/>
      <w:lvlJc w:val="left"/>
      <w:pPr>
        <w:ind w:left="1919" w:hanging="360"/>
      </w:pPr>
    </w:lvl>
    <w:lvl w:ilvl="2" w:tplc="0427001B" w:tentative="1">
      <w:start w:val="1"/>
      <w:numFmt w:val="lowerRoman"/>
      <w:lvlText w:val="%3."/>
      <w:lvlJc w:val="right"/>
      <w:pPr>
        <w:ind w:left="2639" w:hanging="180"/>
      </w:pPr>
    </w:lvl>
    <w:lvl w:ilvl="3" w:tplc="0427000F" w:tentative="1">
      <w:start w:val="1"/>
      <w:numFmt w:val="decimal"/>
      <w:lvlText w:val="%4."/>
      <w:lvlJc w:val="left"/>
      <w:pPr>
        <w:ind w:left="3359" w:hanging="360"/>
      </w:pPr>
    </w:lvl>
    <w:lvl w:ilvl="4" w:tplc="04270019" w:tentative="1">
      <w:start w:val="1"/>
      <w:numFmt w:val="lowerLetter"/>
      <w:lvlText w:val="%5."/>
      <w:lvlJc w:val="left"/>
      <w:pPr>
        <w:ind w:left="4079" w:hanging="360"/>
      </w:pPr>
    </w:lvl>
    <w:lvl w:ilvl="5" w:tplc="0427001B" w:tentative="1">
      <w:start w:val="1"/>
      <w:numFmt w:val="lowerRoman"/>
      <w:lvlText w:val="%6."/>
      <w:lvlJc w:val="right"/>
      <w:pPr>
        <w:ind w:left="4799" w:hanging="180"/>
      </w:pPr>
    </w:lvl>
    <w:lvl w:ilvl="6" w:tplc="0427000F" w:tentative="1">
      <w:start w:val="1"/>
      <w:numFmt w:val="decimal"/>
      <w:lvlText w:val="%7."/>
      <w:lvlJc w:val="left"/>
      <w:pPr>
        <w:ind w:left="5519" w:hanging="360"/>
      </w:pPr>
    </w:lvl>
    <w:lvl w:ilvl="7" w:tplc="04270019" w:tentative="1">
      <w:start w:val="1"/>
      <w:numFmt w:val="lowerLetter"/>
      <w:lvlText w:val="%8."/>
      <w:lvlJc w:val="left"/>
      <w:pPr>
        <w:ind w:left="6239" w:hanging="360"/>
      </w:pPr>
    </w:lvl>
    <w:lvl w:ilvl="8" w:tplc="0427001B" w:tentative="1">
      <w:start w:val="1"/>
      <w:numFmt w:val="lowerRoman"/>
      <w:lvlText w:val="%9."/>
      <w:lvlJc w:val="right"/>
      <w:pPr>
        <w:ind w:left="6959" w:hanging="180"/>
      </w:pPr>
    </w:lvl>
  </w:abstractNum>
  <w:abstractNum w:abstractNumId="13" w15:restartNumberingAfterBreak="0">
    <w:nsid w:val="5DE43D91"/>
    <w:multiLevelType w:val="hybridMultilevel"/>
    <w:tmpl w:val="FC46BB42"/>
    <w:lvl w:ilvl="0" w:tplc="B46E4FC8">
      <w:numFmt w:val="bullet"/>
      <w:lvlText w:val="–"/>
      <w:lvlJc w:val="left"/>
      <w:pPr>
        <w:ind w:left="1211" w:hanging="360"/>
      </w:pPr>
      <w:rPr>
        <w:rFonts w:ascii="Times New Roman" w:eastAsia="Times New Roman" w:hAnsi="Times New Roman"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68E977D5"/>
    <w:multiLevelType w:val="hybridMultilevel"/>
    <w:tmpl w:val="2934FEF2"/>
    <w:lvl w:ilvl="0" w:tplc="C622AC4A">
      <w:start w:val="1"/>
      <w:numFmt w:val="decimal"/>
      <w:lvlText w:val="%1."/>
      <w:lvlJc w:val="left"/>
      <w:pPr>
        <w:ind w:left="1080" w:hanging="360"/>
      </w:pPr>
      <w:rPr>
        <w:rFonts w:hint="default"/>
        <w:i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C7226C2"/>
    <w:multiLevelType w:val="hybridMultilevel"/>
    <w:tmpl w:val="46C8D6BA"/>
    <w:lvl w:ilvl="0" w:tplc="62DC0CDA">
      <w:start w:val="1"/>
      <w:numFmt w:val="decimal"/>
      <w:lvlText w:val="%1."/>
      <w:lvlJc w:val="left"/>
      <w:pPr>
        <w:ind w:left="1197" w:hanging="360"/>
      </w:pPr>
      <w:rPr>
        <w:rFonts w:cs="Times New Roman" w:hint="default"/>
      </w:rPr>
    </w:lvl>
    <w:lvl w:ilvl="1" w:tplc="04270019" w:tentative="1">
      <w:start w:val="1"/>
      <w:numFmt w:val="lowerLetter"/>
      <w:lvlText w:val="%2."/>
      <w:lvlJc w:val="left"/>
      <w:pPr>
        <w:ind w:left="1917" w:hanging="360"/>
      </w:pPr>
      <w:rPr>
        <w:rFonts w:cs="Times New Roman"/>
      </w:rPr>
    </w:lvl>
    <w:lvl w:ilvl="2" w:tplc="0427001B" w:tentative="1">
      <w:start w:val="1"/>
      <w:numFmt w:val="lowerRoman"/>
      <w:lvlText w:val="%3."/>
      <w:lvlJc w:val="right"/>
      <w:pPr>
        <w:ind w:left="2637" w:hanging="180"/>
      </w:pPr>
      <w:rPr>
        <w:rFonts w:cs="Times New Roman"/>
      </w:rPr>
    </w:lvl>
    <w:lvl w:ilvl="3" w:tplc="0427000F" w:tentative="1">
      <w:start w:val="1"/>
      <w:numFmt w:val="decimal"/>
      <w:lvlText w:val="%4."/>
      <w:lvlJc w:val="left"/>
      <w:pPr>
        <w:ind w:left="3357" w:hanging="360"/>
      </w:pPr>
      <w:rPr>
        <w:rFonts w:cs="Times New Roman"/>
      </w:rPr>
    </w:lvl>
    <w:lvl w:ilvl="4" w:tplc="04270019" w:tentative="1">
      <w:start w:val="1"/>
      <w:numFmt w:val="lowerLetter"/>
      <w:lvlText w:val="%5."/>
      <w:lvlJc w:val="left"/>
      <w:pPr>
        <w:ind w:left="4077" w:hanging="360"/>
      </w:pPr>
      <w:rPr>
        <w:rFonts w:cs="Times New Roman"/>
      </w:rPr>
    </w:lvl>
    <w:lvl w:ilvl="5" w:tplc="0427001B" w:tentative="1">
      <w:start w:val="1"/>
      <w:numFmt w:val="lowerRoman"/>
      <w:lvlText w:val="%6."/>
      <w:lvlJc w:val="right"/>
      <w:pPr>
        <w:ind w:left="4797" w:hanging="180"/>
      </w:pPr>
      <w:rPr>
        <w:rFonts w:cs="Times New Roman"/>
      </w:rPr>
    </w:lvl>
    <w:lvl w:ilvl="6" w:tplc="0427000F" w:tentative="1">
      <w:start w:val="1"/>
      <w:numFmt w:val="decimal"/>
      <w:lvlText w:val="%7."/>
      <w:lvlJc w:val="left"/>
      <w:pPr>
        <w:ind w:left="5517" w:hanging="360"/>
      </w:pPr>
      <w:rPr>
        <w:rFonts w:cs="Times New Roman"/>
      </w:rPr>
    </w:lvl>
    <w:lvl w:ilvl="7" w:tplc="04270019" w:tentative="1">
      <w:start w:val="1"/>
      <w:numFmt w:val="lowerLetter"/>
      <w:lvlText w:val="%8."/>
      <w:lvlJc w:val="left"/>
      <w:pPr>
        <w:ind w:left="6237" w:hanging="360"/>
      </w:pPr>
      <w:rPr>
        <w:rFonts w:cs="Times New Roman"/>
      </w:rPr>
    </w:lvl>
    <w:lvl w:ilvl="8" w:tplc="0427001B" w:tentative="1">
      <w:start w:val="1"/>
      <w:numFmt w:val="lowerRoman"/>
      <w:lvlText w:val="%9."/>
      <w:lvlJc w:val="right"/>
      <w:pPr>
        <w:ind w:left="6957" w:hanging="180"/>
      </w:pPr>
      <w:rPr>
        <w:rFonts w:cs="Times New Roman"/>
      </w:rPr>
    </w:lvl>
  </w:abstractNum>
  <w:abstractNum w:abstractNumId="16" w15:restartNumberingAfterBreak="0">
    <w:nsid w:val="768B729B"/>
    <w:multiLevelType w:val="hybridMultilevel"/>
    <w:tmpl w:val="5F8CDEC2"/>
    <w:lvl w:ilvl="0" w:tplc="F15ABF8E">
      <w:start w:val="1"/>
      <w:numFmt w:val="decimal"/>
      <w:lvlText w:val="%1."/>
      <w:lvlJc w:val="left"/>
      <w:pPr>
        <w:tabs>
          <w:tab w:val="num" w:pos="2038"/>
        </w:tabs>
        <w:ind w:left="2038" w:hanging="1170"/>
      </w:pPr>
      <w:rPr>
        <w:rFonts w:cs="Times New Roman" w:hint="default"/>
      </w:rPr>
    </w:lvl>
    <w:lvl w:ilvl="1" w:tplc="04270019" w:tentative="1">
      <w:start w:val="1"/>
      <w:numFmt w:val="lowerLetter"/>
      <w:lvlText w:val="%2."/>
      <w:lvlJc w:val="left"/>
      <w:pPr>
        <w:tabs>
          <w:tab w:val="num" w:pos="1948"/>
        </w:tabs>
        <w:ind w:left="1948" w:hanging="360"/>
      </w:pPr>
      <w:rPr>
        <w:rFonts w:cs="Times New Roman"/>
      </w:rPr>
    </w:lvl>
    <w:lvl w:ilvl="2" w:tplc="0427001B" w:tentative="1">
      <w:start w:val="1"/>
      <w:numFmt w:val="lowerRoman"/>
      <w:lvlText w:val="%3."/>
      <w:lvlJc w:val="right"/>
      <w:pPr>
        <w:tabs>
          <w:tab w:val="num" w:pos="2668"/>
        </w:tabs>
        <w:ind w:left="2668" w:hanging="180"/>
      </w:pPr>
      <w:rPr>
        <w:rFonts w:cs="Times New Roman"/>
      </w:rPr>
    </w:lvl>
    <w:lvl w:ilvl="3" w:tplc="0427000F" w:tentative="1">
      <w:start w:val="1"/>
      <w:numFmt w:val="decimal"/>
      <w:lvlText w:val="%4."/>
      <w:lvlJc w:val="left"/>
      <w:pPr>
        <w:tabs>
          <w:tab w:val="num" w:pos="3388"/>
        </w:tabs>
        <w:ind w:left="3388" w:hanging="360"/>
      </w:pPr>
      <w:rPr>
        <w:rFonts w:cs="Times New Roman"/>
      </w:rPr>
    </w:lvl>
    <w:lvl w:ilvl="4" w:tplc="04270019" w:tentative="1">
      <w:start w:val="1"/>
      <w:numFmt w:val="lowerLetter"/>
      <w:lvlText w:val="%5."/>
      <w:lvlJc w:val="left"/>
      <w:pPr>
        <w:tabs>
          <w:tab w:val="num" w:pos="4108"/>
        </w:tabs>
        <w:ind w:left="4108" w:hanging="360"/>
      </w:pPr>
      <w:rPr>
        <w:rFonts w:cs="Times New Roman"/>
      </w:rPr>
    </w:lvl>
    <w:lvl w:ilvl="5" w:tplc="0427001B" w:tentative="1">
      <w:start w:val="1"/>
      <w:numFmt w:val="lowerRoman"/>
      <w:lvlText w:val="%6."/>
      <w:lvlJc w:val="right"/>
      <w:pPr>
        <w:tabs>
          <w:tab w:val="num" w:pos="4828"/>
        </w:tabs>
        <w:ind w:left="4828" w:hanging="180"/>
      </w:pPr>
      <w:rPr>
        <w:rFonts w:cs="Times New Roman"/>
      </w:rPr>
    </w:lvl>
    <w:lvl w:ilvl="6" w:tplc="0427000F" w:tentative="1">
      <w:start w:val="1"/>
      <w:numFmt w:val="decimal"/>
      <w:lvlText w:val="%7."/>
      <w:lvlJc w:val="left"/>
      <w:pPr>
        <w:tabs>
          <w:tab w:val="num" w:pos="5548"/>
        </w:tabs>
        <w:ind w:left="5548" w:hanging="360"/>
      </w:pPr>
      <w:rPr>
        <w:rFonts w:cs="Times New Roman"/>
      </w:rPr>
    </w:lvl>
    <w:lvl w:ilvl="7" w:tplc="04270019" w:tentative="1">
      <w:start w:val="1"/>
      <w:numFmt w:val="lowerLetter"/>
      <w:lvlText w:val="%8."/>
      <w:lvlJc w:val="left"/>
      <w:pPr>
        <w:tabs>
          <w:tab w:val="num" w:pos="6268"/>
        </w:tabs>
        <w:ind w:left="6268" w:hanging="360"/>
      </w:pPr>
      <w:rPr>
        <w:rFonts w:cs="Times New Roman"/>
      </w:rPr>
    </w:lvl>
    <w:lvl w:ilvl="8" w:tplc="0427001B" w:tentative="1">
      <w:start w:val="1"/>
      <w:numFmt w:val="lowerRoman"/>
      <w:lvlText w:val="%9."/>
      <w:lvlJc w:val="right"/>
      <w:pPr>
        <w:tabs>
          <w:tab w:val="num" w:pos="6988"/>
        </w:tabs>
        <w:ind w:left="6988" w:hanging="180"/>
      </w:pPr>
      <w:rPr>
        <w:rFonts w:cs="Times New Roman"/>
      </w:rPr>
    </w:lvl>
  </w:abstractNum>
  <w:abstractNum w:abstractNumId="17" w15:restartNumberingAfterBreak="0">
    <w:nsid w:val="774D2348"/>
    <w:multiLevelType w:val="hybridMultilevel"/>
    <w:tmpl w:val="B56C79AC"/>
    <w:lvl w:ilvl="0" w:tplc="5E507D06">
      <w:start w:val="1"/>
      <w:numFmt w:val="decimal"/>
      <w:lvlText w:val="%1."/>
      <w:lvlJc w:val="left"/>
      <w:pPr>
        <w:ind w:left="1197" w:hanging="360"/>
      </w:pPr>
      <w:rPr>
        <w:rFonts w:cs="Times New Roman" w:hint="default"/>
      </w:rPr>
    </w:lvl>
    <w:lvl w:ilvl="1" w:tplc="04270019" w:tentative="1">
      <w:start w:val="1"/>
      <w:numFmt w:val="lowerLetter"/>
      <w:lvlText w:val="%2."/>
      <w:lvlJc w:val="left"/>
      <w:pPr>
        <w:ind w:left="1917" w:hanging="360"/>
      </w:pPr>
      <w:rPr>
        <w:rFonts w:cs="Times New Roman"/>
      </w:rPr>
    </w:lvl>
    <w:lvl w:ilvl="2" w:tplc="0427001B" w:tentative="1">
      <w:start w:val="1"/>
      <w:numFmt w:val="lowerRoman"/>
      <w:lvlText w:val="%3."/>
      <w:lvlJc w:val="right"/>
      <w:pPr>
        <w:ind w:left="2637" w:hanging="180"/>
      </w:pPr>
      <w:rPr>
        <w:rFonts w:cs="Times New Roman"/>
      </w:rPr>
    </w:lvl>
    <w:lvl w:ilvl="3" w:tplc="0427000F" w:tentative="1">
      <w:start w:val="1"/>
      <w:numFmt w:val="decimal"/>
      <w:lvlText w:val="%4."/>
      <w:lvlJc w:val="left"/>
      <w:pPr>
        <w:ind w:left="3357" w:hanging="360"/>
      </w:pPr>
      <w:rPr>
        <w:rFonts w:cs="Times New Roman"/>
      </w:rPr>
    </w:lvl>
    <w:lvl w:ilvl="4" w:tplc="04270019" w:tentative="1">
      <w:start w:val="1"/>
      <w:numFmt w:val="lowerLetter"/>
      <w:lvlText w:val="%5."/>
      <w:lvlJc w:val="left"/>
      <w:pPr>
        <w:ind w:left="4077" w:hanging="360"/>
      </w:pPr>
      <w:rPr>
        <w:rFonts w:cs="Times New Roman"/>
      </w:rPr>
    </w:lvl>
    <w:lvl w:ilvl="5" w:tplc="0427001B" w:tentative="1">
      <w:start w:val="1"/>
      <w:numFmt w:val="lowerRoman"/>
      <w:lvlText w:val="%6."/>
      <w:lvlJc w:val="right"/>
      <w:pPr>
        <w:ind w:left="4797" w:hanging="180"/>
      </w:pPr>
      <w:rPr>
        <w:rFonts w:cs="Times New Roman"/>
      </w:rPr>
    </w:lvl>
    <w:lvl w:ilvl="6" w:tplc="0427000F" w:tentative="1">
      <w:start w:val="1"/>
      <w:numFmt w:val="decimal"/>
      <w:lvlText w:val="%7."/>
      <w:lvlJc w:val="left"/>
      <w:pPr>
        <w:ind w:left="5517" w:hanging="360"/>
      </w:pPr>
      <w:rPr>
        <w:rFonts w:cs="Times New Roman"/>
      </w:rPr>
    </w:lvl>
    <w:lvl w:ilvl="7" w:tplc="04270019" w:tentative="1">
      <w:start w:val="1"/>
      <w:numFmt w:val="lowerLetter"/>
      <w:lvlText w:val="%8."/>
      <w:lvlJc w:val="left"/>
      <w:pPr>
        <w:ind w:left="6237" w:hanging="360"/>
      </w:pPr>
      <w:rPr>
        <w:rFonts w:cs="Times New Roman"/>
      </w:rPr>
    </w:lvl>
    <w:lvl w:ilvl="8" w:tplc="0427001B" w:tentative="1">
      <w:start w:val="1"/>
      <w:numFmt w:val="lowerRoman"/>
      <w:lvlText w:val="%9."/>
      <w:lvlJc w:val="right"/>
      <w:pPr>
        <w:ind w:left="6957" w:hanging="180"/>
      </w:pPr>
      <w:rPr>
        <w:rFonts w:cs="Times New Roman"/>
      </w:rPr>
    </w:lvl>
  </w:abstractNum>
  <w:abstractNum w:abstractNumId="18" w15:restartNumberingAfterBreak="0">
    <w:nsid w:val="78594ED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B6796F"/>
    <w:multiLevelType w:val="multilevel"/>
    <w:tmpl w:val="0000000C"/>
    <w:lvl w:ilvl="0">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0" w15:restartNumberingAfterBreak="0">
    <w:nsid w:val="7FE67F30"/>
    <w:multiLevelType w:val="multilevel"/>
    <w:tmpl w:val="52FCE49C"/>
    <w:lvl w:ilvl="0">
      <w:start w:val="1"/>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num w:numId="1" w16cid:durableId="1741126978">
    <w:abstractNumId w:val="17"/>
  </w:num>
  <w:num w:numId="2" w16cid:durableId="820540790">
    <w:abstractNumId w:val="8"/>
  </w:num>
  <w:num w:numId="3" w16cid:durableId="138498366">
    <w:abstractNumId w:val="15"/>
  </w:num>
  <w:num w:numId="4" w16cid:durableId="1611163372">
    <w:abstractNumId w:val="13"/>
  </w:num>
  <w:num w:numId="5" w16cid:durableId="775756751">
    <w:abstractNumId w:val="10"/>
  </w:num>
  <w:num w:numId="6" w16cid:durableId="873731037">
    <w:abstractNumId w:val="6"/>
  </w:num>
  <w:num w:numId="7" w16cid:durableId="322125645">
    <w:abstractNumId w:val="1"/>
  </w:num>
  <w:num w:numId="8" w16cid:durableId="193688692">
    <w:abstractNumId w:val="4"/>
  </w:num>
  <w:num w:numId="9" w16cid:durableId="925844740">
    <w:abstractNumId w:val="19"/>
  </w:num>
  <w:num w:numId="10" w16cid:durableId="233854345">
    <w:abstractNumId w:val="0"/>
  </w:num>
  <w:num w:numId="11" w16cid:durableId="1629629336">
    <w:abstractNumId w:val="5"/>
  </w:num>
  <w:num w:numId="12" w16cid:durableId="1231312432">
    <w:abstractNumId w:val="16"/>
  </w:num>
  <w:num w:numId="13" w16cid:durableId="1735349460">
    <w:abstractNumId w:val="9"/>
  </w:num>
  <w:num w:numId="14" w16cid:durableId="875582113">
    <w:abstractNumId w:val="20"/>
  </w:num>
  <w:num w:numId="15" w16cid:durableId="1007052013">
    <w:abstractNumId w:val="12"/>
  </w:num>
  <w:num w:numId="16" w16cid:durableId="1009328326">
    <w:abstractNumId w:val="7"/>
  </w:num>
  <w:num w:numId="17" w16cid:durableId="594436726">
    <w:abstractNumId w:val="14"/>
  </w:num>
  <w:num w:numId="18" w16cid:durableId="238557794">
    <w:abstractNumId w:val="2"/>
  </w:num>
  <w:num w:numId="19" w16cid:durableId="772170905">
    <w:abstractNumId w:val="18"/>
  </w:num>
  <w:num w:numId="20" w16cid:durableId="1203518650">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9592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3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09E"/>
    <w:rsid w:val="00000168"/>
    <w:rsid w:val="000003A1"/>
    <w:rsid w:val="000004D0"/>
    <w:rsid w:val="000004FC"/>
    <w:rsid w:val="0000053C"/>
    <w:rsid w:val="000005B3"/>
    <w:rsid w:val="00000746"/>
    <w:rsid w:val="0000074C"/>
    <w:rsid w:val="000007EA"/>
    <w:rsid w:val="00000903"/>
    <w:rsid w:val="000009C2"/>
    <w:rsid w:val="00000A7A"/>
    <w:rsid w:val="00000B5D"/>
    <w:rsid w:val="00000BBC"/>
    <w:rsid w:val="00000BD0"/>
    <w:rsid w:val="00000C00"/>
    <w:rsid w:val="00000EB1"/>
    <w:rsid w:val="00000F41"/>
    <w:rsid w:val="00001090"/>
    <w:rsid w:val="000010CE"/>
    <w:rsid w:val="000010ED"/>
    <w:rsid w:val="000011EB"/>
    <w:rsid w:val="00001345"/>
    <w:rsid w:val="0000136E"/>
    <w:rsid w:val="00001611"/>
    <w:rsid w:val="00001761"/>
    <w:rsid w:val="00001845"/>
    <w:rsid w:val="000018F3"/>
    <w:rsid w:val="00001995"/>
    <w:rsid w:val="000019A8"/>
    <w:rsid w:val="00001AC4"/>
    <w:rsid w:val="00001DEA"/>
    <w:rsid w:val="00001EA4"/>
    <w:rsid w:val="000023B5"/>
    <w:rsid w:val="00002427"/>
    <w:rsid w:val="000024E1"/>
    <w:rsid w:val="000025AE"/>
    <w:rsid w:val="000026E4"/>
    <w:rsid w:val="000027C8"/>
    <w:rsid w:val="00002A89"/>
    <w:rsid w:val="00002B05"/>
    <w:rsid w:val="00002B3C"/>
    <w:rsid w:val="00002C14"/>
    <w:rsid w:val="00002C81"/>
    <w:rsid w:val="00002DF8"/>
    <w:rsid w:val="00002DFF"/>
    <w:rsid w:val="00002E8A"/>
    <w:rsid w:val="00002EF0"/>
    <w:rsid w:val="000031E9"/>
    <w:rsid w:val="0000323B"/>
    <w:rsid w:val="000032A4"/>
    <w:rsid w:val="0000339B"/>
    <w:rsid w:val="00003437"/>
    <w:rsid w:val="000034B6"/>
    <w:rsid w:val="000034EA"/>
    <w:rsid w:val="000035F7"/>
    <w:rsid w:val="00003793"/>
    <w:rsid w:val="00003880"/>
    <w:rsid w:val="00003A2E"/>
    <w:rsid w:val="00003A60"/>
    <w:rsid w:val="00003B34"/>
    <w:rsid w:val="00003CBF"/>
    <w:rsid w:val="00003CF2"/>
    <w:rsid w:val="000040E1"/>
    <w:rsid w:val="00004129"/>
    <w:rsid w:val="000041F8"/>
    <w:rsid w:val="00004231"/>
    <w:rsid w:val="000042CD"/>
    <w:rsid w:val="000042E7"/>
    <w:rsid w:val="00004341"/>
    <w:rsid w:val="00004394"/>
    <w:rsid w:val="00004576"/>
    <w:rsid w:val="00004599"/>
    <w:rsid w:val="00004878"/>
    <w:rsid w:val="000048A4"/>
    <w:rsid w:val="00004946"/>
    <w:rsid w:val="000049A4"/>
    <w:rsid w:val="00004A5D"/>
    <w:rsid w:val="00004C95"/>
    <w:rsid w:val="00004F1D"/>
    <w:rsid w:val="00004F26"/>
    <w:rsid w:val="00005216"/>
    <w:rsid w:val="00005260"/>
    <w:rsid w:val="0000532E"/>
    <w:rsid w:val="0000548B"/>
    <w:rsid w:val="000055E1"/>
    <w:rsid w:val="00005636"/>
    <w:rsid w:val="00005673"/>
    <w:rsid w:val="000056BE"/>
    <w:rsid w:val="00005B0A"/>
    <w:rsid w:val="00005BC1"/>
    <w:rsid w:val="00005E28"/>
    <w:rsid w:val="00005E9F"/>
    <w:rsid w:val="00005F08"/>
    <w:rsid w:val="00005F5A"/>
    <w:rsid w:val="00005FB5"/>
    <w:rsid w:val="00005FD5"/>
    <w:rsid w:val="00005FE9"/>
    <w:rsid w:val="0000601A"/>
    <w:rsid w:val="0000615E"/>
    <w:rsid w:val="00006292"/>
    <w:rsid w:val="00006316"/>
    <w:rsid w:val="0000632A"/>
    <w:rsid w:val="000063B5"/>
    <w:rsid w:val="000063C8"/>
    <w:rsid w:val="000063FA"/>
    <w:rsid w:val="00006699"/>
    <w:rsid w:val="000067F9"/>
    <w:rsid w:val="00006943"/>
    <w:rsid w:val="000069D4"/>
    <w:rsid w:val="00006B4D"/>
    <w:rsid w:val="00006F8E"/>
    <w:rsid w:val="000070F0"/>
    <w:rsid w:val="00007109"/>
    <w:rsid w:val="00007194"/>
    <w:rsid w:val="00007346"/>
    <w:rsid w:val="00007435"/>
    <w:rsid w:val="000076A8"/>
    <w:rsid w:val="00007830"/>
    <w:rsid w:val="0000784F"/>
    <w:rsid w:val="00007850"/>
    <w:rsid w:val="0000785A"/>
    <w:rsid w:val="00007892"/>
    <w:rsid w:val="000078F3"/>
    <w:rsid w:val="00007990"/>
    <w:rsid w:val="00007A56"/>
    <w:rsid w:val="00007AA8"/>
    <w:rsid w:val="00007C1E"/>
    <w:rsid w:val="00007CD0"/>
    <w:rsid w:val="00007D54"/>
    <w:rsid w:val="00007D64"/>
    <w:rsid w:val="00007E3A"/>
    <w:rsid w:val="00007E61"/>
    <w:rsid w:val="00007FA2"/>
    <w:rsid w:val="00010041"/>
    <w:rsid w:val="0001011D"/>
    <w:rsid w:val="0001029C"/>
    <w:rsid w:val="000104CD"/>
    <w:rsid w:val="000106CD"/>
    <w:rsid w:val="00010730"/>
    <w:rsid w:val="000108CB"/>
    <w:rsid w:val="000108E6"/>
    <w:rsid w:val="000108F8"/>
    <w:rsid w:val="000109E7"/>
    <w:rsid w:val="000109FC"/>
    <w:rsid w:val="00010AE4"/>
    <w:rsid w:val="00010AF9"/>
    <w:rsid w:val="00010C38"/>
    <w:rsid w:val="00010CEE"/>
    <w:rsid w:val="00010E1C"/>
    <w:rsid w:val="00011089"/>
    <w:rsid w:val="000110E5"/>
    <w:rsid w:val="00011195"/>
    <w:rsid w:val="00011270"/>
    <w:rsid w:val="0001127D"/>
    <w:rsid w:val="000113E1"/>
    <w:rsid w:val="0001169E"/>
    <w:rsid w:val="00011701"/>
    <w:rsid w:val="00011745"/>
    <w:rsid w:val="0001193B"/>
    <w:rsid w:val="00011A2F"/>
    <w:rsid w:val="00011B23"/>
    <w:rsid w:val="00011CA2"/>
    <w:rsid w:val="00011F02"/>
    <w:rsid w:val="00011FA0"/>
    <w:rsid w:val="0001203C"/>
    <w:rsid w:val="0001205D"/>
    <w:rsid w:val="00012122"/>
    <w:rsid w:val="00012283"/>
    <w:rsid w:val="0001228F"/>
    <w:rsid w:val="000122C9"/>
    <w:rsid w:val="000124F7"/>
    <w:rsid w:val="00012518"/>
    <w:rsid w:val="00012591"/>
    <w:rsid w:val="000125C1"/>
    <w:rsid w:val="00012678"/>
    <w:rsid w:val="00012714"/>
    <w:rsid w:val="00012809"/>
    <w:rsid w:val="00012A1D"/>
    <w:rsid w:val="00012A7A"/>
    <w:rsid w:val="00012A91"/>
    <w:rsid w:val="00012C1F"/>
    <w:rsid w:val="00012CEF"/>
    <w:rsid w:val="00012E80"/>
    <w:rsid w:val="00012EC4"/>
    <w:rsid w:val="0001328E"/>
    <w:rsid w:val="00013389"/>
    <w:rsid w:val="0001353D"/>
    <w:rsid w:val="00013562"/>
    <w:rsid w:val="0001370D"/>
    <w:rsid w:val="00013808"/>
    <w:rsid w:val="0001383A"/>
    <w:rsid w:val="00013887"/>
    <w:rsid w:val="00013941"/>
    <w:rsid w:val="00013993"/>
    <w:rsid w:val="000139DA"/>
    <w:rsid w:val="00013AB9"/>
    <w:rsid w:val="00013B23"/>
    <w:rsid w:val="00013C4E"/>
    <w:rsid w:val="00013C7B"/>
    <w:rsid w:val="00013CD2"/>
    <w:rsid w:val="00013D0E"/>
    <w:rsid w:val="00013FD7"/>
    <w:rsid w:val="000140CA"/>
    <w:rsid w:val="000140D7"/>
    <w:rsid w:val="000140DD"/>
    <w:rsid w:val="00014152"/>
    <w:rsid w:val="000141F2"/>
    <w:rsid w:val="00014298"/>
    <w:rsid w:val="000142F4"/>
    <w:rsid w:val="000143F9"/>
    <w:rsid w:val="0001471B"/>
    <w:rsid w:val="00014968"/>
    <w:rsid w:val="000149BD"/>
    <w:rsid w:val="00014A11"/>
    <w:rsid w:val="00014ADF"/>
    <w:rsid w:val="00014BC0"/>
    <w:rsid w:val="00014C47"/>
    <w:rsid w:val="00014C55"/>
    <w:rsid w:val="00014CFF"/>
    <w:rsid w:val="00014DC2"/>
    <w:rsid w:val="00014DF9"/>
    <w:rsid w:val="00014E96"/>
    <w:rsid w:val="00015097"/>
    <w:rsid w:val="000151E6"/>
    <w:rsid w:val="0001525A"/>
    <w:rsid w:val="00015352"/>
    <w:rsid w:val="0001540C"/>
    <w:rsid w:val="0001544C"/>
    <w:rsid w:val="00015486"/>
    <w:rsid w:val="00015491"/>
    <w:rsid w:val="000155D7"/>
    <w:rsid w:val="00015640"/>
    <w:rsid w:val="000156A5"/>
    <w:rsid w:val="000156F6"/>
    <w:rsid w:val="00015780"/>
    <w:rsid w:val="00015CA7"/>
    <w:rsid w:val="00015CFC"/>
    <w:rsid w:val="00015EFF"/>
    <w:rsid w:val="000160F4"/>
    <w:rsid w:val="000162E4"/>
    <w:rsid w:val="00016521"/>
    <w:rsid w:val="000165BB"/>
    <w:rsid w:val="000167ED"/>
    <w:rsid w:val="0001692F"/>
    <w:rsid w:val="00016AE5"/>
    <w:rsid w:val="00016C49"/>
    <w:rsid w:val="00016CB6"/>
    <w:rsid w:val="00016E3F"/>
    <w:rsid w:val="00016E83"/>
    <w:rsid w:val="00017130"/>
    <w:rsid w:val="00017210"/>
    <w:rsid w:val="00017260"/>
    <w:rsid w:val="0001748F"/>
    <w:rsid w:val="000174B0"/>
    <w:rsid w:val="00017514"/>
    <w:rsid w:val="000175AF"/>
    <w:rsid w:val="000175CF"/>
    <w:rsid w:val="000176A1"/>
    <w:rsid w:val="000177C0"/>
    <w:rsid w:val="0001785C"/>
    <w:rsid w:val="00017912"/>
    <w:rsid w:val="00017997"/>
    <w:rsid w:val="00017A3B"/>
    <w:rsid w:val="00017BB9"/>
    <w:rsid w:val="00017BE0"/>
    <w:rsid w:val="00017D1D"/>
    <w:rsid w:val="00017DF7"/>
    <w:rsid w:val="00017E40"/>
    <w:rsid w:val="00020303"/>
    <w:rsid w:val="00020422"/>
    <w:rsid w:val="00020584"/>
    <w:rsid w:val="000205CA"/>
    <w:rsid w:val="000205FD"/>
    <w:rsid w:val="000206F6"/>
    <w:rsid w:val="000206FA"/>
    <w:rsid w:val="0002087C"/>
    <w:rsid w:val="000208D7"/>
    <w:rsid w:val="00020AD8"/>
    <w:rsid w:val="00020AFB"/>
    <w:rsid w:val="00020B06"/>
    <w:rsid w:val="00020BC5"/>
    <w:rsid w:val="00020C3A"/>
    <w:rsid w:val="00020C8D"/>
    <w:rsid w:val="00020D88"/>
    <w:rsid w:val="00020DE0"/>
    <w:rsid w:val="00020E10"/>
    <w:rsid w:val="00020E53"/>
    <w:rsid w:val="00020FC9"/>
    <w:rsid w:val="0002106F"/>
    <w:rsid w:val="000210D5"/>
    <w:rsid w:val="00021406"/>
    <w:rsid w:val="00021493"/>
    <w:rsid w:val="000214CC"/>
    <w:rsid w:val="00021593"/>
    <w:rsid w:val="00021776"/>
    <w:rsid w:val="00021792"/>
    <w:rsid w:val="000217A8"/>
    <w:rsid w:val="000218DA"/>
    <w:rsid w:val="00021906"/>
    <w:rsid w:val="000219B1"/>
    <w:rsid w:val="00021C9F"/>
    <w:rsid w:val="00021D4F"/>
    <w:rsid w:val="00021EB2"/>
    <w:rsid w:val="00021F13"/>
    <w:rsid w:val="00022104"/>
    <w:rsid w:val="000221FF"/>
    <w:rsid w:val="00022211"/>
    <w:rsid w:val="00022282"/>
    <w:rsid w:val="0002231F"/>
    <w:rsid w:val="00022336"/>
    <w:rsid w:val="00022379"/>
    <w:rsid w:val="000224DF"/>
    <w:rsid w:val="000224F2"/>
    <w:rsid w:val="00022589"/>
    <w:rsid w:val="00022641"/>
    <w:rsid w:val="00022810"/>
    <w:rsid w:val="00022830"/>
    <w:rsid w:val="00022839"/>
    <w:rsid w:val="0002286C"/>
    <w:rsid w:val="000228F2"/>
    <w:rsid w:val="00022982"/>
    <w:rsid w:val="000229F2"/>
    <w:rsid w:val="00022B09"/>
    <w:rsid w:val="00022DAD"/>
    <w:rsid w:val="00022FCE"/>
    <w:rsid w:val="00023045"/>
    <w:rsid w:val="00023097"/>
    <w:rsid w:val="000230F6"/>
    <w:rsid w:val="0002314B"/>
    <w:rsid w:val="0002316B"/>
    <w:rsid w:val="000231DC"/>
    <w:rsid w:val="000232E3"/>
    <w:rsid w:val="00023322"/>
    <w:rsid w:val="000235A5"/>
    <w:rsid w:val="000235EC"/>
    <w:rsid w:val="0002360B"/>
    <w:rsid w:val="000236A1"/>
    <w:rsid w:val="000236A4"/>
    <w:rsid w:val="000236EC"/>
    <w:rsid w:val="00023767"/>
    <w:rsid w:val="000237A1"/>
    <w:rsid w:val="0002381C"/>
    <w:rsid w:val="00023904"/>
    <w:rsid w:val="00023A18"/>
    <w:rsid w:val="00023A4F"/>
    <w:rsid w:val="00023A6B"/>
    <w:rsid w:val="00023B67"/>
    <w:rsid w:val="00023D27"/>
    <w:rsid w:val="00023F49"/>
    <w:rsid w:val="000240B8"/>
    <w:rsid w:val="000241BF"/>
    <w:rsid w:val="000241FE"/>
    <w:rsid w:val="00024311"/>
    <w:rsid w:val="00024354"/>
    <w:rsid w:val="000243A3"/>
    <w:rsid w:val="000244BD"/>
    <w:rsid w:val="00024609"/>
    <w:rsid w:val="0002460E"/>
    <w:rsid w:val="00024664"/>
    <w:rsid w:val="00024801"/>
    <w:rsid w:val="000248A7"/>
    <w:rsid w:val="00024903"/>
    <w:rsid w:val="000249BC"/>
    <w:rsid w:val="00024A1B"/>
    <w:rsid w:val="00024AAC"/>
    <w:rsid w:val="00024B92"/>
    <w:rsid w:val="00024BBF"/>
    <w:rsid w:val="00024D45"/>
    <w:rsid w:val="00024DDF"/>
    <w:rsid w:val="00024F6F"/>
    <w:rsid w:val="00025083"/>
    <w:rsid w:val="000250D2"/>
    <w:rsid w:val="000251CD"/>
    <w:rsid w:val="00025417"/>
    <w:rsid w:val="00025631"/>
    <w:rsid w:val="000256F3"/>
    <w:rsid w:val="00025B2F"/>
    <w:rsid w:val="00025C34"/>
    <w:rsid w:val="00025E3A"/>
    <w:rsid w:val="00025F1A"/>
    <w:rsid w:val="00025FFA"/>
    <w:rsid w:val="000260ED"/>
    <w:rsid w:val="00026149"/>
    <w:rsid w:val="0002619E"/>
    <w:rsid w:val="000264A1"/>
    <w:rsid w:val="000264B5"/>
    <w:rsid w:val="00026624"/>
    <w:rsid w:val="0002663F"/>
    <w:rsid w:val="000266F4"/>
    <w:rsid w:val="00026707"/>
    <w:rsid w:val="0002671A"/>
    <w:rsid w:val="000267A1"/>
    <w:rsid w:val="000267EA"/>
    <w:rsid w:val="000268E5"/>
    <w:rsid w:val="00026943"/>
    <w:rsid w:val="00026A09"/>
    <w:rsid w:val="00026A42"/>
    <w:rsid w:val="00026A5C"/>
    <w:rsid w:val="00026CDF"/>
    <w:rsid w:val="00027036"/>
    <w:rsid w:val="00027207"/>
    <w:rsid w:val="00027230"/>
    <w:rsid w:val="0002728C"/>
    <w:rsid w:val="00027339"/>
    <w:rsid w:val="00027357"/>
    <w:rsid w:val="000276BF"/>
    <w:rsid w:val="000276F8"/>
    <w:rsid w:val="00027832"/>
    <w:rsid w:val="000278A5"/>
    <w:rsid w:val="000279C5"/>
    <w:rsid w:val="00027B17"/>
    <w:rsid w:val="00027BFD"/>
    <w:rsid w:val="00027CA0"/>
    <w:rsid w:val="00027D84"/>
    <w:rsid w:val="00027F92"/>
    <w:rsid w:val="0003006D"/>
    <w:rsid w:val="000301B2"/>
    <w:rsid w:val="000304AE"/>
    <w:rsid w:val="00030502"/>
    <w:rsid w:val="0003054D"/>
    <w:rsid w:val="000305E2"/>
    <w:rsid w:val="000306AF"/>
    <w:rsid w:val="00030989"/>
    <w:rsid w:val="00030BE4"/>
    <w:rsid w:val="00030C38"/>
    <w:rsid w:val="00030CE6"/>
    <w:rsid w:val="00030DDA"/>
    <w:rsid w:val="00030E09"/>
    <w:rsid w:val="00030ED3"/>
    <w:rsid w:val="00030EDE"/>
    <w:rsid w:val="00030F7A"/>
    <w:rsid w:val="00030F95"/>
    <w:rsid w:val="00030FA6"/>
    <w:rsid w:val="00031007"/>
    <w:rsid w:val="000310F1"/>
    <w:rsid w:val="000311EC"/>
    <w:rsid w:val="000313EC"/>
    <w:rsid w:val="00031547"/>
    <w:rsid w:val="000315E2"/>
    <w:rsid w:val="0003163F"/>
    <w:rsid w:val="00031649"/>
    <w:rsid w:val="0003176D"/>
    <w:rsid w:val="000318B7"/>
    <w:rsid w:val="00031908"/>
    <w:rsid w:val="000319CB"/>
    <w:rsid w:val="00031B25"/>
    <w:rsid w:val="00031B9A"/>
    <w:rsid w:val="00031C6C"/>
    <w:rsid w:val="00031C6D"/>
    <w:rsid w:val="00031DC6"/>
    <w:rsid w:val="00031E8B"/>
    <w:rsid w:val="00032033"/>
    <w:rsid w:val="00032111"/>
    <w:rsid w:val="00032383"/>
    <w:rsid w:val="00032466"/>
    <w:rsid w:val="0003246C"/>
    <w:rsid w:val="00032476"/>
    <w:rsid w:val="000324A8"/>
    <w:rsid w:val="0003259A"/>
    <w:rsid w:val="0003276D"/>
    <w:rsid w:val="000327C2"/>
    <w:rsid w:val="000327E7"/>
    <w:rsid w:val="000327E9"/>
    <w:rsid w:val="0003280C"/>
    <w:rsid w:val="00032811"/>
    <w:rsid w:val="000328E6"/>
    <w:rsid w:val="00032918"/>
    <w:rsid w:val="0003298D"/>
    <w:rsid w:val="00032AA0"/>
    <w:rsid w:val="00032AC2"/>
    <w:rsid w:val="00032B01"/>
    <w:rsid w:val="00032B54"/>
    <w:rsid w:val="00032F7D"/>
    <w:rsid w:val="00032FE8"/>
    <w:rsid w:val="00033085"/>
    <w:rsid w:val="000330CC"/>
    <w:rsid w:val="000330ED"/>
    <w:rsid w:val="00033314"/>
    <w:rsid w:val="0003332B"/>
    <w:rsid w:val="000335EC"/>
    <w:rsid w:val="000337AD"/>
    <w:rsid w:val="000338DC"/>
    <w:rsid w:val="0003391E"/>
    <w:rsid w:val="00033975"/>
    <w:rsid w:val="00033ADD"/>
    <w:rsid w:val="00033E07"/>
    <w:rsid w:val="00033E56"/>
    <w:rsid w:val="000342F4"/>
    <w:rsid w:val="0003431E"/>
    <w:rsid w:val="0003437E"/>
    <w:rsid w:val="000344D5"/>
    <w:rsid w:val="0003450B"/>
    <w:rsid w:val="0003465D"/>
    <w:rsid w:val="00034886"/>
    <w:rsid w:val="0003490C"/>
    <w:rsid w:val="00034957"/>
    <w:rsid w:val="00034BC5"/>
    <w:rsid w:val="00034BF9"/>
    <w:rsid w:val="00034D9B"/>
    <w:rsid w:val="00034EF3"/>
    <w:rsid w:val="00034F1F"/>
    <w:rsid w:val="00035217"/>
    <w:rsid w:val="00035394"/>
    <w:rsid w:val="00035504"/>
    <w:rsid w:val="00035587"/>
    <w:rsid w:val="000359B1"/>
    <w:rsid w:val="00035AD0"/>
    <w:rsid w:val="00035B38"/>
    <w:rsid w:val="00035C0B"/>
    <w:rsid w:val="00035C1D"/>
    <w:rsid w:val="00035CB3"/>
    <w:rsid w:val="00035CB7"/>
    <w:rsid w:val="00035D0F"/>
    <w:rsid w:val="00035D84"/>
    <w:rsid w:val="00035E3B"/>
    <w:rsid w:val="00035F66"/>
    <w:rsid w:val="00035FDB"/>
    <w:rsid w:val="000364FA"/>
    <w:rsid w:val="0003654F"/>
    <w:rsid w:val="0003669E"/>
    <w:rsid w:val="000367E7"/>
    <w:rsid w:val="000368FD"/>
    <w:rsid w:val="00036AE2"/>
    <w:rsid w:val="00036E5F"/>
    <w:rsid w:val="00036F60"/>
    <w:rsid w:val="00036F9B"/>
    <w:rsid w:val="000370A6"/>
    <w:rsid w:val="000370D4"/>
    <w:rsid w:val="0003712E"/>
    <w:rsid w:val="000375A3"/>
    <w:rsid w:val="000375C7"/>
    <w:rsid w:val="00037631"/>
    <w:rsid w:val="0003763F"/>
    <w:rsid w:val="0003776D"/>
    <w:rsid w:val="00037851"/>
    <w:rsid w:val="000378B3"/>
    <w:rsid w:val="00037920"/>
    <w:rsid w:val="00037BB8"/>
    <w:rsid w:val="00037D40"/>
    <w:rsid w:val="00037E0A"/>
    <w:rsid w:val="00037E6B"/>
    <w:rsid w:val="00037ED7"/>
    <w:rsid w:val="00037FCD"/>
    <w:rsid w:val="00037FEE"/>
    <w:rsid w:val="00040018"/>
    <w:rsid w:val="000400FA"/>
    <w:rsid w:val="00040149"/>
    <w:rsid w:val="00040246"/>
    <w:rsid w:val="00040266"/>
    <w:rsid w:val="000403E2"/>
    <w:rsid w:val="00040433"/>
    <w:rsid w:val="0004047F"/>
    <w:rsid w:val="00040506"/>
    <w:rsid w:val="00040590"/>
    <w:rsid w:val="00040773"/>
    <w:rsid w:val="00040785"/>
    <w:rsid w:val="00040824"/>
    <w:rsid w:val="00040901"/>
    <w:rsid w:val="00040947"/>
    <w:rsid w:val="00040C59"/>
    <w:rsid w:val="00040F50"/>
    <w:rsid w:val="00040F8B"/>
    <w:rsid w:val="00040FF9"/>
    <w:rsid w:val="00041013"/>
    <w:rsid w:val="00041090"/>
    <w:rsid w:val="000410C6"/>
    <w:rsid w:val="0004112C"/>
    <w:rsid w:val="0004113D"/>
    <w:rsid w:val="0004125D"/>
    <w:rsid w:val="00041293"/>
    <w:rsid w:val="000412A8"/>
    <w:rsid w:val="0004130E"/>
    <w:rsid w:val="000414A7"/>
    <w:rsid w:val="000415B7"/>
    <w:rsid w:val="000416B0"/>
    <w:rsid w:val="000416C0"/>
    <w:rsid w:val="000416CD"/>
    <w:rsid w:val="00041A72"/>
    <w:rsid w:val="00041AB4"/>
    <w:rsid w:val="00041CF5"/>
    <w:rsid w:val="00041D04"/>
    <w:rsid w:val="00041D05"/>
    <w:rsid w:val="00041EFF"/>
    <w:rsid w:val="00041FB6"/>
    <w:rsid w:val="00041FBA"/>
    <w:rsid w:val="00042002"/>
    <w:rsid w:val="0004205B"/>
    <w:rsid w:val="00042252"/>
    <w:rsid w:val="0004228C"/>
    <w:rsid w:val="000422DE"/>
    <w:rsid w:val="00042378"/>
    <w:rsid w:val="0004239A"/>
    <w:rsid w:val="00042427"/>
    <w:rsid w:val="000425D6"/>
    <w:rsid w:val="000426CB"/>
    <w:rsid w:val="0004289A"/>
    <w:rsid w:val="000428A3"/>
    <w:rsid w:val="00042918"/>
    <w:rsid w:val="0004294B"/>
    <w:rsid w:val="00042983"/>
    <w:rsid w:val="00042A28"/>
    <w:rsid w:val="00042BC1"/>
    <w:rsid w:val="00042BDD"/>
    <w:rsid w:val="00042C4A"/>
    <w:rsid w:val="00042C74"/>
    <w:rsid w:val="00042D61"/>
    <w:rsid w:val="00042D92"/>
    <w:rsid w:val="00043015"/>
    <w:rsid w:val="00043036"/>
    <w:rsid w:val="000431F7"/>
    <w:rsid w:val="0004324A"/>
    <w:rsid w:val="00043338"/>
    <w:rsid w:val="00043393"/>
    <w:rsid w:val="00043431"/>
    <w:rsid w:val="000435A5"/>
    <w:rsid w:val="000435EF"/>
    <w:rsid w:val="00043691"/>
    <w:rsid w:val="000436FD"/>
    <w:rsid w:val="00043814"/>
    <w:rsid w:val="0004382A"/>
    <w:rsid w:val="0004383B"/>
    <w:rsid w:val="00043886"/>
    <w:rsid w:val="0004394D"/>
    <w:rsid w:val="000439E3"/>
    <w:rsid w:val="000439ED"/>
    <w:rsid w:val="00043A02"/>
    <w:rsid w:val="00043A16"/>
    <w:rsid w:val="00043A75"/>
    <w:rsid w:val="00043ADB"/>
    <w:rsid w:val="00043C32"/>
    <w:rsid w:val="00043DDA"/>
    <w:rsid w:val="00043E92"/>
    <w:rsid w:val="00043F32"/>
    <w:rsid w:val="000440F8"/>
    <w:rsid w:val="0004412A"/>
    <w:rsid w:val="00044174"/>
    <w:rsid w:val="000441CF"/>
    <w:rsid w:val="000444DA"/>
    <w:rsid w:val="000444FB"/>
    <w:rsid w:val="0004455C"/>
    <w:rsid w:val="000448D6"/>
    <w:rsid w:val="00044912"/>
    <w:rsid w:val="00044D00"/>
    <w:rsid w:val="00044D2A"/>
    <w:rsid w:val="00044E7A"/>
    <w:rsid w:val="00044EBB"/>
    <w:rsid w:val="00044F22"/>
    <w:rsid w:val="00045048"/>
    <w:rsid w:val="00045126"/>
    <w:rsid w:val="000452D1"/>
    <w:rsid w:val="00045371"/>
    <w:rsid w:val="00045428"/>
    <w:rsid w:val="0004548B"/>
    <w:rsid w:val="000454A0"/>
    <w:rsid w:val="00045530"/>
    <w:rsid w:val="0004567E"/>
    <w:rsid w:val="000456CC"/>
    <w:rsid w:val="00045827"/>
    <w:rsid w:val="00045A21"/>
    <w:rsid w:val="00045A58"/>
    <w:rsid w:val="00045AF7"/>
    <w:rsid w:val="00045AFA"/>
    <w:rsid w:val="00045B1C"/>
    <w:rsid w:val="00045C4E"/>
    <w:rsid w:val="00045D08"/>
    <w:rsid w:val="00045F75"/>
    <w:rsid w:val="00045F82"/>
    <w:rsid w:val="00046004"/>
    <w:rsid w:val="0004605E"/>
    <w:rsid w:val="00046106"/>
    <w:rsid w:val="00046161"/>
    <w:rsid w:val="000461C8"/>
    <w:rsid w:val="000461EF"/>
    <w:rsid w:val="0004622D"/>
    <w:rsid w:val="000462C8"/>
    <w:rsid w:val="000462D8"/>
    <w:rsid w:val="0004640A"/>
    <w:rsid w:val="0004654D"/>
    <w:rsid w:val="0004675B"/>
    <w:rsid w:val="00046905"/>
    <w:rsid w:val="00046963"/>
    <w:rsid w:val="0004696E"/>
    <w:rsid w:val="0004698E"/>
    <w:rsid w:val="00046A3A"/>
    <w:rsid w:val="00046B64"/>
    <w:rsid w:val="00046D26"/>
    <w:rsid w:val="00046D79"/>
    <w:rsid w:val="00046E77"/>
    <w:rsid w:val="00046EE8"/>
    <w:rsid w:val="000470FE"/>
    <w:rsid w:val="00047111"/>
    <w:rsid w:val="00047122"/>
    <w:rsid w:val="00047126"/>
    <w:rsid w:val="000471E8"/>
    <w:rsid w:val="000473E1"/>
    <w:rsid w:val="000474C1"/>
    <w:rsid w:val="000475E8"/>
    <w:rsid w:val="00047690"/>
    <w:rsid w:val="000476D7"/>
    <w:rsid w:val="00047715"/>
    <w:rsid w:val="000477C2"/>
    <w:rsid w:val="000478FC"/>
    <w:rsid w:val="0004796B"/>
    <w:rsid w:val="00047A78"/>
    <w:rsid w:val="00047AFB"/>
    <w:rsid w:val="00047B68"/>
    <w:rsid w:val="00047CF4"/>
    <w:rsid w:val="00047DF9"/>
    <w:rsid w:val="00047E65"/>
    <w:rsid w:val="00047E69"/>
    <w:rsid w:val="00050028"/>
    <w:rsid w:val="000500D9"/>
    <w:rsid w:val="000502B8"/>
    <w:rsid w:val="00050358"/>
    <w:rsid w:val="000503A6"/>
    <w:rsid w:val="000504B7"/>
    <w:rsid w:val="0005051D"/>
    <w:rsid w:val="000505F3"/>
    <w:rsid w:val="0005061D"/>
    <w:rsid w:val="00050699"/>
    <w:rsid w:val="00050CC5"/>
    <w:rsid w:val="00050D04"/>
    <w:rsid w:val="00050E3E"/>
    <w:rsid w:val="00050E87"/>
    <w:rsid w:val="00050EAE"/>
    <w:rsid w:val="00050F6A"/>
    <w:rsid w:val="00050FEA"/>
    <w:rsid w:val="00051022"/>
    <w:rsid w:val="00051034"/>
    <w:rsid w:val="000510AA"/>
    <w:rsid w:val="00051182"/>
    <w:rsid w:val="000511D4"/>
    <w:rsid w:val="000513BB"/>
    <w:rsid w:val="000515A7"/>
    <w:rsid w:val="00051630"/>
    <w:rsid w:val="00051648"/>
    <w:rsid w:val="00051794"/>
    <w:rsid w:val="000519D8"/>
    <w:rsid w:val="00051B05"/>
    <w:rsid w:val="00051B55"/>
    <w:rsid w:val="00051DF7"/>
    <w:rsid w:val="00051E1B"/>
    <w:rsid w:val="00051F98"/>
    <w:rsid w:val="0005227D"/>
    <w:rsid w:val="000522D8"/>
    <w:rsid w:val="000522FB"/>
    <w:rsid w:val="00052458"/>
    <w:rsid w:val="00052472"/>
    <w:rsid w:val="00052590"/>
    <w:rsid w:val="000526C3"/>
    <w:rsid w:val="000526C9"/>
    <w:rsid w:val="00052A78"/>
    <w:rsid w:val="00052A82"/>
    <w:rsid w:val="00052C63"/>
    <w:rsid w:val="00052CCB"/>
    <w:rsid w:val="00052CE0"/>
    <w:rsid w:val="00052E08"/>
    <w:rsid w:val="00052F43"/>
    <w:rsid w:val="00053071"/>
    <w:rsid w:val="000530E0"/>
    <w:rsid w:val="000530FC"/>
    <w:rsid w:val="00053105"/>
    <w:rsid w:val="00053125"/>
    <w:rsid w:val="000533C9"/>
    <w:rsid w:val="000536A7"/>
    <w:rsid w:val="00053A88"/>
    <w:rsid w:val="00053B38"/>
    <w:rsid w:val="00053B92"/>
    <w:rsid w:val="00053C11"/>
    <w:rsid w:val="00053EAF"/>
    <w:rsid w:val="0005401E"/>
    <w:rsid w:val="0005404D"/>
    <w:rsid w:val="00054052"/>
    <w:rsid w:val="0005430A"/>
    <w:rsid w:val="0005447A"/>
    <w:rsid w:val="0005455F"/>
    <w:rsid w:val="00054577"/>
    <w:rsid w:val="00054647"/>
    <w:rsid w:val="00054981"/>
    <w:rsid w:val="00054A9E"/>
    <w:rsid w:val="00054B46"/>
    <w:rsid w:val="00054B49"/>
    <w:rsid w:val="00054BCD"/>
    <w:rsid w:val="00054BF5"/>
    <w:rsid w:val="00054EE3"/>
    <w:rsid w:val="00054FD9"/>
    <w:rsid w:val="00054FF1"/>
    <w:rsid w:val="000550EC"/>
    <w:rsid w:val="000551CA"/>
    <w:rsid w:val="000551E3"/>
    <w:rsid w:val="00055265"/>
    <w:rsid w:val="0005537D"/>
    <w:rsid w:val="00055390"/>
    <w:rsid w:val="00055472"/>
    <w:rsid w:val="000555E5"/>
    <w:rsid w:val="000556BD"/>
    <w:rsid w:val="0005572C"/>
    <w:rsid w:val="0005572D"/>
    <w:rsid w:val="0005574D"/>
    <w:rsid w:val="000558A4"/>
    <w:rsid w:val="00055A61"/>
    <w:rsid w:val="00055B04"/>
    <w:rsid w:val="00055B49"/>
    <w:rsid w:val="00055C8C"/>
    <w:rsid w:val="00055E73"/>
    <w:rsid w:val="00055E8D"/>
    <w:rsid w:val="00055FE1"/>
    <w:rsid w:val="00055FFC"/>
    <w:rsid w:val="000560E2"/>
    <w:rsid w:val="00056145"/>
    <w:rsid w:val="000561E3"/>
    <w:rsid w:val="000562C1"/>
    <w:rsid w:val="000562D3"/>
    <w:rsid w:val="0005638B"/>
    <w:rsid w:val="00056513"/>
    <w:rsid w:val="000566D3"/>
    <w:rsid w:val="000566F7"/>
    <w:rsid w:val="00056743"/>
    <w:rsid w:val="00056877"/>
    <w:rsid w:val="00056887"/>
    <w:rsid w:val="000569B9"/>
    <w:rsid w:val="00056A11"/>
    <w:rsid w:val="00056A27"/>
    <w:rsid w:val="00056AC6"/>
    <w:rsid w:val="00056B97"/>
    <w:rsid w:val="00056BAD"/>
    <w:rsid w:val="00056C26"/>
    <w:rsid w:val="00056D57"/>
    <w:rsid w:val="00056D95"/>
    <w:rsid w:val="00056E65"/>
    <w:rsid w:val="00056E6F"/>
    <w:rsid w:val="00056ED6"/>
    <w:rsid w:val="00056F03"/>
    <w:rsid w:val="00056F5F"/>
    <w:rsid w:val="00056FD5"/>
    <w:rsid w:val="00057043"/>
    <w:rsid w:val="000570CD"/>
    <w:rsid w:val="000571FD"/>
    <w:rsid w:val="000572A3"/>
    <w:rsid w:val="000572A6"/>
    <w:rsid w:val="000572F4"/>
    <w:rsid w:val="00057464"/>
    <w:rsid w:val="0005757E"/>
    <w:rsid w:val="0005768C"/>
    <w:rsid w:val="000577F7"/>
    <w:rsid w:val="000578BD"/>
    <w:rsid w:val="00057979"/>
    <w:rsid w:val="000579A2"/>
    <w:rsid w:val="00057EA0"/>
    <w:rsid w:val="00057EFF"/>
    <w:rsid w:val="00057F18"/>
    <w:rsid w:val="00057FEE"/>
    <w:rsid w:val="00060186"/>
    <w:rsid w:val="00060370"/>
    <w:rsid w:val="0006042E"/>
    <w:rsid w:val="000604AB"/>
    <w:rsid w:val="00060542"/>
    <w:rsid w:val="0006059C"/>
    <w:rsid w:val="000606BD"/>
    <w:rsid w:val="000606C2"/>
    <w:rsid w:val="00060862"/>
    <w:rsid w:val="00060B8E"/>
    <w:rsid w:val="00060B8F"/>
    <w:rsid w:val="00060C87"/>
    <w:rsid w:val="00060D99"/>
    <w:rsid w:val="00060DBB"/>
    <w:rsid w:val="00060E14"/>
    <w:rsid w:val="00060F11"/>
    <w:rsid w:val="00060F16"/>
    <w:rsid w:val="00060F5F"/>
    <w:rsid w:val="00060FAE"/>
    <w:rsid w:val="00061147"/>
    <w:rsid w:val="00061388"/>
    <w:rsid w:val="0006146F"/>
    <w:rsid w:val="00061501"/>
    <w:rsid w:val="00061651"/>
    <w:rsid w:val="000616CE"/>
    <w:rsid w:val="0006183F"/>
    <w:rsid w:val="000618AE"/>
    <w:rsid w:val="00061A09"/>
    <w:rsid w:val="00061AD7"/>
    <w:rsid w:val="00061B2C"/>
    <w:rsid w:val="00061B88"/>
    <w:rsid w:val="00061BD0"/>
    <w:rsid w:val="00061C71"/>
    <w:rsid w:val="00061E64"/>
    <w:rsid w:val="00061F13"/>
    <w:rsid w:val="000620B8"/>
    <w:rsid w:val="00062162"/>
    <w:rsid w:val="00062191"/>
    <w:rsid w:val="0006239A"/>
    <w:rsid w:val="00062536"/>
    <w:rsid w:val="00062585"/>
    <w:rsid w:val="000625DB"/>
    <w:rsid w:val="0006264B"/>
    <w:rsid w:val="00062652"/>
    <w:rsid w:val="00062779"/>
    <w:rsid w:val="00062889"/>
    <w:rsid w:val="000628CF"/>
    <w:rsid w:val="00062995"/>
    <w:rsid w:val="00062A0E"/>
    <w:rsid w:val="00062C0F"/>
    <w:rsid w:val="00062C18"/>
    <w:rsid w:val="00062D7E"/>
    <w:rsid w:val="00062EAB"/>
    <w:rsid w:val="00062FD0"/>
    <w:rsid w:val="00063015"/>
    <w:rsid w:val="00063148"/>
    <w:rsid w:val="00063163"/>
    <w:rsid w:val="0006316D"/>
    <w:rsid w:val="0006320E"/>
    <w:rsid w:val="00063275"/>
    <w:rsid w:val="0006334D"/>
    <w:rsid w:val="00063352"/>
    <w:rsid w:val="00063413"/>
    <w:rsid w:val="000634FA"/>
    <w:rsid w:val="00063590"/>
    <w:rsid w:val="00063700"/>
    <w:rsid w:val="00063703"/>
    <w:rsid w:val="0006374D"/>
    <w:rsid w:val="00063804"/>
    <w:rsid w:val="00063897"/>
    <w:rsid w:val="0006392D"/>
    <w:rsid w:val="00063932"/>
    <w:rsid w:val="00063A6A"/>
    <w:rsid w:val="00063C3C"/>
    <w:rsid w:val="00063EE9"/>
    <w:rsid w:val="0006401B"/>
    <w:rsid w:val="00064025"/>
    <w:rsid w:val="000641D2"/>
    <w:rsid w:val="00064264"/>
    <w:rsid w:val="00064306"/>
    <w:rsid w:val="0006432E"/>
    <w:rsid w:val="00064373"/>
    <w:rsid w:val="000643CF"/>
    <w:rsid w:val="000643DA"/>
    <w:rsid w:val="0006446D"/>
    <w:rsid w:val="0006448E"/>
    <w:rsid w:val="000644BA"/>
    <w:rsid w:val="00064655"/>
    <w:rsid w:val="000649A6"/>
    <w:rsid w:val="00064C05"/>
    <w:rsid w:val="00064CEF"/>
    <w:rsid w:val="00064D18"/>
    <w:rsid w:val="00064DFF"/>
    <w:rsid w:val="00064E24"/>
    <w:rsid w:val="00064E5A"/>
    <w:rsid w:val="00064F4C"/>
    <w:rsid w:val="00064FCC"/>
    <w:rsid w:val="00065134"/>
    <w:rsid w:val="000655BE"/>
    <w:rsid w:val="00065833"/>
    <w:rsid w:val="00065942"/>
    <w:rsid w:val="00065C16"/>
    <w:rsid w:val="00065C72"/>
    <w:rsid w:val="00065D1B"/>
    <w:rsid w:val="00065E9D"/>
    <w:rsid w:val="00065EA0"/>
    <w:rsid w:val="00066047"/>
    <w:rsid w:val="000661DE"/>
    <w:rsid w:val="0006628F"/>
    <w:rsid w:val="000662D8"/>
    <w:rsid w:val="000664B8"/>
    <w:rsid w:val="000665BF"/>
    <w:rsid w:val="000665DB"/>
    <w:rsid w:val="000666A0"/>
    <w:rsid w:val="000666D6"/>
    <w:rsid w:val="0006678F"/>
    <w:rsid w:val="0006685C"/>
    <w:rsid w:val="0006690B"/>
    <w:rsid w:val="0006693C"/>
    <w:rsid w:val="0006696F"/>
    <w:rsid w:val="00066971"/>
    <w:rsid w:val="00066972"/>
    <w:rsid w:val="00066979"/>
    <w:rsid w:val="0006699F"/>
    <w:rsid w:val="000669C5"/>
    <w:rsid w:val="00066B95"/>
    <w:rsid w:val="00066D90"/>
    <w:rsid w:val="00066E19"/>
    <w:rsid w:val="00066FAC"/>
    <w:rsid w:val="0006702F"/>
    <w:rsid w:val="000670C9"/>
    <w:rsid w:val="000670F6"/>
    <w:rsid w:val="0006713B"/>
    <w:rsid w:val="00067202"/>
    <w:rsid w:val="000673CA"/>
    <w:rsid w:val="0006746D"/>
    <w:rsid w:val="00067546"/>
    <w:rsid w:val="00067729"/>
    <w:rsid w:val="00067747"/>
    <w:rsid w:val="00067886"/>
    <w:rsid w:val="00067AE4"/>
    <w:rsid w:val="00067B1F"/>
    <w:rsid w:val="00067B7B"/>
    <w:rsid w:val="00067CA7"/>
    <w:rsid w:val="00067E20"/>
    <w:rsid w:val="00067E43"/>
    <w:rsid w:val="00067EBF"/>
    <w:rsid w:val="00067EF1"/>
    <w:rsid w:val="000702B4"/>
    <w:rsid w:val="000703BF"/>
    <w:rsid w:val="000703F1"/>
    <w:rsid w:val="000704B2"/>
    <w:rsid w:val="00070821"/>
    <w:rsid w:val="000709B2"/>
    <w:rsid w:val="000709B6"/>
    <w:rsid w:val="00070AB2"/>
    <w:rsid w:val="00070B2C"/>
    <w:rsid w:val="00070BD1"/>
    <w:rsid w:val="00070D04"/>
    <w:rsid w:val="00070D71"/>
    <w:rsid w:val="00070E1C"/>
    <w:rsid w:val="00070E5C"/>
    <w:rsid w:val="00070E61"/>
    <w:rsid w:val="00070F89"/>
    <w:rsid w:val="00071048"/>
    <w:rsid w:val="00071191"/>
    <w:rsid w:val="00071520"/>
    <w:rsid w:val="0007155C"/>
    <w:rsid w:val="00071620"/>
    <w:rsid w:val="00071622"/>
    <w:rsid w:val="000717E7"/>
    <w:rsid w:val="00071A3F"/>
    <w:rsid w:val="00071C56"/>
    <w:rsid w:val="00071E8F"/>
    <w:rsid w:val="00071F06"/>
    <w:rsid w:val="0007200D"/>
    <w:rsid w:val="00072338"/>
    <w:rsid w:val="00072592"/>
    <w:rsid w:val="000725D7"/>
    <w:rsid w:val="00072650"/>
    <w:rsid w:val="0007265C"/>
    <w:rsid w:val="000726D2"/>
    <w:rsid w:val="000726E3"/>
    <w:rsid w:val="00072700"/>
    <w:rsid w:val="00072703"/>
    <w:rsid w:val="00072725"/>
    <w:rsid w:val="00072784"/>
    <w:rsid w:val="00072794"/>
    <w:rsid w:val="0007285C"/>
    <w:rsid w:val="0007288C"/>
    <w:rsid w:val="000728EA"/>
    <w:rsid w:val="000729DB"/>
    <w:rsid w:val="00072A55"/>
    <w:rsid w:val="00072C21"/>
    <w:rsid w:val="00072C39"/>
    <w:rsid w:val="00072EBA"/>
    <w:rsid w:val="00073592"/>
    <w:rsid w:val="000735A0"/>
    <w:rsid w:val="00073644"/>
    <w:rsid w:val="000737D3"/>
    <w:rsid w:val="000738D2"/>
    <w:rsid w:val="00073924"/>
    <w:rsid w:val="000739C8"/>
    <w:rsid w:val="00073D07"/>
    <w:rsid w:val="00073D31"/>
    <w:rsid w:val="00073DBC"/>
    <w:rsid w:val="00073E1B"/>
    <w:rsid w:val="00073E89"/>
    <w:rsid w:val="00073EFE"/>
    <w:rsid w:val="00073F3D"/>
    <w:rsid w:val="00073FA8"/>
    <w:rsid w:val="000740EB"/>
    <w:rsid w:val="00074132"/>
    <w:rsid w:val="00074452"/>
    <w:rsid w:val="0007455C"/>
    <w:rsid w:val="000745B1"/>
    <w:rsid w:val="0007473D"/>
    <w:rsid w:val="00074AE7"/>
    <w:rsid w:val="00074C32"/>
    <w:rsid w:val="00074C7B"/>
    <w:rsid w:val="00074E93"/>
    <w:rsid w:val="00074F60"/>
    <w:rsid w:val="00074F74"/>
    <w:rsid w:val="00074FB5"/>
    <w:rsid w:val="00074FB8"/>
    <w:rsid w:val="0007528F"/>
    <w:rsid w:val="00075402"/>
    <w:rsid w:val="000754A3"/>
    <w:rsid w:val="000754E6"/>
    <w:rsid w:val="0007559B"/>
    <w:rsid w:val="00075884"/>
    <w:rsid w:val="000758F7"/>
    <w:rsid w:val="0007596D"/>
    <w:rsid w:val="00075987"/>
    <w:rsid w:val="00075D66"/>
    <w:rsid w:val="00075D6D"/>
    <w:rsid w:val="00075E6C"/>
    <w:rsid w:val="00075EB1"/>
    <w:rsid w:val="00075F1C"/>
    <w:rsid w:val="00075F71"/>
    <w:rsid w:val="00075FEA"/>
    <w:rsid w:val="0007609E"/>
    <w:rsid w:val="00076111"/>
    <w:rsid w:val="00076134"/>
    <w:rsid w:val="000761B5"/>
    <w:rsid w:val="000761E8"/>
    <w:rsid w:val="000761EE"/>
    <w:rsid w:val="00076390"/>
    <w:rsid w:val="0007644D"/>
    <w:rsid w:val="000764E5"/>
    <w:rsid w:val="000765D5"/>
    <w:rsid w:val="000766DD"/>
    <w:rsid w:val="000766FF"/>
    <w:rsid w:val="00076832"/>
    <w:rsid w:val="00076898"/>
    <w:rsid w:val="000768B9"/>
    <w:rsid w:val="000768C1"/>
    <w:rsid w:val="000768CC"/>
    <w:rsid w:val="000769CE"/>
    <w:rsid w:val="00076A45"/>
    <w:rsid w:val="00076B3C"/>
    <w:rsid w:val="00076B58"/>
    <w:rsid w:val="00076B72"/>
    <w:rsid w:val="00076DB1"/>
    <w:rsid w:val="00076E5C"/>
    <w:rsid w:val="00076EA3"/>
    <w:rsid w:val="00076FDB"/>
    <w:rsid w:val="0007727E"/>
    <w:rsid w:val="0007730B"/>
    <w:rsid w:val="0007738E"/>
    <w:rsid w:val="00077411"/>
    <w:rsid w:val="0007745E"/>
    <w:rsid w:val="00077564"/>
    <w:rsid w:val="00077565"/>
    <w:rsid w:val="000778D5"/>
    <w:rsid w:val="00077953"/>
    <w:rsid w:val="00077A85"/>
    <w:rsid w:val="00077D31"/>
    <w:rsid w:val="00077DB1"/>
    <w:rsid w:val="00077F42"/>
    <w:rsid w:val="00080053"/>
    <w:rsid w:val="00080079"/>
    <w:rsid w:val="00080257"/>
    <w:rsid w:val="00080379"/>
    <w:rsid w:val="0008048F"/>
    <w:rsid w:val="000806CC"/>
    <w:rsid w:val="000806FD"/>
    <w:rsid w:val="0008070B"/>
    <w:rsid w:val="00080919"/>
    <w:rsid w:val="000809A0"/>
    <w:rsid w:val="00080A83"/>
    <w:rsid w:val="00080B93"/>
    <w:rsid w:val="00080CA6"/>
    <w:rsid w:val="00080CCF"/>
    <w:rsid w:val="00080FAC"/>
    <w:rsid w:val="00081040"/>
    <w:rsid w:val="00081292"/>
    <w:rsid w:val="00081316"/>
    <w:rsid w:val="0008148D"/>
    <w:rsid w:val="000814CF"/>
    <w:rsid w:val="00081860"/>
    <w:rsid w:val="00081872"/>
    <w:rsid w:val="00081A5C"/>
    <w:rsid w:val="00081A74"/>
    <w:rsid w:val="00081BD0"/>
    <w:rsid w:val="00081BE9"/>
    <w:rsid w:val="00081CE6"/>
    <w:rsid w:val="00081D02"/>
    <w:rsid w:val="00081E89"/>
    <w:rsid w:val="00081EDE"/>
    <w:rsid w:val="00081EEB"/>
    <w:rsid w:val="00081FD0"/>
    <w:rsid w:val="0008210D"/>
    <w:rsid w:val="0008221E"/>
    <w:rsid w:val="00082470"/>
    <w:rsid w:val="00082513"/>
    <w:rsid w:val="0008253D"/>
    <w:rsid w:val="00082552"/>
    <w:rsid w:val="000825DA"/>
    <w:rsid w:val="0008262B"/>
    <w:rsid w:val="00082691"/>
    <w:rsid w:val="00082891"/>
    <w:rsid w:val="000828C4"/>
    <w:rsid w:val="00082AD5"/>
    <w:rsid w:val="00082D0E"/>
    <w:rsid w:val="00082DF7"/>
    <w:rsid w:val="00083025"/>
    <w:rsid w:val="00083066"/>
    <w:rsid w:val="00083068"/>
    <w:rsid w:val="000831D3"/>
    <w:rsid w:val="00083201"/>
    <w:rsid w:val="00083221"/>
    <w:rsid w:val="00083245"/>
    <w:rsid w:val="00083246"/>
    <w:rsid w:val="0008327A"/>
    <w:rsid w:val="00083288"/>
    <w:rsid w:val="0008328F"/>
    <w:rsid w:val="000832C7"/>
    <w:rsid w:val="000836C4"/>
    <w:rsid w:val="00083A0E"/>
    <w:rsid w:val="00083A8F"/>
    <w:rsid w:val="00083AA1"/>
    <w:rsid w:val="00083AEB"/>
    <w:rsid w:val="00083B57"/>
    <w:rsid w:val="00083B6B"/>
    <w:rsid w:val="00083C10"/>
    <w:rsid w:val="00083D2F"/>
    <w:rsid w:val="00083D65"/>
    <w:rsid w:val="00083F68"/>
    <w:rsid w:val="00084002"/>
    <w:rsid w:val="0008408A"/>
    <w:rsid w:val="00084244"/>
    <w:rsid w:val="00084274"/>
    <w:rsid w:val="000843E5"/>
    <w:rsid w:val="000846F3"/>
    <w:rsid w:val="0008477C"/>
    <w:rsid w:val="000848E6"/>
    <w:rsid w:val="000848F4"/>
    <w:rsid w:val="00084BCF"/>
    <w:rsid w:val="00084C1D"/>
    <w:rsid w:val="00084D7D"/>
    <w:rsid w:val="00084E8B"/>
    <w:rsid w:val="0008517B"/>
    <w:rsid w:val="000851AD"/>
    <w:rsid w:val="00085243"/>
    <w:rsid w:val="000853DC"/>
    <w:rsid w:val="0008540D"/>
    <w:rsid w:val="0008562B"/>
    <w:rsid w:val="000856B1"/>
    <w:rsid w:val="0008584C"/>
    <w:rsid w:val="0008586C"/>
    <w:rsid w:val="000858C2"/>
    <w:rsid w:val="00085A06"/>
    <w:rsid w:val="00085BBE"/>
    <w:rsid w:val="00085CC9"/>
    <w:rsid w:val="00085D5A"/>
    <w:rsid w:val="00085DC6"/>
    <w:rsid w:val="00085DE1"/>
    <w:rsid w:val="00085E64"/>
    <w:rsid w:val="00085E92"/>
    <w:rsid w:val="00085EC1"/>
    <w:rsid w:val="00085EC6"/>
    <w:rsid w:val="00085F61"/>
    <w:rsid w:val="00085F95"/>
    <w:rsid w:val="0008604D"/>
    <w:rsid w:val="00086152"/>
    <w:rsid w:val="00086185"/>
    <w:rsid w:val="0008618B"/>
    <w:rsid w:val="0008618F"/>
    <w:rsid w:val="000864CC"/>
    <w:rsid w:val="00086559"/>
    <w:rsid w:val="00086577"/>
    <w:rsid w:val="00086583"/>
    <w:rsid w:val="000865F4"/>
    <w:rsid w:val="00086622"/>
    <w:rsid w:val="00086753"/>
    <w:rsid w:val="000867E3"/>
    <w:rsid w:val="000868C7"/>
    <w:rsid w:val="00086B81"/>
    <w:rsid w:val="00086C8C"/>
    <w:rsid w:val="00086D13"/>
    <w:rsid w:val="00086D3B"/>
    <w:rsid w:val="00086D8D"/>
    <w:rsid w:val="00086DDF"/>
    <w:rsid w:val="00086E28"/>
    <w:rsid w:val="00086E6A"/>
    <w:rsid w:val="00086FB1"/>
    <w:rsid w:val="00086FBB"/>
    <w:rsid w:val="00086FF2"/>
    <w:rsid w:val="00087089"/>
    <w:rsid w:val="000870DF"/>
    <w:rsid w:val="00087156"/>
    <w:rsid w:val="00087469"/>
    <w:rsid w:val="000874F5"/>
    <w:rsid w:val="0008757E"/>
    <w:rsid w:val="00087667"/>
    <w:rsid w:val="000879E0"/>
    <w:rsid w:val="000879F9"/>
    <w:rsid w:val="00087A86"/>
    <w:rsid w:val="00087AF5"/>
    <w:rsid w:val="00087B22"/>
    <w:rsid w:val="00087B25"/>
    <w:rsid w:val="00087B84"/>
    <w:rsid w:val="00087BFB"/>
    <w:rsid w:val="00087F05"/>
    <w:rsid w:val="00087FDB"/>
    <w:rsid w:val="0009000E"/>
    <w:rsid w:val="00090056"/>
    <w:rsid w:val="00090107"/>
    <w:rsid w:val="00090208"/>
    <w:rsid w:val="00090243"/>
    <w:rsid w:val="0009052B"/>
    <w:rsid w:val="0009053C"/>
    <w:rsid w:val="00090547"/>
    <w:rsid w:val="000905EA"/>
    <w:rsid w:val="00090679"/>
    <w:rsid w:val="000906F4"/>
    <w:rsid w:val="00090859"/>
    <w:rsid w:val="0009092A"/>
    <w:rsid w:val="00090957"/>
    <w:rsid w:val="0009096C"/>
    <w:rsid w:val="00090976"/>
    <w:rsid w:val="00090A9D"/>
    <w:rsid w:val="00090B77"/>
    <w:rsid w:val="00090E84"/>
    <w:rsid w:val="00090FB6"/>
    <w:rsid w:val="0009101C"/>
    <w:rsid w:val="0009104D"/>
    <w:rsid w:val="0009108F"/>
    <w:rsid w:val="0009113E"/>
    <w:rsid w:val="0009129B"/>
    <w:rsid w:val="000912A8"/>
    <w:rsid w:val="000912DA"/>
    <w:rsid w:val="00091536"/>
    <w:rsid w:val="0009171D"/>
    <w:rsid w:val="0009181F"/>
    <w:rsid w:val="00091885"/>
    <w:rsid w:val="0009192E"/>
    <w:rsid w:val="00091A3E"/>
    <w:rsid w:val="00091AB2"/>
    <w:rsid w:val="00091AFE"/>
    <w:rsid w:val="00091BB1"/>
    <w:rsid w:val="00091DD3"/>
    <w:rsid w:val="00092090"/>
    <w:rsid w:val="000920BD"/>
    <w:rsid w:val="00092233"/>
    <w:rsid w:val="00092341"/>
    <w:rsid w:val="000923E0"/>
    <w:rsid w:val="00092556"/>
    <w:rsid w:val="000925A0"/>
    <w:rsid w:val="00092603"/>
    <w:rsid w:val="000929BF"/>
    <w:rsid w:val="00092B12"/>
    <w:rsid w:val="00092B7E"/>
    <w:rsid w:val="00092D10"/>
    <w:rsid w:val="00092E84"/>
    <w:rsid w:val="00092F63"/>
    <w:rsid w:val="0009304F"/>
    <w:rsid w:val="00093061"/>
    <w:rsid w:val="0009338E"/>
    <w:rsid w:val="00093706"/>
    <w:rsid w:val="00093C11"/>
    <w:rsid w:val="00093E01"/>
    <w:rsid w:val="00093E96"/>
    <w:rsid w:val="00093F1F"/>
    <w:rsid w:val="00093F88"/>
    <w:rsid w:val="00094045"/>
    <w:rsid w:val="000940AE"/>
    <w:rsid w:val="000941C1"/>
    <w:rsid w:val="000941E2"/>
    <w:rsid w:val="00094260"/>
    <w:rsid w:val="000944B4"/>
    <w:rsid w:val="0009499F"/>
    <w:rsid w:val="00094A43"/>
    <w:rsid w:val="00094B8E"/>
    <w:rsid w:val="00094C19"/>
    <w:rsid w:val="00094CB9"/>
    <w:rsid w:val="00094DFE"/>
    <w:rsid w:val="0009522D"/>
    <w:rsid w:val="000953CB"/>
    <w:rsid w:val="000953E7"/>
    <w:rsid w:val="000953F1"/>
    <w:rsid w:val="00095441"/>
    <w:rsid w:val="0009552E"/>
    <w:rsid w:val="000955A1"/>
    <w:rsid w:val="00095987"/>
    <w:rsid w:val="000959F8"/>
    <w:rsid w:val="00095A09"/>
    <w:rsid w:val="00095FB2"/>
    <w:rsid w:val="00096002"/>
    <w:rsid w:val="00096015"/>
    <w:rsid w:val="000960B8"/>
    <w:rsid w:val="00096112"/>
    <w:rsid w:val="00096136"/>
    <w:rsid w:val="00096457"/>
    <w:rsid w:val="000964C2"/>
    <w:rsid w:val="000965E5"/>
    <w:rsid w:val="000967CA"/>
    <w:rsid w:val="000968D2"/>
    <w:rsid w:val="00096A2C"/>
    <w:rsid w:val="00096A49"/>
    <w:rsid w:val="00096AA9"/>
    <w:rsid w:val="00096C27"/>
    <w:rsid w:val="00096CAA"/>
    <w:rsid w:val="00096D67"/>
    <w:rsid w:val="00096E06"/>
    <w:rsid w:val="00096E30"/>
    <w:rsid w:val="00096E71"/>
    <w:rsid w:val="00096F00"/>
    <w:rsid w:val="00096FC9"/>
    <w:rsid w:val="00097080"/>
    <w:rsid w:val="00097081"/>
    <w:rsid w:val="0009708C"/>
    <w:rsid w:val="00097113"/>
    <w:rsid w:val="00097144"/>
    <w:rsid w:val="00097177"/>
    <w:rsid w:val="00097241"/>
    <w:rsid w:val="00097307"/>
    <w:rsid w:val="00097424"/>
    <w:rsid w:val="00097528"/>
    <w:rsid w:val="00097534"/>
    <w:rsid w:val="000975C9"/>
    <w:rsid w:val="000975CA"/>
    <w:rsid w:val="000977D6"/>
    <w:rsid w:val="00097803"/>
    <w:rsid w:val="00097900"/>
    <w:rsid w:val="00097A6E"/>
    <w:rsid w:val="00097BA1"/>
    <w:rsid w:val="00097BA9"/>
    <w:rsid w:val="00097BE1"/>
    <w:rsid w:val="00097BF7"/>
    <w:rsid w:val="00097CF5"/>
    <w:rsid w:val="00097D4E"/>
    <w:rsid w:val="00097D75"/>
    <w:rsid w:val="00097DE3"/>
    <w:rsid w:val="00097EF4"/>
    <w:rsid w:val="00097F9A"/>
    <w:rsid w:val="00097FDE"/>
    <w:rsid w:val="00097FEE"/>
    <w:rsid w:val="000A000B"/>
    <w:rsid w:val="000A002F"/>
    <w:rsid w:val="000A007D"/>
    <w:rsid w:val="000A00BA"/>
    <w:rsid w:val="000A0151"/>
    <w:rsid w:val="000A0458"/>
    <w:rsid w:val="000A0620"/>
    <w:rsid w:val="000A07E1"/>
    <w:rsid w:val="000A084B"/>
    <w:rsid w:val="000A092B"/>
    <w:rsid w:val="000A0A0B"/>
    <w:rsid w:val="000A0ACF"/>
    <w:rsid w:val="000A0E55"/>
    <w:rsid w:val="000A1002"/>
    <w:rsid w:val="000A1022"/>
    <w:rsid w:val="000A10BF"/>
    <w:rsid w:val="000A1155"/>
    <w:rsid w:val="000A11E9"/>
    <w:rsid w:val="000A12AC"/>
    <w:rsid w:val="000A137F"/>
    <w:rsid w:val="000A139C"/>
    <w:rsid w:val="000A1481"/>
    <w:rsid w:val="000A15F4"/>
    <w:rsid w:val="000A1622"/>
    <w:rsid w:val="000A1930"/>
    <w:rsid w:val="000A195B"/>
    <w:rsid w:val="000A1990"/>
    <w:rsid w:val="000A1A5A"/>
    <w:rsid w:val="000A1B8A"/>
    <w:rsid w:val="000A1B9F"/>
    <w:rsid w:val="000A1BA1"/>
    <w:rsid w:val="000A1D24"/>
    <w:rsid w:val="000A1D98"/>
    <w:rsid w:val="000A1D9F"/>
    <w:rsid w:val="000A1E35"/>
    <w:rsid w:val="000A1EA5"/>
    <w:rsid w:val="000A1FE9"/>
    <w:rsid w:val="000A1FF7"/>
    <w:rsid w:val="000A2036"/>
    <w:rsid w:val="000A210A"/>
    <w:rsid w:val="000A21DF"/>
    <w:rsid w:val="000A2219"/>
    <w:rsid w:val="000A2387"/>
    <w:rsid w:val="000A2483"/>
    <w:rsid w:val="000A24DF"/>
    <w:rsid w:val="000A26AB"/>
    <w:rsid w:val="000A27CB"/>
    <w:rsid w:val="000A2843"/>
    <w:rsid w:val="000A286E"/>
    <w:rsid w:val="000A288C"/>
    <w:rsid w:val="000A293C"/>
    <w:rsid w:val="000A2B4B"/>
    <w:rsid w:val="000A2B61"/>
    <w:rsid w:val="000A2C45"/>
    <w:rsid w:val="000A2C5C"/>
    <w:rsid w:val="000A2C97"/>
    <w:rsid w:val="000A2D0B"/>
    <w:rsid w:val="000A2D88"/>
    <w:rsid w:val="000A2DB3"/>
    <w:rsid w:val="000A2E4B"/>
    <w:rsid w:val="000A2E79"/>
    <w:rsid w:val="000A3072"/>
    <w:rsid w:val="000A3136"/>
    <w:rsid w:val="000A31DB"/>
    <w:rsid w:val="000A353E"/>
    <w:rsid w:val="000A3555"/>
    <w:rsid w:val="000A369B"/>
    <w:rsid w:val="000A3765"/>
    <w:rsid w:val="000A388B"/>
    <w:rsid w:val="000A3A01"/>
    <w:rsid w:val="000A3A2B"/>
    <w:rsid w:val="000A3B28"/>
    <w:rsid w:val="000A3CC0"/>
    <w:rsid w:val="000A3D08"/>
    <w:rsid w:val="000A3D77"/>
    <w:rsid w:val="000A4048"/>
    <w:rsid w:val="000A409A"/>
    <w:rsid w:val="000A42DD"/>
    <w:rsid w:val="000A436C"/>
    <w:rsid w:val="000A4393"/>
    <w:rsid w:val="000A4550"/>
    <w:rsid w:val="000A463E"/>
    <w:rsid w:val="000A477B"/>
    <w:rsid w:val="000A478F"/>
    <w:rsid w:val="000A4809"/>
    <w:rsid w:val="000A4904"/>
    <w:rsid w:val="000A491C"/>
    <w:rsid w:val="000A4A55"/>
    <w:rsid w:val="000A4A86"/>
    <w:rsid w:val="000A4C48"/>
    <w:rsid w:val="000A4D82"/>
    <w:rsid w:val="000A4DB4"/>
    <w:rsid w:val="000A501E"/>
    <w:rsid w:val="000A50AC"/>
    <w:rsid w:val="000A50FC"/>
    <w:rsid w:val="000A5135"/>
    <w:rsid w:val="000A51BC"/>
    <w:rsid w:val="000A5297"/>
    <w:rsid w:val="000A53CE"/>
    <w:rsid w:val="000A54D6"/>
    <w:rsid w:val="000A5505"/>
    <w:rsid w:val="000A5563"/>
    <w:rsid w:val="000A557E"/>
    <w:rsid w:val="000A55F1"/>
    <w:rsid w:val="000A5679"/>
    <w:rsid w:val="000A5791"/>
    <w:rsid w:val="000A5909"/>
    <w:rsid w:val="000A5A2C"/>
    <w:rsid w:val="000A5ABF"/>
    <w:rsid w:val="000A5AF8"/>
    <w:rsid w:val="000A5C1A"/>
    <w:rsid w:val="000A5C86"/>
    <w:rsid w:val="000A5D5A"/>
    <w:rsid w:val="000A5F1B"/>
    <w:rsid w:val="000A5FE7"/>
    <w:rsid w:val="000A60F1"/>
    <w:rsid w:val="000A61E4"/>
    <w:rsid w:val="000A62DB"/>
    <w:rsid w:val="000A62F2"/>
    <w:rsid w:val="000A6319"/>
    <w:rsid w:val="000A6359"/>
    <w:rsid w:val="000A63F7"/>
    <w:rsid w:val="000A648D"/>
    <w:rsid w:val="000A64D5"/>
    <w:rsid w:val="000A65F8"/>
    <w:rsid w:val="000A66BD"/>
    <w:rsid w:val="000A66D3"/>
    <w:rsid w:val="000A6765"/>
    <w:rsid w:val="000A683B"/>
    <w:rsid w:val="000A6891"/>
    <w:rsid w:val="000A6942"/>
    <w:rsid w:val="000A6998"/>
    <w:rsid w:val="000A69CB"/>
    <w:rsid w:val="000A6A29"/>
    <w:rsid w:val="000A6A60"/>
    <w:rsid w:val="000A6AD7"/>
    <w:rsid w:val="000A6AF8"/>
    <w:rsid w:val="000A6B58"/>
    <w:rsid w:val="000A6B5E"/>
    <w:rsid w:val="000A6BB9"/>
    <w:rsid w:val="000A6BD9"/>
    <w:rsid w:val="000A6C7F"/>
    <w:rsid w:val="000A6D38"/>
    <w:rsid w:val="000A6D47"/>
    <w:rsid w:val="000A6EA1"/>
    <w:rsid w:val="000A6ECD"/>
    <w:rsid w:val="000A6F27"/>
    <w:rsid w:val="000A72C8"/>
    <w:rsid w:val="000A736F"/>
    <w:rsid w:val="000A74A8"/>
    <w:rsid w:val="000A74FA"/>
    <w:rsid w:val="000A752E"/>
    <w:rsid w:val="000A765B"/>
    <w:rsid w:val="000A7835"/>
    <w:rsid w:val="000A7937"/>
    <w:rsid w:val="000A795B"/>
    <w:rsid w:val="000A798C"/>
    <w:rsid w:val="000A7A7E"/>
    <w:rsid w:val="000A7CED"/>
    <w:rsid w:val="000A7DBA"/>
    <w:rsid w:val="000A7F31"/>
    <w:rsid w:val="000B008F"/>
    <w:rsid w:val="000B0193"/>
    <w:rsid w:val="000B02BB"/>
    <w:rsid w:val="000B02D2"/>
    <w:rsid w:val="000B02ED"/>
    <w:rsid w:val="000B03C7"/>
    <w:rsid w:val="000B040F"/>
    <w:rsid w:val="000B04DB"/>
    <w:rsid w:val="000B04EB"/>
    <w:rsid w:val="000B0557"/>
    <w:rsid w:val="000B059F"/>
    <w:rsid w:val="000B0613"/>
    <w:rsid w:val="000B063A"/>
    <w:rsid w:val="000B066E"/>
    <w:rsid w:val="000B0754"/>
    <w:rsid w:val="000B07B0"/>
    <w:rsid w:val="000B0890"/>
    <w:rsid w:val="000B08BA"/>
    <w:rsid w:val="000B0B55"/>
    <w:rsid w:val="000B0E63"/>
    <w:rsid w:val="000B1046"/>
    <w:rsid w:val="000B10DB"/>
    <w:rsid w:val="000B1248"/>
    <w:rsid w:val="000B13B8"/>
    <w:rsid w:val="000B14C7"/>
    <w:rsid w:val="000B14E1"/>
    <w:rsid w:val="000B14F6"/>
    <w:rsid w:val="000B15D7"/>
    <w:rsid w:val="000B1841"/>
    <w:rsid w:val="000B1ACF"/>
    <w:rsid w:val="000B1AD4"/>
    <w:rsid w:val="000B1BA9"/>
    <w:rsid w:val="000B1E6B"/>
    <w:rsid w:val="000B1F54"/>
    <w:rsid w:val="000B202F"/>
    <w:rsid w:val="000B2098"/>
    <w:rsid w:val="000B2423"/>
    <w:rsid w:val="000B2426"/>
    <w:rsid w:val="000B250E"/>
    <w:rsid w:val="000B25FD"/>
    <w:rsid w:val="000B268F"/>
    <w:rsid w:val="000B2760"/>
    <w:rsid w:val="000B278A"/>
    <w:rsid w:val="000B284A"/>
    <w:rsid w:val="000B2874"/>
    <w:rsid w:val="000B289A"/>
    <w:rsid w:val="000B2A17"/>
    <w:rsid w:val="000B2FD8"/>
    <w:rsid w:val="000B304D"/>
    <w:rsid w:val="000B3053"/>
    <w:rsid w:val="000B32CD"/>
    <w:rsid w:val="000B351B"/>
    <w:rsid w:val="000B3548"/>
    <w:rsid w:val="000B3696"/>
    <w:rsid w:val="000B385A"/>
    <w:rsid w:val="000B3876"/>
    <w:rsid w:val="000B3B12"/>
    <w:rsid w:val="000B3C61"/>
    <w:rsid w:val="000B3C7A"/>
    <w:rsid w:val="000B3D34"/>
    <w:rsid w:val="000B3D6E"/>
    <w:rsid w:val="000B3D7E"/>
    <w:rsid w:val="000B3D89"/>
    <w:rsid w:val="000B3E69"/>
    <w:rsid w:val="000B3E87"/>
    <w:rsid w:val="000B3F7C"/>
    <w:rsid w:val="000B4024"/>
    <w:rsid w:val="000B4117"/>
    <w:rsid w:val="000B41E7"/>
    <w:rsid w:val="000B41ED"/>
    <w:rsid w:val="000B4209"/>
    <w:rsid w:val="000B43D7"/>
    <w:rsid w:val="000B4479"/>
    <w:rsid w:val="000B44AC"/>
    <w:rsid w:val="000B4703"/>
    <w:rsid w:val="000B47B5"/>
    <w:rsid w:val="000B48C2"/>
    <w:rsid w:val="000B4A98"/>
    <w:rsid w:val="000B4B0A"/>
    <w:rsid w:val="000B4B5A"/>
    <w:rsid w:val="000B4B9D"/>
    <w:rsid w:val="000B4BEF"/>
    <w:rsid w:val="000B4BFD"/>
    <w:rsid w:val="000B4C2B"/>
    <w:rsid w:val="000B4D23"/>
    <w:rsid w:val="000B4DC5"/>
    <w:rsid w:val="000B4DDC"/>
    <w:rsid w:val="000B4FEF"/>
    <w:rsid w:val="000B5529"/>
    <w:rsid w:val="000B55C9"/>
    <w:rsid w:val="000B55D3"/>
    <w:rsid w:val="000B567D"/>
    <w:rsid w:val="000B5692"/>
    <w:rsid w:val="000B572F"/>
    <w:rsid w:val="000B58EB"/>
    <w:rsid w:val="000B595A"/>
    <w:rsid w:val="000B5B06"/>
    <w:rsid w:val="000B5B45"/>
    <w:rsid w:val="000B5E61"/>
    <w:rsid w:val="000B5F34"/>
    <w:rsid w:val="000B5FBA"/>
    <w:rsid w:val="000B6020"/>
    <w:rsid w:val="000B62DF"/>
    <w:rsid w:val="000B65E1"/>
    <w:rsid w:val="000B66F4"/>
    <w:rsid w:val="000B6713"/>
    <w:rsid w:val="000B6860"/>
    <w:rsid w:val="000B68B2"/>
    <w:rsid w:val="000B6913"/>
    <w:rsid w:val="000B69AA"/>
    <w:rsid w:val="000B6A1B"/>
    <w:rsid w:val="000B6A4B"/>
    <w:rsid w:val="000B6A63"/>
    <w:rsid w:val="000B6C23"/>
    <w:rsid w:val="000B6CA2"/>
    <w:rsid w:val="000B6DF0"/>
    <w:rsid w:val="000B6ED9"/>
    <w:rsid w:val="000B6F46"/>
    <w:rsid w:val="000B6FF5"/>
    <w:rsid w:val="000B7261"/>
    <w:rsid w:val="000B7419"/>
    <w:rsid w:val="000B7427"/>
    <w:rsid w:val="000B74EC"/>
    <w:rsid w:val="000B7589"/>
    <w:rsid w:val="000B786D"/>
    <w:rsid w:val="000B7994"/>
    <w:rsid w:val="000B79A2"/>
    <w:rsid w:val="000B7A09"/>
    <w:rsid w:val="000B7B03"/>
    <w:rsid w:val="000B7C38"/>
    <w:rsid w:val="000B7F0D"/>
    <w:rsid w:val="000C0055"/>
    <w:rsid w:val="000C0185"/>
    <w:rsid w:val="000C01C5"/>
    <w:rsid w:val="000C03EB"/>
    <w:rsid w:val="000C0429"/>
    <w:rsid w:val="000C0435"/>
    <w:rsid w:val="000C04EA"/>
    <w:rsid w:val="000C075D"/>
    <w:rsid w:val="000C07CC"/>
    <w:rsid w:val="000C07D4"/>
    <w:rsid w:val="000C0984"/>
    <w:rsid w:val="000C0B2F"/>
    <w:rsid w:val="000C0C9B"/>
    <w:rsid w:val="000C0CB4"/>
    <w:rsid w:val="000C0DDD"/>
    <w:rsid w:val="000C0F30"/>
    <w:rsid w:val="000C0F5E"/>
    <w:rsid w:val="000C0F75"/>
    <w:rsid w:val="000C10A7"/>
    <w:rsid w:val="000C1426"/>
    <w:rsid w:val="000C1431"/>
    <w:rsid w:val="000C15BC"/>
    <w:rsid w:val="000C169C"/>
    <w:rsid w:val="000C175C"/>
    <w:rsid w:val="000C1914"/>
    <w:rsid w:val="000C19CB"/>
    <w:rsid w:val="000C1A44"/>
    <w:rsid w:val="000C1BD8"/>
    <w:rsid w:val="000C1C18"/>
    <w:rsid w:val="000C1C90"/>
    <w:rsid w:val="000C1F01"/>
    <w:rsid w:val="000C1F55"/>
    <w:rsid w:val="000C1FE4"/>
    <w:rsid w:val="000C215A"/>
    <w:rsid w:val="000C2289"/>
    <w:rsid w:val="000C2299"/>
    <w:rsid w:val="000C22DA"/>
    <w:rsid w:val="000C23A9"/>
    <w:rsid w:val="000C24F3"/>
    <w:rsid w:val="000C25A2"/>
    <w:rsid w:val="000C25C1"/>
    <w:rsid w:val="000C25F0"/>
    <w:rsid w:val="000C2790"/>
    <w:rsid w:val="000C2959"/>
    <w:rsid w:val="000C29BC"/>
    <w:rsid w:val="000C2ABE"/>
    <w:rsid w:val="000C2C83"/>
    <w:rsid w:val="000C2D4F"/>
    <w:rsid w:val="000C2D62"/>
    <w:rsid w:val="000C2E1B"/>
    <w:rsid w:val="000C2E3A"/>
    <w:rsid w:val="000C2E43"/>
    <w:rsid w:val="000C2F08"/>
    <w:rsid w:val="000C3035"/>
    <w:rsid w:val="000C30A9"/>
    <w:rsid w:val="000C315B"/>
    <w:rsid w:val="000C3384"/>
    <w:rsid w:val="000C35EA"/>
    <w:rsid w:val="000C38B3"/>
    <w:rsid w:val="000C38C4"/>
    <w:rsid w:val="000C3CED"/>
    <w:rsid w:val="000C3CF7"/>
    <w:rsid w:val="000C3D24"/>
    <w:rsid w:val="000C3E9C"/>
    <w:rsid w:val="000C3F02"/>
    <w:rsid w:val="000C3FEF"/>
    <w:rsid w:val="000C4053"/>
    <w:rsid w:val="000C42E5"/>
    <w:rsid w:val="000C437D"/>
    <w:rsid w:val="000C43AF"/>
    <w:rsid w:val="000C45DE"/>
    <w:rsid w:val="000C46F6"/>
    <w:rsid w:val="000C486C"/>
    <w:rsid w:val="000C4AA1"/>
    <w:rsid w:val="000C4AE5"/>
    <w:rsid w:val="000C4B37"/>
    <w:rsid w:val="000C4CD1"/>
    <w:rsid w:val="000C4E57"/>
    <w:rsid w:val="000C4E7B"/>
    <w:rsid w:val="000C4EB6"/>
    <w:rsid w:val="000C4FED"/>
    <w:rsid w:val="000C50AF"/>
    <w:rsid w:val="000C51FA"/>
    <w:rsid w:val="000C527E"/>
    <w:rsid w:val="000C53A7"/>
    <w:rsid w:val="000C5540"/>
    <w:rsid w:val="000C55F3"/>
    <w:rsid w:val="000C57AE"/>
    <w:rsid w:val="000C57C9"/>
    <w:rsid w:val="000C57CD"/>
    <w:rsid w:val="000C5A4D"/>
    <w:rsid w:val="000C5A9A"/>
    <w:rsid w:val="000C5B64"/>
    <w:rsid w:val="000C5CC7"/>
    <w:rsid w:val="000C5CF9"/>
    <w:rsid w:val="000C5D45"/>
    <w:rsid w:val="000C5FB6"/>
    <w:rsid w:val="000C6092"/>
    <w:rsid w:val="000C6141"/>
    <w:rsid w:val="000C62CE"/>
    <w:rsid w:val="000C62F7"/>
    <w:rsid w:val="000C63BE"/>
    <w:rsid w:val="000C6450"/>
    <w:rsid w:val="000C6487"/>
    <w:rsid w:val="000C656B"/>
    <w:rsid w:val="000C6639"/>
    <w:rsid w:val="000C68A5"/>
    <w:rsid w:val="000C696D"/>
    <w:rsid w:val="000C69CD"/>
    <w:rsid w:val="000C69E8"/>
    <w:rsid w:val="000C6A40"/>
    <w:rsid w:val="000C6D84"/>
    <w:rsid w:val="000C6D9F"/>
    <w:rsid w:val="000C6EA3"/>
    <w:rsid w:val="000C6F03"/>
    <w:rsid w:val="000C6FB2"/>
    <w:rsid w:val="000C6FC3"/>
    <w:rsid w:val="000C6FCC"/>
    <w:rsid w:val="000C703B"/>
    <w:rsid w:val="000C707A"/>
    <w:rsid w:val="000C7082"/>
    <w:rsid w:val="000C70D9"/>
    <w:rsid w:val="000C7167"/>
    <w:rsid w:val="000C71B9"/>
    <w:rsid w:val="000C7288"/>
    <w:rsid w:val="000C73E6"/>
    <w:rsid w:val="000C751B"/>
    <w:rsid w:val="000C756F"/>
    <w:rsid w:val="000C768E"/>
    <w:rsid w:val="000C779D"/>
    <w:rsid w:val="000C77AF"/>
    <w:rsid w:val="000C7865"/>
    <w:rsid w:val="000C7914"/>
    <w:rsid w:val="000C796B"/>
    <w:rsid w:val="000C7B36"/>
    <w:rsid w:val="000C7BDE"/>
    <w:rsid w:val="000C7BFE"/>
    <w:rsid w:val="000C7C0E"/>
    <w:rsid w:val="000C7CA7"/>
    <w:rsid w:val="000C7F41"/>
    <w:rsid w:val="000D000D"/>
    <w:rsid w:val="000D024A"/>
    <w:rsid w:val="000D0309"/>
    <w:rsid w:val="000D0354"/>
    <w:rsid w:val="000D039F"/>
    <w:rsid w:val="000D03FF"/>
    <w:rsid w:val="000D0401"/>
    <w:rsid w:val="000D0594"/>
    <w:rsid w:val="000D059B"/>
    <w:rsid w:val="000D07B9"/>
    <w:rsid w:val="000D093A"/>
    <w:rsid w:val="000D09EB"/>
    <w:rsid w:val="000D0A26"/>
    <w:rsid w:val="000D0A85"/>
    <w:rsid w:val="000D0AF1"/>
    <w:rsid w:val="000D0CF1"/>
    <w:rsid w:val="000D105F"/>
    <w:rsid w:val="000D123E"/>
    <w:rsid w:val="000D132A"/>
    <w:rsid w:val="000D1494"/>
    <w:rsid w:val="000D14E4"/>
    <w:rsid w:val="000D14FE"/>
    <w:rsid w:val="000D15B7"/>
    <w:rsid w:val="000D1941"/>
    <w:rsid w:val="000D198D"/>
    <w:rsid w:val="000D19DB"/>
    <w:rsid w:val="000D1A4B"/>
    <w:rsid w:val="000D1B33"/>
    <w:rsid w:val="000D1BC0"/>
    <w:rsid w:val="000D1C2C"/>
    <w:rsid w:val="000D1D5B"/>
    <w:rsid w:val="000D1E33"/>
    <w:rsid w:val="000D2177"/>
    <w:rsid w:val="000D219E"/>
    <w:rsid w:val="000D2414"/>
    <w:rsid w:val="000D2438"/>
    <w:rsid w:val="000D25B8"/>
    <w:rsid w:val="000D2618"/>
    <w:rsid w:val="000D27B5"/>
    <w:rsid w:val="000D2802"/>
    <w:rsid w:val="000D28E1"/>
    <w:rsid w:val="000D2C05"/>
    <w:rsid w:val="000D2C0B"/>
    <w:rsid w:val="000D2C61"/>
    <w:rsid w:val="000D2CFA"/>
    <w:rsid w:val="000D2F65"/>
    <w:rsid w:val="000D3765"/>
    <w:rsid w:val="000D378D"/>
    <w:rsid w:val="000D3B20"/>
    <w:rsid w:val="000D3B2C"/>
    <w:rsid w:val="000D3BE8"/>
    <w:rsid w:val="000D3CFF"/>
    <w:rsid w:val="000D3D9B"/>
    <w:rsid w:val="000D3FBF"/>
    <w:rsid w:val="000D417E"/>
    <w:rsid w:val="000D42C7"/>
    <w:rsid w:val="000D449A"/>
    <w:rsid w:val="000D44B8"/>
    <w:rsid w:val="000D472C"/>
    <w:rsid w:val="000D473C"/>
    <w:rsid w:val="000D4A1A"/>
    <w:rsid w:val="000D4A85"/>
    <w:rsid w:val="000D4BBC"/>
    <w:rsid w:val="000D4E6B"/>
    <w:rsid w:val="000D4FAB"/>
    <w:rsid w:val="000D502B"/>
    <w:rsid w:val="000D51F6"/>
    <w:rsid w:val="000D533F"/>
    <w:rsid w:val="000D53E2"/>
    <w:rsid w:val="000D5544"/>
    <w:rsid w:val="000D563A"/>
    <w:rsid w:val="000D564C"/>
    <w:rsid w:val="000D570D"/>
    <w:rsid w:val="000D5716"/>
    <w:rsid w:val="000D573F"/>
    <w:rsid w:val="000D5778"/>
    <w:rsid w:val="000D5874"/>
    <w:rsid w:val="000D58A6"/>
    <w:rsid w:val="000D58B7"/>
    <w:rsid w:val="000D58CF"/>
    <w:rsid w:val="000D5AA0"/>
    <w:rsid w:val="000D5B56"/>
    <w:rsid w:val="000D5B58"/>
    <w:rsid w:val="000D5BFA"/>
    <w:rsid w:val="000D5C29"/>
    <w:rsid w:val="000D5C84"/>
    <w:rsid w:val="000D5D31"/>
    <w:rsid w:val="000D5E13"/>
    <w:rsid w:val="000D5EEA"/>
    <w:rsid w:val="000D5F7B"/>
    <w:rsid w:val="000D6488"/>
    <w:rsid w:val="000D65FA"/>
    <w:rsid w:val="000D66C5"/>
    <w:rsid w:val="000D66E7"/>
    <w:rsid w:val="000D6A1E"/>
    <w:rsid w:val="000D6B14"/>
    <w:rsid w:val="000D6DCB"/>
    <w:rsid w:val="000D6E2C"/>
    <w:rsid w:val="000D6F3E"/>
    <w:rsid w:val="000D6F96"/>
    <w:rsid w:val="000D6FE7"/>
    <w:rsid w:val="000D715B"/>
    <w:rsid w:val="000D71A3"/>
    <w:rsid w:val="000D71C3"/>
    <w:rsid w:val="000D7210"/>
    <w:rsid w:val="000D72D8"/>
    <w:rsid w:val="000D7377"/>
    <w:rsid w:val="000D754B"/>
    <w:rsid w:val="000D75FA"/>
    <w:rsid w:val="000D7A1D"/>
    <w:rsid w:val="000D7A70"/>
    <w:rsid w:val="000D7B6B"/>
    <w:rsid w:val="000D7BAD"/>
    <w:rsid w:val="000D7BCD"/>
    <w:rsid w:val="000D7C4A"/>
    <w:rsid w:val="000D7D38"/>
    <w:rsid w:val="000D7E20"/>
    <w:rsid w:val="000D7E6C"/>
    <w:rsid w:val="000D7EA5"/>
    <w:rsid w:val="000E0034"/>
    <w:rsid w:val="000E00A5"/>
    <w:rsid w:val="000E0161"/>
    <w:rsid w:val="000E041B"/>
    <w:rsid w:val="000E07AB"/>
    <w:rsid w:val="000E09F5"/>
    <w:rsid w:val="000E0D3F"/>
    <w:rsid w:val="000E0DB8"/>
    <w:rsid w:val="000E0E1C"/>
    <w:rsid w:val="000E1160"/>
    <w:rsid w:val="000E141F"/>
    <w:rsid w:val="000E1647"/>
    <w:rsid w:val="000E1901"/>
    <w:rsid w:val="000E1974"/>
    <w:rsid w:val="000E1A3D"/>
    <w:rsid w:val="000E1A97"/>
    <w:rsid w:val="000E1B65"/>
    <w:rsid w:val="000E1BD1"/>
    <w:rsid w:val="000E1C36"/>
    <w:rsid w:val="000E1CC7"/>
    <w:rsid w:val="000E22D7"/>
    <w:rsid w:val="000E2467"/>
    <w:rsid w:val="000E248D"/>
    <w:rsid w:val="000E2526"/>
    <w:rsid w:val="000E2637"/>
    <w:rsid w:val="000E2716"/>
    <w:rsid w:val="000E2735"/>
    <w:rsid w:val="000E27F1"/>
    <w:rsid w:val="000E282E"/>
    <w:rsid w:val="000E2833"/>
    <w:rsid w:val="000E2844"/>
    <w:rsid w:val="000E2847"/>
    <w:rsid w:val="000E286B"/>
    <w:rsid w:val="000E290F"/>
    <w:rsid w:val="000E298F"/>
    <w:rsid w:val="000E29C7"/>
    <w:rsid w:val="000E2A2A"/>
    <w:rsid w:val="000E2B2E"/>
    <w:rsid w:val="000E2B36"/>
    <w:rsid w:val="000E2BAE"/>
    <w:rsid w:val="000E2CE7"/>
    <w:rsid w:val="000E2DCC"/>
    <w:rsid w:val="000E2E11"/>
    <w:rsid w:val="000E2EE9"/>
    <w:rsid w:val="000E2F49"/>
    <w:rsid w:val="000E3079"/>
    <w:rsid w:val="000E3096"/>
    <w:rsid w:val="000E3254"/>
    <w:rsid w:val="000E328B"/>
    <w:rsid w:val="000E34DC"/>
    <w:rsid w:val="000E38D9"/>
    <w:rsid w:val="000E38EA"/>
    <w:rsid w:val="000E3A34"/>
    <w:rsid w:val="000E3A88"/>
    <w:rsid w:val="000E3AE3"/>
    <w:rsid w:val="000E3B09"/>
    <w:rsid w:val="000E3BD3"/>
    <w:rsid w:val="000E3BE6"/>
    <w:rsid w:val="000E3CF0"/>
    <w:rsid w:val="000E3D45"/>
    <w:rsid w:val="000E4001"/>
    <w:rsid w:val="000E405D"/>
    <w:rsid w:val="000E43CE"/>
    <w:rsid w:val="000E44F2"/>
    <w:rsid w:val="000E455E"/>
    <w:rsid w:val="000E4598"/>
    <w:rsid w:val="000E45B0"/>
    <w:rsid w:val="000E4628"/>
    <w:rsid w:val="000E48B5"/>
    <w:rsid w:val="000E48BB"/>
    <w:rsid w:val="000E4A5D"/>
    <w:rsid w:val="000E4AB2"/>
    <w:rsid w:val="000E4C78"/>
    <w:rsid w:val="000E4C99"/>
    <w:rsid w:val="000E4D44"/>
    <w:rsid w:val="000E4D77"/>
    <w:rsid w:val="000E4D89"/>
    <w:rsid w:val="000E4DC0"/>
    <w:rsid w:val="000E4FEE"/>
    <w:rsid w:val="000E5159"/>
    <w:rsid w:val="000E5306"/>
    <w:rsid w:val="000E55BE"/>
    <w:rsid w:val="000E55E4"/>
    <w:rsid w:val="000E57E2"/>
    <w:rsid w:val="000E5810"/>
    <w:rsid w:val="000E5877"/>
    <w:rsid w:val="000E5940"/>
    <w:rsid w:val="000E5AE7"/>
    <w:rsid w:val="000E5D3C"/>
    <w:rsid w:val="000E5D4A"/>
    <w:rsid w:val="000E5DE1"/>
    <w:rsid w:val="000E5E2C"/>
    <w:rsid w:val="000E5E82"/>
    <w:rsid w:val="000E5F47"/>
    <w:rsid w:val="000E5F9C"/>
    <w:rsid w:val="000E60F7"/>
    <w:rsid w:val="000E6137"/>
    <w:rsid w:val="000E614F"/>
    <w:rsid w:val="000E639F"/>
    <w:rsid w:val="000E641C"/>
    <w:rsid w:val="000E64AA"/>
    <w:rsid w:val="000E6686"/>
    <w:rsid w:val="000E6698"/>
    <w:rsid w:val="000E66F5"/>
    <w:rsid w:val="000E681B"/>
    <w:rsid w:val="000E6853"/>
    <w:rsid w:val="000E69DB"/>
    <w:rsid w:val="000E6A76"/>
    <w:rsid w:val="000E6A8A"/>
    <w:rsid w:val="000E6AB3"/>
    <w:rsid w:val="000E6E45"/>
    <w:rsid w:val="000E6E48"/>
    <w:rsid w:val="000E6E82"/>
    <w:rsid w:val="000E6F21"/>
    <w:rsid w:val="000E6F3C"/>
    <w:rsid w:val="000E7095"/>
    <w:rsid w:val="000E71EB"/>
    <w:rsid w:val="000E727C"/>
    <w:rsid w:val="000E72DC"/>
    <w:rsid w:val="000E73D7"/>
    <w:rsid w:val="000E73F1"/>
    <w:rsid w:val="000E7461"/>
    <w:rsid w:val="000E74D9"/>
    <w:rsid w:val="000E753A"/>
    <w:rsid w:val="000E756A"/>
    <w:rsid w:val="000E75B1"/>
    <w:rsid w:val="000E766B"/>
    <w:rsid w:val="000E7681"/>
    <w:rsid w:val="000E76DC"/>
    <w:rsid w:val="000E7717"/>
    <w:rsid w:val="000E7763"/>
    <w:rsid w:val="000E7795"/>
    <w:rsid w:val="000E783C"/>
    <w:rsid w:val="000E7954"/>
    <w:rsid w:val="000E7AB6"/>
    <w:rsid w:val="000E7B90"/>
    <w:rsid w:val="000E7D46"/>
    <w:rsid w:val="000E7DA0"/>
    <w:rsid w:val="000E7DD0"/>
    <w:rsid w:val="000E7DD8"/>
    <w:rsid w:val="000E7E22"/>
    <w:rsid w:val="000F002A"/>
    <w:rsid w:val="000F00E6"/>
    <w:rsid w:val="000F01F5"/>
    <w:rsid w:val="000F0332"/>
    <w:rsid w:val="000F0359"/>
    <w:rsid w:val="000F035B"/>
    <w:rsid w:val="000F0576"/>
    <w:rsid w:val="000F063B"/>
    <w:rsid w:val="000F06B8"/>
    <w:rsid w:val="000F079F"/>
    <w:rsid w:val="000F0918"/>
    <w:rsid w:val="000F09E8"/>
    <w:rsid w:val="000F0A10"/>
    <w:rsid w:val="000F0AAF"/>
    <w:rsid w:val="000F0AC3"/>
    <w:rsid w:val="000F0B98"/>
    <w:rsid w:val="000F0C05"/>
    <w:rsid w:val="000F0CD9"/>
    <w:rsid w:val="000F0CE7"/>
    <w:rsid w:val="000F0D3D"/>
    <w:rsid w:val="000F0D4B"/>
    <w:rsid w:val="000F0DBA"/>
    <w:rsid w:val="000F0F1D"/>
    <w:rsid w:val="000F0F35"/>
    <w:rsid w:val="000F0F98"/>
    <w:rsid w:val="000F112B"/>
    <w:rsid w:val="000F11B0"/>
    <w:rsid w:val="000F12AF"/>
    <w:rsid w:val="000F12BB"/>
    <w:rsid w:val="000F12EB"/>
    <w:rsid w:val="000F131C"/>
    <w:rsid w:val="000F143A"/>
    <w:rsid w:val="000F14E0"/>
    <w:rsid w:val="000F15A7"/>
    <w:rsid w:val="000F172A"/>
    <w:rsid w:val="000F176C"/>
    <w:rsid w:val="000F17AC"/>
    <w:rsid w:val="000F185E"/>
    <w:rsid w:val="000F1876"/>
    <w:rsid w:val="000F199C"/>
    <w:rsid w:val="000F19CB"/>
    <w:rsid w:val="000F19D0"/>
    <w:rsid w:val="000F1A1E"/>
    <w:rsid w:val="000F1BA9"/>
    <w:rsid w:val="000F1C12"/>
    <w:rsid w:val="000F1C7E"/>
    <w:rsid w:val="000F1CAB"/>
    <w:rsid w:val="000F1D00"/>
    <w:rsid w:val="000F1D51"/>
    <w:rsid w:val="000F1E3E"/>
    <w:rsid w:val="000F1EBE"/>
    <w:rsid w:val="000F1EBF"/>
    <w:rsid w:val="000F1FC8"/>
    <w:rsid w:val="000F221F"/>
    <w:rsid w:val="000F223B"/>
    <w:rsid w:val="000F2249"/>
    <w:rsid w:val="000F2532"/>
    <w:rsid w:val="000F2540"/>
    <w:rsid w:val="000F2665"/>
    <w:rsid w:val="000F266A"/>
    <w:rsid w:val="000F28A6"/>
    <w:rsid w:val="000F28CC"/>
    <w:rsid w:val="000F29C5"/>
    <w:rsid w:val="000F2A83"/>
    <w:rsid w:val="000F2A8A"/>
    <w:rsid w:val="000F2AA4"/>
    <w:rsid w:val="000F2BCD"/>
    <w:rsid w:val="000F2BE2"/>
    <w:rsid w:val="000F2BE5"/>
    <w:rsid w:val="000F2D77"/>
    <w:rsid w:val="000F2DE1"/>
    <w:rsid w:val="000F3055"/>
    <w:rsid w:val="000F3056"/>
    <w:rsid w:val="000F3333"/>
    <w:rsid w:val="000F3358"/>
    <w:rsid w:val="000F3477"/>
    <w:rsid w:val="000F34E7"/>
    <w:rsid w:val="000F3634"/>
    <w:rsid w:val="000F3674"/>
    <w:rsid w:val="000F3752"/>
    <w:rsid w:val="000F3834"/>
    <w:rsid w:val="000F3975"/>
    <w:rsid w:val="000F3A46"/>
    <w:rsid w:val="000F3A67"/>
    <w:rsid w:val="000F3AD1"/>
    <w:rsid w:val="000F3DB1"/>
    <w:rsid w:val="000F3DBC"/>
    <w:rsid w:val="000F3E06"/>
    <w:rsid w:val="000F3E1A"/>
    <w:rsid w:val="000F426F"/>
    <w:rsid w:val="000F434B"/>
    <w:rsid w:val="000F441C"/>
    <w:rsid w:val="000F4538"/>
    <w:rsid w:val="000F460D"/>
    <w:rsid w:val="000F4663"/>
    <w:rsid w:val="000F4682"/>
    <w:rsid w:val="000F4843"/>
    <w:rsid w:val="000F48B3"/>
    <w:rsid w:val="000F48FD"/>
    <w:rsid w:val="000F4A0F"/>
    <w:rsid w:val="000F4AF4"/>
    <w:rsid w:val="000F4B2B"/>
    <w:rsid w:val="000F4CEE"/>
    <w:rsid w:val="000F4DCA"/>
    <w:rsid w:val="000F4EEE"/>
    <w:rsid w:val="000F4F51"/>
    <w:rsid w:val="000F5246"/>
    <w:rsid w:val="000F526C"/>
    <w:rsid w:val="000F528A"/>
    <w:rsid w:val="000F537D"/>
    <w:rsid w:val="000F5381"/>
    <w:rsid w:val="000F53A0"/>
    <w:rsid w:val="000F53F6"/>
    <w:rsid w:val="000F5472"/>
    <w:rsid w:val="000F54AB"/>
    <w:rsid w:val="000F5745"/>
    <w:rsid w:val="000F5750"/>
    <w:rsid w:val="000F587A"/>
    <w:rsid w:val="000F58E6"/>
    <w:rsid w:val="000F5A4F"/>
    <w:rsid w:val="000F5ADD"/>
    <w:rsid w:val="000F5B09"/>
    <w:rsid w:val="000F5B48"/>
    <w:rsid w:val="000F5B64"/>
    <w:rsid w:val="000F5D91"/>
    <w:rsid w:val="000F5ED5"/>
    <w:rsid w:val="000F61E4"/>
    <w:rsid w:val="000F6251"/>
    <w:rsid w:val="000F6265"/>
    <w:rsid w:val="000F6270"/>
    <w:rsid w:val="000F628F"/>
    <w:rsid w:val="000F62D3"/>
    <w:rsid w:val="000F6459"/>
    <w:rsid w:val="000F6689"/>
    <w:rsid w:val="000F6707"/>
    <w:rsid w:val="000F677F"/>
    <w:rsid w:val="000F6859"/>
    <w:rsid w:val="000F6870"/>
    <w:rsid w:val="000F6976"/>
    <w:rsid w:val="000F6A57"/>
    <w:rsid w:val="000F6B15"/>
    <w:rsid w:val="000F6B22"/>
    <w:rsid w:val="000F6D61"/>
    <w:rsid w:val="000F6DFB"/>
    <w:rsid w:val="000F6F24"/>
    <w:rsid w:val="000F6FED"/>
    <w:rsid w:val="000F710B"/>
    <w:rsid w:val="000F714F"/>
    <w:rsid w:val="000F7242"/>
    <w:rsid w:val="000F7263"/>
    <w:rsid w:val="000F72D2"/>
    <w:rsid w:val="000F72D4"/>
    <w:rsid w:val="000F7362"/>
    <w:rsid w:val="000F73EC"/>
    <w:rsid w:val="000F7435"/>
    <w:rsid w:val="000F743D"/>
    <w:rsid w:val="000F7478"/>
    <w:rsid w:val="000F7597"/>
    <w:rsid w:val="000F7699"/>
    <w:rsid w:val="000F77D1"/>
    <w:rsid w:val="000F783C"/>
    <w:rsid w:val="000F785A"/>
    <w:rsid w:val="000F7B20"/>
    <w:rsid w:val="000F7BC7"/>
    <w:rsid w:val="000F7C18"/>
    <w:rsid w:val="000F7CE6"/>
    <w:rsid w:val="000F7E62"/>
    <w:rsid w:val="000F7F6D"/>
    <w:rsid w:val="0010014E"/>
    <w:rsid w:val="00100290"/>
    <w:rsid w:val="001002BD"/>
    <w:rsid w:val="0010047C"/>
    <w:rsid w:val="001005E8"/>
    <w:rsid w:val="0010063C"/>
    <w:rsid w:val="0010075E"/>
    <w:rsid w:val="001007A6"/>
    <w:rsid w:val="00100851"/>
    <w:rsid w:val="00100A1C"/>
    <w:rsid w:val="00100C7B"/>
    <w:rsid w:val="00100D09"/>
    <w:rsid w:val="00100D1A"/>
    <w:rsid w:val="00100E13"/>
    <w:rsid w:val="00100E53"/>
    <w:rsid w:val="00101050"/>
    <w:rsid w:val="0010117A"/>
    <w:rsid w:val="001011DC"/>
    <w:rsid w:val="0010120F"/>
    <w:rsid w:val="001012C8"/>
    <w:rsid w:val="0010147E"/>
    <w:rsid w:val="00101509"/>
    <w:rsid w:val="00101A42"/>
    <w:rsid w:val="00101B89"/>
    <w:rsid w:val="00101CD8"/>
    <w:rsid w:val="00101DF8"/>
    <w:rsid w:val="00101E39"/>
    <w:rsid w:val="00101E3F"/>
    <w:rsid w:val="00101ED8"/>
    <w:rsid w:val="00101F5B"/>
    <w:rsid w:val="00101FA6"/>
    <w:rsid w:val="001020C0"/>
    <w:rsid w:val="0010214E"/>
    <w:rsid w:val="0010226E"/>
    <w:rsid w:val="001022C0"/>
    <w:rsid w:val="001022DE"/>
    <w:rsid w:val="0010232F"/>
    <w:rsid w:val="00102390"/>
    <w:rsid w:val="001023BE"/>
    <w:rsid w:val="0010263A"/>
    <w:rsid w:val="001027F3"/>
    <w:rsid w:val="001028DC"/>
    <w:rsid w:val="001029FD"/>
    <w:rsid w:val="00102ABB"/>
    <w:rsid w:val="00102AD0"/>
    <w:rsid w:val="00102C19"/>
    <w:rsid w:val="00102C72"/>
    <w:rsid w:val="00102E51"/>
    <w:rsid w:val="00102E7B"/>
    <w:rsid w:val="00102E99"/>
    <w:rsid w:val="00102EC1"/>
    <w:rsid w:val="001030E1"/>
    <w:rsid w:val="001030ED"/>
    <w:rsid w:val="001032A7"/>
    <w:rsid w:val="00103302"/>
    <w:rsid w:val="0010332B"/>
    <w:rsid w:val="00103568"/>
    <w:rsid w:val="00103667"/>
    <w:rsid w:val="00103A2E"/>
    <w:rsid w:val="00103BFA"/>
    <w:rsid w:val="00103D7F"/>
    <w:rsid w:val="00104000"/>
    <w:rsid w:val="001040F2"/>
    <w:rsid w:val="0010418F"/>
    <w:rsid w:val="001041B5"/>
    <w:rsid w:val="001041BA"/>
    <w:rsid w:val="001041E2"/>
    <w:rsid w:val="00104276"/>
    <w:rsid w:val="001044C4"/>
    <w:rsid w:val="001044D0"/>
    <w:rsid w:val="00104552"/>
    <w:rsid w:val="00104671"/>
    <w:rsid w:val="0010468D"/>
    <w:rsid w:val="001046C5"/>
    <w:rsid w:val="001047EE"/>
    <w:rsid w:val="0010481F"/>
    <w:rsid w:val="00104D50"/>
    <w:rsid w:val="00104EE7"/>
    <w:rsid w:val="001050B5"/>
    <w:rsid w:val="001050D4"/>
    <w:rsid w:val="0010510B"/>
    <w:rsid w:val="001051FD"/>
    <w:rsid w:val="00105276"/>
    <w:rsid w:val="00105341"/>
    <w:rsid w:val="0010541B"/>
    <w:rsid w:val="00105450"/>
    <w:rsid w:val="0010584D"/>
    <w:rsid w:val="00105A84"/>
    <w:rsid w:val="00105CD2"/>
    <w:rsid w:val="00105D59"/>
    <w:rsid w:val="00105EC2"/>
    <w:rsid w:val="001060CC"/>
    <w:rsid w:val="00106223"/>
    <w:rsid w:val="0010639F"/>
    <w:rsid w:val="0010647D"/>
    <w:rsid w:val="00106550"/>
    <w:rsid w:val="001067DB"/>
    <w:rsid w:val="001069B6"/>
    <w:rsid w:val="00106AB7"/>
    <w:rsid w:val="00106B7A"/>
    <w:rsid w:val="00106D78"/>
    <w:rsid w:val="00106DDD"/>
    <w:rsid w:val="00106E23"/>
    <w:rsid w:val="00106ECE"/>
    <w:rsid w:val="00106F37"/>
    <w:rsid w:val="00106F5C"/>
    <w:rsid w:val="00106F6D"/>
    <w:rsid w:val="0010703F"/>
    <w:rsid w:val="0010711B"/>
    <w:rsid w:val="001071B2"/>
    <w:rsid w:val="00107339"/>
    <w:rsid w:val="00107380"/>
    <w:rsid w:val="0010738A"/>
    <w:rsid w:val="0010749F"/>
    <w:rsid w:val="0010754A"/>
    <w:rsid w:val="0010776F"/>
    <w:rsid w:val="0010795D"/>
    <w:rsid w:val="0010796C"/>
    <w:rsid w:val="00107A66"/>
    <w:rsid w:val="00107B1E"/>
    <w:rsid w:val="00107CA7"/>
    <w:rsid w:val="00107CD5"/>
    <w:rsid w:val="00107E1B"/>
    <w:rsid w:val="00107F89"/>
    <w:rsid w:val="00110025"/>
    <w:rsid w:val="00110036"/>
    <w:rsid w:val="00110094"/>
    <w:rsid w:val="001101F1"/>
    <w:rsid w:val="00110352"/>
    <w:rsid w:val="00110363"/>
    <w:rsid w:val="00110472"/>
    <w:rsid w:val="001104A5"/>
    <w:rsid w:val="001104AE"/>
    <w:rsid w:val="00110604"/>
    <w:rsid w:val="0011064D"/>
    <w:rsid w:val="001106E7"/>
    <w:rsid w:val="001107FE"/>
    <w:rsid w:val="00110983"/>
    <w:rsid w:val="00110A96"/>
    <w:rsid w:val="00110BEC"/>
    <w:rsid w:val="00110D95"/>
    <w:rsid w:val="00110DD5"/>
    <w:rsid w:val="00110F9C"/>
    <w:rsid w:val="001110A4"/>
    <w:rsid w:val="001110D1"/>
    <w:rsid w:val="001110E1"/>
    <w:rsid w:val="001110F5"/>
    <w:rsid w:val="001111D8"/>
    <w:rsid w:val="001111E5"/>
    <w:rsid w:val="00111382"/>
    <w:rsid w:val="001113AC"/>
    <w:rsid w:val="001113E6"/>
    <w:rsid w:val="001113F5"/>
    <w:rsid w:val="00111630"/>
    <w:rsid w:val="0011165F"/>
    <w:rsid w:val="0011174C"/>
    <w:rsid w:val="0011186D"/>
    <w:rsid w:val="001118C0"/>
    <w:rsid w:val="00111C26"/>
    <w:rsid w:val="00111C4D"/>
    <w:rsid w:val="00111C91"/>
    <w:rsid w:val="00111F75"/>
    <w:rsid w:val="0011216B"/>
    <w:rsid w:val="0011218E"/>
    <w:rsid w:val="0011219A"/>
    <w:rsid w:val="00112240"/>
    <w:rsid w:val="001122FC"/>
    <w:rsid w:val="00112377"/>
    <w:rsid w:val="001124FD"/>
    <w:rsid w:val="0011255A"/>
    <w:rsid w:val="0011268A"/>
    <w:rsid w:val="00112A43"/>
    <w:rsid w:val="00112A78"/>
    <w:rsid w:val="00112B6D"/>
    <w:rsid w:val="00112C69"/>
    <w:rsid w:val="00112D82"/>
    <w:rsid w:val="00112E9D"/>
    <w:rsid w:val="00112F21"/>
    <w:rsid w:val="00112F37"/>
    <w:rsid w:val="00113413"/>
    <w:rsid w:val="0011344E"/>
    <w:rsid w:val="001134A6"/>
    <w:rsid w:val="001134C3"/>
    <w:rsid w:val="001134CD"/>
    <w:rsid w:val="0011356F"/>
    <w:rsid w:val="001135C8"/>
    <w:rsid w:val="00113644"/>
    <w:rsid w:val="001138B8"/>
    <w:rsid w:val="001139AF"/>
    <w:rsid w:val="00113BCC"/>
    <w:rsid w:val="00113C25"/>
    <w:rsid w:val="00113C3B"/>
    <w:rsid w:val="00113C3C"/>
    <w:rsid w:val="00113EB3"/>
    <w:rsid w:val="00113F13"/>
    <w:rsid w:val="00114136"/>
    <w:rsid w:val="00114170"/>
    <w:rsid w:val="001141CC"/>
    <w:rsid w:val="001141E8"/>
    <w:rsid w:val="001141F0"/>
    <w:rsid w:val="00114255"/>
    <w:rsid w:val="0011427A"/>
    <w:rsid w:val="00114372"/>
    <w:rsid w:val="00114375"/>
    <w:rsid w:val="001144F5"/>
    <w:rsid w:val="001145D3"/>
    <w:rsid w:val="001145E0"/>
    <w:rsid w:val="001146A3"/>
    <w:rsid w:val="001148D7"/>
    <w:rsid w:val="00114C46"/>
    <w:rsid w:val="00114C91"/>
    <w:rsid w:val="00114CC6"/>
    <w:rsid w:val="00114D0B"/>
    <w:rsid w:val="00114ED8"/>
    <w:rsid w:val="00114F32"/>
    <w:rsid w:val="0011515C"/>
    <w:rsid w:val="0011517D"/>
    <w:rsid w:val="00115248"/>
    <w:rsid w:val="00115379"/>
    <w:rsid w:val="001153F1"/>
    <w:rsid w:val="00115475"/>
    <w:rsid w:val="00115479"/>
    <w:rsid w:val="001156C3"/>
    <w:rsid w:val="001156E4"/>
    <w:rsid w:val="001157C0"/>
    <w:rsid w:val="00115822"/>
    <w:rsid w:val="0011582E"/>
    <w:rsid w:val="00115B2B"/>
    <w:rsid w:val="00115BCD"/>
    <w:rsid w:val="00115C31"/>
    <w:rsid w:val="00115C91"/>
    <w:rsid w:val="00115D5F"/>
    <w:rsid w:val="00115D79"/>
    <w:rsid w:val="00115F2F"/>
    <w:rsid w:val="00116073"/>
    <w:rsid w:val="001160B7"/>
    <w:rsid w:val="00116117"/>
    <w:rsid w:val="00116136"/>
    <w:rsid w:val="00116171"/>
    <w:rsid w:val="00116227"/>
    <w:rsid w:val="001162BA"/>
    <w:rsid w:val="00116349"/>
    <w:rsid w:val="001163B3"/>
    <w:rsid w:val="0011644B"/>
    <w:rsid w:val="00116491"/>
    <w:rsid w:val="001164DD"/>
    <w:rsid w:val="00116533"/>
    <w:rsid w:val="001165BF"/>
    <w:rsid w:val="001166DF"/>
    <w:rsid w:val="001168A6"/>
    <w:rsid w:val="001168E5"/>
    <w:rsid w:val="00116A47"/>
    <w:rsid w:val="00116C34"/>
    <w:rsid w:val="00116D5C"/>
    <w:rsid w:val="00116D75"/>
    <w:rsid w:val="00116E0E"/>
    <w:rsid w:val="00117008"/>
    <w:rsid w:val="001171F4"/>
    <w:rsid w:val="00117309"/>
    <w:rsid w:val="0011751C"/>
    <w:rsid w:val="0011751F"/>
    <w:rsid w:val="0011765B"/>
    <w:rsid w:val="0011765E"/>
    <w:rsid w:val="00117671"/>
    <w:rsid w:val="0011768D"/>
    <w:rsid w:val="001177D2"/>
    <w:rsid w:val="00117949"/>
    <w:rsid w:val="0011796F"/>
    <w:rsid w:val="00117A54"/>
    <w:rsid w:val="00117A60"/>
    <w:rsid w:val="00117B05"/>
    <w:rsid w:val="00117C39"/>
    <w:rsid w:val="00117DBD"/>
    <w:rsid w:val="00117E64"/>
    <w:rsid w:val="00117EB3"/>
    <w:rsid w:val="00117F0B"/>
    <w:rsid w:val="00120039"/>
    <w:rsid w:val="001200A4"/>
    <w:rsid w:val="00120186"/>
    <w:rsid w:val="001201F9"/>
    <w:rsid w:val="001201FB"/>
    <w:rsid w:val="00120250"/>
    <w:rsid w:val="00120271"/>
    <w:rsid w:val="0012045B"/>
    <w:rsid w:val="00120561"/>
    <w:rsid w:val="00120686"/>
    <w:rsid w:val="0012080A"/>
    <w:rsid w:val="001208BB"/>
    <w:rsid w:val="0012098C"/>
    <w:rsid w:val="00120AB2"/>
    <w:rsid w:val="00120ADB"/>
    <w:rsid w:val="00120C97"/>
    <w:rsid w:val="00120DB2"/>
    <w:rsid w:val="00120E0F"/>
    <w:rsid w:val="00120ED1"/>
    <w:rsid w:val="00120F66"/>
    <w:rsid w:val="0012105B"/>
    <w:rsid w:val="001210E6"/>
    <w:rsid w:val="001211BB"/>
    <w:rsid w:val="001212AC"/>
    <w:rsid w:val="001213B1"/>
    <w:rsid w:val="00121586"/>
    <w:rsid w:val="00121671"/>
    <w:rsid w:val="001218FD"/>
    <w:rsid w:val="00121A84"/>
    <w:rsid w:val="00121A8B"/>
    <w:rsid w:val="00121AB6"/>
    <w:rsid w:val="00121AEE"/>
    <w:rsid w:val="00121BAE"/>
    <w:rsid w:val="00121C05"/>
    <w:rsid w:val="00121D2D"/>
    <w:rsid w:val="00121F79"/>
    <w:rsid w:val="00122082"/>
    <w:rsid w:val="00122094"/>
    <w:rsid w:val="001222A7"/>
    <w:rsid w:val="001222F1"/>
    <w:rsid w:val="00122349"/>
    <w:rsid w:val="00122385"/>
    <w:rsid w:val="001223C2"/>
    <w:rsid w:val="0012248B"/>
    <w:rsid w:val="0012250A"/>
    <w:rsid w:val="00122562"/>
    <w:rsid w:val="00122635"/>
    <w:rsid w:val="001227FF"/>
    <w:rsid w:val="001228AB"/>
    <w:rsid w:val="00122962"/>
    <w:rsid w:val="001229AC"/>
    <w:rsid w:val="00122A9F"/>
    <w:rsid w:val="00122B1B"/>
    <w:rsid w:val="00122BDE"/>
    <w:rsid w:val="00122C41"/>
    <w:rsid w:val="00122CD3"/>
    <w:rsid w:val="00122CEF"/>
    <w:rsid w:val="00122D68"/>
    <w:rsid w:val="00122E14"/>
    <w:rsid w:val="00122F89"/>
    <w:rsid w:val="00122FA9"/>
    <w:rsid w:val="001230AE"/>
    <w:rsid w:val="001230C6"/>
    <w:rsid w:val="00123107"/>
    <w:rsid w:val="001232D3"/>
    <w:rsid w:val="00123441"/>
    <w:rsid w:val="001235A0"/>
    <w:rsid w:val="001235EB"/>
    <w:rsid w:val="00123626"/>
    <w:rsid w:val="00123663"/>
    <w:rsid w:val="00123767"/>
    <w:rsid w:val="00123777"/>
    <w:rsid w:val="001238A1"/>
    <w:rsid w:val="001239D0"/>
    <w:rsid w:val="00123A2D"/>
    <w:rsid w:val="00123B35"/>
    <w:rsid w:val="00123B58"/>
    <w:rsid w:val="00123C30"/>
    <w:rsid w:val="00123D01"/>
    <w:rsid w:val="00123D9B"/>
    <w:rsid w:val="00123F81"/>
    <w:rsid w:val="001241FC"/>
    <w:rsid w:val="00124233"/>
    <w:rsid w:val="00124309"/>
    <w:rsid w:val="00124318"/>
    <w:rsid w:val="00124374"/>
    <w:rsid w:val="00124439"/>
    <w:rsid w:val="00124510"/>
    <w:rsid w:val="00124671"/>
    <w:rsid w:val="001246AB"/>
    <w:rsid w:val="001246E2"/>
    <w:rsid w:val="00124775"/>
    <w:rsid w:val="00124A2B"/>
    <w:rsid w:val="00124A6A"/>
    <w:rsid w:val="00124B6F"/>
    <w:rsid w:val="00124D4C"/>
    <w:rsid w:val="00124F96"/>
    <w:rsid w:val="0012507C"/>
    <w:rsid w:val="00125275"/>
    <w:rsid w:val="00125568"/>
    <w:rsid w:val="0012562C"/>
    <w:rsid w:val="00125632"/>
    <w:rsid w:val="001257C4"/>
    <w:rsid w:val="0012583A"/>
    <w:rsid w:val="00125847"/>
    <w:rsid w:val="0012587D"/>
    <w:rsid w:val="00125881"/>
    <w:rsid w:val="00125889"/>
    <w:rsid w:val="001258CA"/>
    <w:rsid w:val="001259FE"/>
    <w:rsid w:val="00125A08"/>
    <w:rsid w:val="00125B99"/>
    <w:rsid w:val="00125BBE"/>
    <w:rsid w:val="00125BFD"/>
    <w:rsid w:val="00125C53"/>
    <w:rsid w:val="00125CDA"/>
    <w:rsid w:val="00125D27"/>
    <w:rsid w:val="00125FB8"/>
    <w:rsid w:val="00126021"/>
    <w:rsid w:val="0012610D"/>
    <w:rsid w:val="00126239"/>
    <w:rsid w:val="00126421"/>
    <w:rsid w:val="00126481"/>
    <w:rsid w:val="00126615"/>
    <w:rsid w:val="0012662F"/>
    <w:rsid w:val="00126825"/>
    <w:rsid w:val="001268E1"/>
    <w:rsid w:val="0012696B"/>
    <w:rsid w:val="001269C7"/>
    <w:rsid w:val="001269D5"/>
    <w:rsid w:val="00126A56"/>
    <w:rsid w:val="00126AB3"/>
    <w:rsid w:val="00126BB9"/>
    <w:rsid w:val="00126BD4"/>
    <w:rsid w:val="00126BFC"/>
    <w:rsid w:val="00126C26"/>
    <w:rsid w:val="00126C7B"/>
    <w:rsid w:val="00126CE9"/>
    <w:rsid w:val="00126F29"/>
    <w:rsid w:val="00126F7D"/>
    <w:rsid w:val="00126F94"/>
    <w:rsid w:val="0012735F"/>
    <w:rsid w:val="001273EB"/>
    <w:rsid w:val="00127411"/>
    <w:rsid w:val="001274D0"/>
    <w:rsid w:val="00127536"/>
    <w:rsid w:val="0012757D"/>
    <w:rsid w:val="001275A0"/>
    <w:rsid w:val="0012760E"/>
    <w:rsid w:val="001276BD"/>
    <w:rsid w:val="0012770C"/>
    <w:rsid w:val="001278AE"/>
    <w:rsid w:val="00127ACE"/>
    <w:rsid w:val="00127C88"/>
    <w:rsid w:val="00127E2F"/>
    <w:rsid w:val="00127EAE"/>
    <w:rsid w:val="00127FE9"/>
    <w:rsid w:val="001302C9"/>
    <w:rsid w:val="00130438"/>
    <w:rsid w:val="0013051B"/>
    <w:rsid w:val="001305F3"/>
    <w:rsid w:val="001308B4"/>
    <w:rsid w:val="00130B35"/>
    <w:rsid w:val="00130C61"/>
    <w:rsid w:val="00130CED"/>
    <w:rsid w:val="00130D67"/>
    <w:rsid w:val="00130DC7"/>
    <w:rsid w:val="00131170"/>
    <w:rsid w:val="00131305"/>
    <w:rsid w:val="0013133F"/>
    <w:rsid w:val="00131393"/>
    <w:rsid w:val="001314A1"/>
    <w:rsid w:val="00131513"/>
    <w:rsid w:val="001315BF"/>
    <w:rsid w:val="0013169B"/>
    <w:rsid w:val="0013174D"/>
    <w:rsid w:val="00131855"/>
    <w:rsid w:val="00131B78"/>
    <w:rsid w:val="00131C80"/>
    <w:rsid w:val="00131D71"/>
    <w:rsid w:val="00131F22"/>
    <w:rsid w:val="00131F24"/>
    <w:rsid w:val="00131F3E"/>
    <w:rsid w:val="00132117"/>
    <w:rsid w:val="0013212C"/>
    <w:rsid w:val="0013217A"/>
    <w:rsid w:val="0013220B"/>
    <w:rsid w:val="001324C0"/>
    <w:rsid w:val="001324C5"/>
    <w:rsid w:val="00132A66"/>
    <w:rsid w:val="00132B46"/>
    <w:rsid w:val="00132DBE"/>
    <w:rsid w:val="00132E3B"/>
    <w:rsid w:val="00132ED2"/>
    <w:rsid w:val="00132F51"/>
    <w:rsid w:val="00132FDD"/>
    <w:rsid w:val="00133033"/>
    <w:rsid w:val="001332A4"/>
    <w:rsid w:val="001334B7"/>
    <w:rsid w:val="001335E6"/>
    <w:rsid w:val="00133607"/>
    <w:rsid w:val="00133812"/>
    <w:rsid w:val="00133820"/>
    <w:rsid w:val="001339A2"/>
    <w:rsid w:val="001339B1"/>
    <w:rsid w:val="00133A3F"/>
    <w:rsid w:val="00133B43"/>
    <w:rsid w:val="00133C04"/>
    <w:rsid w:val="00133C13"/>
    <w:rsid w:val="00133C44"/>
    <w:rsid w:val="00133CC2"/>
    <w:rsid w:val="00133D19"/>
    <w:rsid w:val="00133DA6"/>
    <w:rsid w:val="00133DD5"/>
    <w:rsid w:val="00133E1B"/>
    <w:rsid w:val="00133F74"/>
    <w:rsid w:val="001340AB"/>
    <w:rsid w:val="001341A7"/>
    <w:rsid w:val="00134240"/>
    <w:rsid w:val="0013436A"/>
    <w:rsid w:val="001343DE"/>
    <w:rsid w:val="0013444A"/>
    <w:rsid w:val="0013484B"/>
    <w:rsid w:val="0013494A"/>
    <w:rsid w:val="0013496C"/>
    <w:rsid w:val="001349DA"/>
    <w:rsid w:val="00134A7F"/>
    <w:rsid w:val="00134A8F"/>
    <w:rsid w:val="00134B42"/>
    <w:rsid w:val="00134BE1"/>
    <w:rsid w:val="00134CD7"/>
    <w:rsid w:val="00134D04"/>
    <w:rsid w:val="00134D23"/>
    <w:rsid w:val="00134E43"/>
    <w:rsid w:val="00134EEA"/>
    <w:rsid w:val="0013511C"/>
    <w:rsid w:val="001351EA"/>
    <w:rsid w:val="001352D4"/>
    <w:rsid w:val="001354FC"/>
    <w:rsid w:val="001355A6"/>
    <w:rsid w:val="00135605"/>
    <w:rsid w:val="00135637"/>
    <w:rsid w:val="00135680"/>
    <w:rsid w:val="001356C5"/>
    <w:rsid w:val="001356CA"/>
    <w:rsid w:val="00135738"/>
    <w:rsid w:val="00135779"/>
    <w:rsid w:val="00135780"/>
    <w:rsid w:val="00135833"/>
    <w:rsid w:val="00135A30"/>
    <w:rsid w:val="00135A58"/>
    <w:rsid w:val="00135C1E"/>
    <w:rsid w:val="00135C21"/>
    <w:rsid w:val="00135C28"/>
    <w:rsid w:val="00135CAF"/>
    <w:rsid w:val="00135CFF"/>
    <w:rsid w:val="00135DFE"/>
    <w:rsid w:val="00135E19"/>
    <w:rsid w:val="00135E5F"/>
    <w:rsid w:val="00135EF3"/>
    <w:rsid w:val="00135EFD"/>
    <w:rsid w:val="00135F64"/>
    <w:rsid w:val="00136012"/>
    <w:rsid w:val="00136120"/>
    <w:rsid w:val="0013631C"/>
    <w:rsid w:val="0013633B"/>
    <w:rsid w:val="001363D0"/>
    <w:rsid w:val="001364E8"/>
    <w:rsid w:val="001367D8"/>
    <w:rsid w:val="00136986"/>
    <w:rsid w:val="001369C2"/>
    <w:rsid w:val="00136B41"/>
    <w:rsid w:val="00136D95"/>
    <w:rsid w:val="00136F09"/>
    <w:rsid w:val="00136F50"/>
    <w:rsid w:val="001371DD"/>
    <w:rsid w:val="00137310"/>
    <w:rsid w:val="001373E1"/>
    <w:rsid w:val="001374BC"/>
    <w:rsid w:val="00137525"/>
    <w:rsid w:val="00137653"/>
    <w:rsid w:val="001377C2"/>
    <w:rsid w:val="00137813"/>
    <w:rsid w:val="0013797E"/>
    <w:rsid w:val="00137A3A"/>
    <w:rsid w:val="00137A4A"/>
    <w:rsid w:val="00137A50"/>
    <w:rsid w:val="00137A81"/>
    <w:rsid w:val="00137AED"/>
    <w:rsid w:val="00137B4C"/>
    <w:rsid w:val="00137D39"/>
    <w:rsid w:val="00137DA2"/>
    <w:rsid w:val="00140000"/>
    <w:rsid w:val="00140078"/>
    <w:rsid w:val="001400B8"/>
    <w:rsid w:val="001403FD"/>
    <w:rsid w:val="0014040F"/>
    <w:rsid w:val="001406CA"/>
    <w:rsid w:val="001407AC"/>
    <w:rsid w:val="00140830"/>
    <w:rsid w:val="0014097C"/>
    <w:rsid w:val="00140997"/>
    <w:rsid w:val="00140A95"/>
    <w:rsid w:val="00140BA7"/>
    <w:rsid w:val="00140BFB"/>
    <w:rsid w:val="00140C4B"/>
    <w:rsid w:val="00140D3E"/>
    <w:rsid w:val="00140E93"/>
    <w:rsid w:val="00140EB3"/>
    <w:rsid w:val="00140F49"/>
    <w:rsid w:val="00141069"/>
    <w:rsid w:val="001410F7"/>
    <w:rsid w:val="001413A2"/>
    <w:rsid w:val="001413DF"/>
    <w:rsid w:val="001414FD"/>
    <w:rsid w:val="001415E3"/>
    <w:rsid w:val="00141687"/>
    <w:rsid w:val="0014172E"/>
    <w:rsid w:val="001417A9"/>
    <w:rsid w:val="001418E4"/>
    <w:rsid w:val="00141AAB"/>
    <w:rsid w:val="00141BAC"/>
    <w:rsid w:val="00141E90"/>
    <w:rsid w:val="00141F68"/>
    <w:rsid w:val="00141FA5"/>
    <w:rsid w:val="00141FF5"/>
    <w:rsid w:val="0014223E"/>
    <w:rsid w:val="00142253"/>
    <w:rsid w:val="00142267"/>
    <w:rsid w:val="001423B8"/>
    <w:rsid w:val="0014256B"/>
    <w:rsid w:val="00142613"/>
    <w:rsid w:val="0014266D"/>
    <w:rsid w:val="00142762"/>
    <w:rsid w:val="0014287B"/>
    <w:rsid w:val="00142A17"/>
    <w:rsid w:val="00142AB6"/>
    <w:rsid w:val="00142B3E"/>
    <w:rsid w:val="00142B84"/>
    <w:rsid w:val="00142BEE"/>
    <w:rsid w:val="00142C40"/>
    <w:rsid w:val="00142D77"/>
    <w:rsid w:val="00142D9B"/>
    <w:rsid w:val="00142E42"/>
    <w:rsid w:val="00142EEE"/>
    <w:rsid w:val="00142F26"/>
    <w:rsid w:val="00142F3E"/>
    <w:rsid w:val="00143085"/>
    <w:rsid w:val="001430C4"/>
    <w:rsid w:val="001430FD"/>
    <w:rsid w:val="001432D0"/>
    <w:rsid w:val="0014339F"/>
    <w:rsid w:val="0014349E"/>
    <w:rsid w:val="0014354A"/>
    <w:rsid w:val="001436B4"/>
    <w:rsid w:val="00143712"/>
    <w:rsid w:val="00143A98"/>
    <w:rsid w:val="00143C53"/>
    <w:rsid w:val="00143C8B"/>
    <w:rsid w:val="00143D13"/>
    <w:rsid w:val="00143E45"/>
    <w:rsid w:val="001440D8"/>
    <w:rsid w:val="0014417B"/>
    <w:rsid w:val="00144194"/>
    <w:rsid w:val="001442AE"/>
    <w:rsid w:val="0014433C"/>
    <w:rsid w:val="00144367"/>
    <w:rsid w:val="0014438B"/>
    <w:rsid w:val="00144624"/>
    <w:rsid w:val="001446FE"/>
    <w:rsid w:val="00144883"/>
    <w:rsid w:val="00144B27"/>
    <w:rsid w:val="00144B2A"/>
    <w:rsid w:val="00144C3E"/>
    <w:rsid w:val="00144CD5"/>
    <w:rsid w:val="00144D46"/>
    <w:rsid w:val="00144D8E"/>
    <w:rsid w:val="00145271"/>
    <w:rsid w:val="001452B8"/>
    <w:rsid w:val="00145327"/>
    <w:rsid w:val="001454FF"/>
    <w:rsid w:val="0014555E"/>
    <w:rsid w:val="001455A0"/>
    <w:rsid w:val="001455A2"/>
    <w:rsid w:val="001455C3"/>
    <w:rsid w:val="001456E7"/>
    <w:rsid w:val="0014577B"/>
    <w:rsid w:val="001458DC"/>
    <w:rsid w:val="00145926"/>
    <w:rsid w:val="0014598A"/>
    <w:rsid w:val="00145A90"/>
    <w:rsid w:val="00145AB6"/>
    <w:rsid w:val="00145B36"/>
    <w:rsid w:val="00145E51"/>
    <w:rsid w:val="00146078"/>
    <w:rsid w:val="0014615B"/>
    <w:rsid w:val="00146209"/>
    <w:rsid w:val="00146295"/>
    <w:rsid w:val="00146412"/>
    <w:rsid w:val="0014664B"/>
    <w:rsid w:val="001466CD"/>
    <w:rsid w:val="00146738"/>
    <w:rsid w:val="00146748"/>
    <w:rsid w:val="0014699D"/>
    <w:rsid w:val="00146A82"/>
    <w:rsid w:val="00146C0F"/>
    <w:rsid w:val="00146D12"/>
    <w:rsid w:val="00146D25"/>
    <w:rsid w:val="00146D78"/>
    <w:rsid w:val="00146DFC"/>
    <w:rsid w:val="00146FF8"/>
    <w:rsid w:val="001471A8"/>
    <w:rsid w:val="001473B9"/>
    <w:rsid w:val="001474A0"/>
    <w:rsid w:val="00147671"/>
    <w:rsid w:val="0014769D"/>
    <w:rsid w:val="00147705"/>
    <w:rsid w:val="001477BE"/>
    <w:rsid w:val="00147812"/>
    <w:rsid w:val="00147837"/>
    <w:rsid w:val="001478B6"/>
    <w:rsid w:val="001478FE"/>
    <w:rsid w:val="001479E2"/>
    <w:rsid w:val="00147ACB"/>
    <w:rsid w:val="00147CFA"/>
    <w:rsid w:val="00147D5E"/>
    <w:rsid w:val="00150166"/>
    <w:rsid w:val="00150177"/>
    <w:rsid w:val="00150191"/>
    <w:rsid w:val="00150489"/>
    <w:rsid w:val="00150565"/>
    <w:rsid w:val="00150571"/>
    <w:rsid w:val="001506BF"/>
    <w:rsid w:val="001506C9"/>
    <w:rsid w:val="001506CD"/>
    <w:rsid w:val="00150722"/>
    <w:rsid w:val="00150761"/>
    <w:rsid w:val="00150766"/>
    <w:rsid w:val="00150787"/>
    <w:rsid w:val="0015078E"/>
    <w:rsid w:val="00150A7A"/>
    <w:rsid w:val="00150AA7"/>
    <w:rsid w:val="00150B2F"/>
    <w:rsid w:val="00150B3D"/>
    <w:rsid w:val="00150B4C"/>
    <w:rsid w:val="00150BE2"/>
    <w:rsid w:val="00150C31"/>
    <w:rsid w:val="00150C87"/>
    <w:rsid w:val="00150E82"/>
    <w:rsid w:val="00150EB5"/>
    <w:rsid w:val="00150F53"/>
    <w:rsid w:val="00151152"/>
    <w:rsid w:val="001511BD"/>
    <w:rsid w:val="001511C9"/>
    <w:rsid w:val="001512D2"/>
    <w:rsid w:val="0015135F"/>
    <w:rsid w:val="001515B4"/>
    <w:rsid w:val="0015160A"/>
    <w:rsid w:val="0015163F"/>
    <w:rsid w:val="00151720"/>
    <w:rsid w:val="001518CE"/>
    <w:rsid w:val="00151B10"/>
    <w:rsid w:val="00151BD9"/>
    <w:rsid w:val="00151C2D"/>
    <w:rsid w:val="00151D56"/>
    <w:rsid w:val="00151D6E"/>
    <w:rsid w:val="00151DC0"/>
    <w:rsid w:val="00151E33"/>
    <w:rsid w:val="00151FFF"/>
    <w:rsid w:val="001521B4"/>
    <w:rsid w:val="001522AA"/>
    <w:rsid w:val="00152322"/>
    <w:rsid w:val="0015234A"/>
    <w:rsid w:val="00152537"/>
    <w:rsid w:val="00152731"/>
    <w:rsid w:val="00152947"/>
    <w:rsid w:val="00152B47"/>
    <w:rsid w:val="00152BE3"/>
    <w:rsid w:val="00152BE4"/>
    <w:rsid w:val="00152C5A"/>
    <w:rsid w:val="00152D11"/>
    <w:rsid w:val="00152F83"/>
    <w:rsid w:val="00152FDA"/>
    <w:rsid w:val="0015301A"/>
    <w:rsid w:val="001531C8"/>
    <w:rsid w:val="001532AC"/>
    <w:rsid w:val="001534EB"/>
    <w:rsid w:val="00153620"/>
    <w:rsid w:val="001537F0"/>
    <w:rsid w:val="0015392C"/>
    <w:rsid w:val="00153950"/>
    <w:rsid w:val="001539B0"/>
    <w:rsid w:val="001539C2"/>
    <w:rsid w:val="00153A30"/>
    <w:rsid w:val="00153ACB"/>
    <w:rsid w:val="00153BC7"/>
    <w:rsid w:val="00153CB3"/>
    <w:rsid w:val="00153CC7"/>
    <w:rsid w:val="00153CF5"/>
    <w:rsid w:val="00153D22"/>
    <w:rsid w:val="00153E16"/>
    <w:rsid w:val="00153E93"/>
    <w:rsid w:val="00153EE6"/>
    <w:rsid w:val="00153F25"/>
    <w:rsid w:val="0015400C"/>
    <w:rsid w:val="00154104"/>
    <w:rsid w:val="00154280"/>
    <w:rsid w:val="001543C7"/>
    <w:rsid w:val="0015444B"/>
    <w:rsid w:val="0015484F"/>
    <w:rsid w:val="001548A2"/>
    <w:rsid w:val="001548F5"/>
    <w:rsid w:val="0015491D"/>
    <w:rsid w:val="0015497B"/>
    <w:rsid w:val="00154B02"/>
    <w:rsid w:val="00154BCB"/>
    <w:rsid w:val="00154C43"/>
    <w:rsid w:val="00154D31"/>
    <w:rsid w:val="00154E76"/>
    <w:rsid w:val="00154E86"/>
    <w:rsid w:val="00154EE2"/>
    <w:rsid w:val="00154FEE"/>
    <w:rsid w:val="001551E1"/>
    <w:rsid w:val="0015521E"/>
    <w:rsid w:val="00155355"/>
    <w:rsid w:val="0015543C"/>
    <w:rsid w:val="001555AA"/>
    <w:rsid w:val="00155795"/>
    <w:rsid w:val="0015579F"/>
    <w:rsid w:val="001558E3"/>
    <w:rsid w:val="001559C5"/>
    <w:rsid w:val="00155C1D"/>
    <w:rsid w:val="00155D43"/>
    <w:rsid w:val="00155E83"/>
    <w:rsid w:val="00155E87"/>
    <w:rsid w:val="00155F5F"/>
    <w:rsid w:val="00155F88"/>
    <w:rsid w:val="00155FEF"/>
    <w:rsid w:val="001560D0"/>
    <w:rsid w:val="0015629A"/>
    <w:rsid w:val="001562C1"/>
    <w:rsid w:val="001562E5"/>
    <w:rsid w:val="00156470"/>
    <w:rsid w:val="001564D1"/>
    <w:rsid w:val="00156549"/>
    <w:rsid w:val="001565AB"/>
    <w:rsid w:val="001565E1"/>
    <w:rsid w:val="00156769"/>
    <w:rsid w:val="00156791"/>
    <w:rsid w:val="001568B2"/>
    <w:rsid w:val="00156BEE"/>
    <w:rsid w:val="00156C51"/>
    <w:rsid w:val="00156F01"/>
    <w:rsid w:val="00156FB4"/>
    <w:rsid w:val="00157051"/>
    <w:rsid w:val="00157147"/>
    <w:rsid w:val="0015725F"/>
    <w:rsid w:val="0015762B"/>
    <w:rsid w:val="00157673"/>
    <w:rsid w:val="00157717"/>
    <w:rsid w:val="001577E1"/>
    <w:rsid w:val="0015784C"/>
    <w:rsid w:val="0015785C"/>
    <w:rsid w:val="00157990"/>
    <w:rsid w:val="00157A32"/>
    <w:rsid w:val="00157BA0"/>
    <w:rsid w:val="00157BD2"/>
    <w:rsid w:val="00157DD0"/>
    <w:rsid w:val="00157F07"/>
    <w:rsid w:val="00157FBA"/>
    <w:rsid w:val="00160159"/>
    <w:rsid w:val="001602A5"/>
    <w:rsid w:val="001604D7"/>
    <w:rsid w:val="00160546"/>
    <w:rsid w:val="001605A3"/>
    <w:rsid w:val="001605BD"/>
    <w:rsid w:val="001606FA"/>
    <w:rsid w:val="0016073D"/>
    <w:rsid w:val="00160879"/>
    <w:rsid w:val="001608B1"/>
    <w:rsid w:val="001608D3"/>
    <w:rsid w:val="001608FF"/>
    <w:rsid w:val="0016098A"/>
    <w:rsid w:val="001609B3"/>
    <w:rsid w:val="00160B02"/>
    <w:rsid w:val="00160C13"/>
    <w:rsid w:val="00160E5E"/>
    <w:rsid w:val="00160E8F"/>
    <w:rsid w:val="00160F7E"/>
    <w:rsid w:val="0016100B"/>
    <w:rsid w:val="0016103D"/>
    <w:rsid w:val="0016122A"/>
    <w:rsid w:val="00161252"/>
    <w:rsid w:val="001612F3"/>
    <w:rsid w:val="00161451"/>
    <w:rsid w:val="00161471"/>
    <w:rsid w:val="001614A2"/>
    <w:rsid w:val="00161718"/>
    <w:rsid w:val="00161869"/>
    <w:rsid w:val="001618C1"/>
    <w:rsid w:val="00161A0C"/>
    <w:rsid w:val="00161A22"/>
    <w:rsid w:val="00161D17"/>
    <w:rsid w:val="00161F01"/>
    <w:rsid w:val="00161FA4"/>
    <w:rsid w:val="00162127"/>
    <w:rsid w:val="001623EE"/>
    <w:rsid w:val="0016241E"/>
    <w:rsid w:val="0016243F"/>
    <w:rsid w:val="00162441"/>
    <w:rsid w:val="001624FD"/>
    <w:rsid w:val="0016253A"/>
    <w:rsid w:val="001626CC"/>
    <w:rsid w:val="0016282E"/>
    <w:rsid w:val="00162BED"/>
    <w:rsid w:val="00162C0C"/>
    <w:rsid w:val="00162D55"/>
    <w:rsid w:val="00162E3C"/>
    <w:rsid w:val="00162E68"/>
    <w:rsid w:val="00162EB0"/>
    <w:rsid w:val="00162EE8"/>
    <w:rsid w:val="00162FFA"/>
    <w:rsid w:val="00163060"/>
    <w:rsid w:val="00163087"/>
    <w:rsid w:val="00163164"/>
    <w:rsid w:val="001631BA"/>
    <w:rsid w:val="0016323B"/>
    <w:rsid w:val="00163321"/>
    <w:rsid w:val="00163526"/>
    <w:rsid w:val="0016352B"/>
    <w:rsid w:val="001636A0"/>
    <w:rsid w:val="00163727"/>
    <w:rsid w:val="0016388E"/>
    <w:rsid w:val="00163948"/>
    <w:rsid w:val="001639A7"/>
    <w:rsid w:val="00163D51"/>
    <w:rsid w:val="00163D55"/>
    <w:rsid w:val="00163D6F"/>
    <w:rsid w:val="00163DA7"/>
    <w:rsid w:val="00163DD8"/>
    <w:rsid w:val="00163E03"/>
    <w:rsid w:val="00163F37"/>
    <w:rsid w:val="00163F52"/>
    <w:rsid w:val="00163F55"/>
    <w:rsid w:val="00164316"/>
    <w:rsid w:val="001643D8"/>
    <w:rsid w:val="001643E2"/>
    <w:rsid w:val="00164496"/>
    <w:rsid w:val="001644A1"/>
    <w:rsid w:val="001644A3"/>
    <w:rsid w:val="001644AE"/>
    <w:rsid w:val="00164545"/>
    <w:rsid w:val="0016459B"/>
    <w:rsid w:val="001645BE"/>
    <w:rsid w:val="00164616"/>
    <w:rsid w:val="001646C4"/>
    <w:rsid w:val="001646EB"/>
    <w:rsid w:val="00164837"/>
    <w:rsid w:val="00164844"/>
    <w:rsid w:val="001648FD"/>
    <w:rsid w:val="00164932"/>
    <w:rsid w:val="00164B60"/>
    <w:rsid w:val="00164C7D"/>
    <w:rsid w:val="00164CEE"/>
    <w:rsid w:val="00164CF9"/>
    <w:rsid w:val="00164D70"/>
    <w:rsid w:val="00164DDD"/>
    <w:rsid w:val="00164EAC"/>
    <w:rsid w:val="00164F2E"/>
    <w:rsid w:val="0016504D"/>
    <w:rsid w:val="00165082"/>
    <w:rsid w:val="001651C3"/>
    <w:rsid w:val="001651CE"/>
    <w:rsid w:val="001651FC"/>
    <w:rsid w:val="001652E1"/>
    <w:rsid w:val="00165308"/>
    <w:rsid w:val="00165344"/>
    <w:rsid w:val="001653F7"/>
    <w:rsid w:val="0016540E"/>
    <w:rsid w:val="001654AA"/>
    <w:rsid w:val="001654F3"/>
    <w:rsid w:val="00165812"/>
    <w:rsid w:val="00165985"/>
    <w:rsid w:val="00165AEB"/>
    <w:rsid w:val="00165B80"/>
    <w:rsid w:val="00165B97"/>
    <w:rsid w:val="00165E6F"/>
    <w:rsid w:val="00165EBD"/>
    <w:rsid w:val="00165F32"/>
    <w:rsid w:val="00166027"/>
    <w:rsid w:val="00166086"/>
    <w:rsid w:val="001660E5"/>
    <w:rsid w:val="0016624C"/>
    <w:rsid w:val="0016633F"/>
    <w:rsid w:val="0016641B"/>
    <w:rsid w:val="0016643F"/>
    <w:rsid w:val="001664E7"/>
    <w:rsid w:val="00166612"/>
    <w:rsid w:val="00166658"/>
    <w:rsid w:val="00166753"/>
    <w:rsid w:val="001667BE"/>
    <w:rsid w:val="0016684B"/>
    <w:rsid w:val="001668E4"/>
    <w:rsid w:val="00166ACC"/>
    <w:rsid w:val="00166DA7"/>
    <w:rsid w:val="00167195"/>
    <w:rsid w:val="001673E2"/>
    <w:rsid w:val="0016749B"/>
    <w:rsid w:val="00167512"/>
    <w:rsid w:val="00167555"/>
    <w:rsid w:val="0016755F"/>
    <w:rsid w:val="001675BB"/>
    <w:rsid w:val="00167800"/>
    <w:rsid w:val="0016781C"/>
    <w:rsid w:val="0016786D"/>
    <w:rsid w:val="00167A4B"/>
    <w:rsid w:val="00167AD8"/>
    <w:rsid w:val="00167BA7"/>
    <w:rsid w:val="00167D56"/>
    <w:rsid w:val="00167EE6"/>
    <w:rsid w:val="00167F5B"/>
    <w:rsid w:val="001700BF"/>
    <w:rsid w:val="00170260"/>
    <w:rsid w:val="001702B5"/>
    <w:rsid w:val="0017033E"/>
    <w:rsid w:val="001703C2"/>
    <w:rsid w:val="0017062E"/>
    <w:rsid w:val="00170662"/>
    <w:rsid w:val="00170972"/>
    <w:rsid w:val="00170A5F"/>
    <w:rsid w:val="00170A7F"/>
    <w:rsid w:val="00170AA0"/>
    <w:rsid w:val="00170AE7"/>
    <w:rsid w:val="00170B21"/>
    <w:rsid w:val="00170D5F"/>
    <w:rsid w:val="00170D77"/>
    <w:rsid w:val="00170F21"/>
    <w:rsid w:val="00170F65"/>
    <w:rsid w:val="00171036"/>
    <w:rsid w:val="001711EF"/>
    <w:rsid w:val="001712FC"/>
    <w:rsid w:val="0017138B"/>
    <w:rsid w:val="001713F3"/>
    <w:rsid w:val="00171529"/>
    <w:rsid w:val="00171599"/>
    <w:rsid w:val="0017187A"/>
    <w:rsid w:val="001719DB"/>
    <w:rsid w:val="00171A7A"/>
    <w:rsid w:val="00171BF7"/>
    <w:rsid w:val="00171C46"/>
    <w:rsid w:val="00171CB1"/>
    <w:rsid w:val="00171CE9"/>
    <w:rsid w:val="00171DBF"/>
    <w:rsid w:val="00171E1D"/>
    <w:rsid w:val="00171EE7"/>
    <w:rsid w:val="0017201A"/>
    <w:rsid w:val="001720A0"/>
    <w:rsid w:val="0017216A"/>
    <w:rsid w:val="0017222F"/>
    <w:rsid w:val="0017237C"/>
    <w:rsid w:val="0017238B"/>
    <w:rsid w:val="0017248E"/>
    <w:rsid w:val="00172574"/>
    <w:rsid w:val="001726B3"/>
    <w:rsid w:val="00172777"/>
    <w:rsid w:val="0017277B"/>
    <w:rsid w:val="00172982"/>
    <w:rsid w:val="00172B5E"/>
    <w:rsid w:val="00172C25"/>
    <w:rsid w:val="00172D0A"/>
    <w:rsid w:val="00172D13"/>
    <w:rsid w:val="00172D37"/>
    <w:rsid w:val="00172E11"/>
    <w:rsid w:val="00172E2A"/>
    <w:rsid w:val="00172E7B"/>
    <w:rsid w:val="00172F5E"/>
    <w:rsid w:val="00173217"/>
    <w:rsid w:val="001732B7"/>
    <w:rsid w:val="001732DF"/>
    <w:rsid w:val="00173317"/>
    <w:rsid w:val="0017348F"/>
    <w:rsid w:val="001735D7"/>
    <w:rsid w:val="00173828"/>
    <w:rsid w:val="0017394F"/>
    <w:rsid w:val="00173A03"/>
    <w:rsid w:val="00173BF2"/>
    <w:rsid w:val="00173D3B"/>
    <w:rsid w:val="00173D40"/>
    <w:rsid w:val="00174025"/>
    <w:rsid w:val="001740DD"/>
    <w:rsid w:val="001740E2"/>
    <w:rsid w:val="00174274"/>
    <w:rsid w:val="00174507"/>
    <w:rsid w:val="00174606"/>
    <w:rsid w:val="00174953"/>
    <w:rsid w:val="00174BEC"/>
    <w:rsid w:val="00175664"/>
    <w:rsid w:val="001756AF"/>
    <w:rsid w:val="00175A72"/>
    <w:rsid w:val="00175A8A"/>
    <w:rsid w:val="00175B24"/>
    <w:rsid w:val="00175B2F"/>
    <w:rsid w:val="00175CE5"/>
    <w:rsid w:val="00175DB5"/>
    <w:rsid w:val="00176105"/>
    <w:rsid w:val="0017618D"/>
    <w:rsid w:val="001762D8"/>
    <w:rsid w:val="001762E0"/>
    <w:rsid w:val="00176341"/>
    <w:rsid w:val="001763BA"/>
    <w:rsid w:val="00176589"/>
    <w:rsid w:val="0017664D"/>
    <w:rsid w:val="001766E5"/>
    <w:rsid w:val="00176800"/>
    <w:rsid w:val="00176938"/>
    <w:rsid w:val="001769CD"/>
    <w:rsid w:val="00176A4A"/>
    <w:rsid w:val="00176A58"/>
    <w:rsid w:val="00176AFE"/>
    <w:rsid w:val="00176B66"/>
    <w:rsid w:val="00176BC7"/>
    <w:rsid w:val="00176C83"/>
    <w:rsid w:val="00176D7B"/>
    <w:rsid w:val="00176E3D"/>
    <w:rsid w:val="00176F94"/>
    <w:rsid w:val="001770C9"/>
    <w:rsid w:val="00177275"/>
    <w:rsid w:val="00177285"/>
    <w:rsid w:val="0017733A"/>
    <w:rsid w:val="001773EA"/>
    <w:rsid w:val="00177400"/>
    <w:rsid w:val="001776C5"/>
    <w:rsid w:val="001776F1"/>
    <w:rsid w:val="00177761"/>
    <w:rsid w:val="0017778B"/>
    <w:rsid w:val="00177798"/>
    <w:rsid w:val="001777D1"/>
    <w:rsid w:val="001777ED"/>
    <w:rsid w:val="00177857"/>
    <w:rsid w:val="001778BC"/>
    <w:rsid w:val="0017792D"/>
    <w:rsid w:val="00177B30"/>
    <w:rsid w:val="00177BBA"/>
    <w:rsid w:val="00180018"/>
    <w:rsid w:val="00180056"/>
    <w:rsid w:val="00180206"/>
    <w:rsid w:val="001802DD"/>
    <w:rsid w:val="00180464"/>
    <w:rsid w:val="0018049B"/>
    <w:rsid w:val="001805A3"/>
    <w:rsid w:val="00180871"/>
    <w:rsid w:val="001809AE"/>
    <w:rsid w:val="00180A3C"/>
    <w:rsid w:val="00180A5D"/>
    <w:rsid w:val="00180A6D"/>
    <w:rsid w:val="00180BF3"/>
    <w:rsid w:val="00180C8B"/>
    <w:rsid w:val="00180DB5"/>
    <w:rsid w:val="00180DD0"/>
    <w:rsid w:val="00181034"/>
    <w:rsid w:val="00181099"/>
    <w:rsid w:val="0018130C"/>
    <w:rsid w:val="00181317"/>
    <w:rsid w:val="00181421"/>
    <w:rsid w:val="0018146B"/>
    <w:rsid w:val="001814FE"/>
    <w:rsid w:val="001815C9"/>
    <w:rsid w:val="001815FC"/>
    <w:rsid w:val="001816EA"/>
    <w:rsid w:val="00181766"/>
    <w:rsid w:val="00181975"/>
    <w:rsid w:val="001819E3"/>
    <w:rsid w:val="00181FF1"/>
    <w:rsid w:val="00182018"/>
    <w:rsid w:val="00182096"/>
    <w:rsid w:val="001821C3"/>
    <w:rsid w:val="001821DA"/>
    <w:rsid w:val="0018224C"/>
    <w:rsid w:val="0018230B"/>
    <w:rsid w:val="001823A6"/>
    <w:rsid w:val="00182419"/>
    <w:rsid w:val="0018259C"/>
    <w:rsid w:val="001825CF"/>
    <w:rsid w:val="00182707"/>
    <w:rsid w:val="0018275D"/>
    <w:rsid w:val="00182796"/>
    <w:rsid w:val="00182950"/>
    <w:rsid w:val="00182A32"/>
    <w:rsid w:val="00182B2A"/>
    <w:rsid w:val="00182C7B"/>
    <w:rsid w:val="00182D4E"/>
    <w:rsid w:val="00182ECD"/>
    <w:rsid w:val="00183049"/>
    <w:rsid w:val="00183141"/>
    <w:rsid w:val="001831F4"/>
    <w:rsid w:val="001832ED"/>
    <w:rsid w:val="00183426"/>
    <w:rsid w:val="00183526"/>
    <w:rsid w:val="001835D5"/>
    <w:rsid w:val="001836A3"/>
    <w:rsid w:val="001837CE"/>
    <w:rsid w:val="00183928"/>
    <w:rsid w:val="00183C11"/>
    <w:rsid w:val="00183C90"/>
    <w:rsid w:val="00183D60"/>
    <w:rsid w:val="00183E91"/>
    <w:rsid w:val="0018417C"/>
    <w:rsid w:val="001841DF"/>
    <w:rsid w:val="00184244"/>
    <w:rsid w:val="0018463E"/>
    <w:rsid w:val="00184662"/>
    <w:rsid w:val="00184794"/>
    <w:rsid w:val="0018483C"/>
    <w:rsid w:val="00184875"/>
    <w:rsid w:val="00184913"/>
    <w:rsid w:val="0018494A"/>
    <w:rsid w:val="00184A1B"/>
    <w:rsid w:val="00184B5A"/>
    <w:rsid w:val="00184B98"/>
    <w:rsid w:val="00184EAA"/>
    <w:rsid w:val="00184FBB"/>
    <w:rsid w:val="00185267"/>
    <w:rsid w:val="00185350"/>
    <w:rsid w:val="001855E9"/>
    <w:rsid w:val="00185845"/>
    <w:rsid w:val="00185868"/>
    <w:rsid w:val="001859B7"/>
    <w:rsid w:val="00185BDA"/>
    <w:rsid w:val="00185D2A"/>
    <w:rsid w:val="00185D69"/>
    <w:rsid w:val="00185D8B"/>
    <w:rsid w:val="00185DDF"/>
    <w:rsid w:val="00185E20"/>
    <w:rsid w:val="001860A8"/>
    <w:rsid w:val="001861A2"/>
    <w:rsid w:val="001861C5"/>
    <w:rsid w:val="0018637E"/>
    <w:rsid w:val="001863C6"/>
    <w:rsid w:val="00186451"/>
    <w:rsid w:val="00186526"/>
    <w:rsid w:val="0018664C"/>
    <w:rsid w:val="00186674"/>
    <w:rsid w:val="00186676"/>
    <w:rsid w:val="001866C1"/>
    <w:rsid w:val="001866C8"/>
    <w:rsid w:val="00186875"/>
    <w:rsid w:val="00186895"/>
    <w:rsid w:val="001868A9"/>
    <w:rsid w:val="00186A98"/>
    <w:rsid w:val="00186CA1"/>
    <w:rsid w:val="00186D2F"/>
    <w:rsid w:val="001870C1"/>
    <w:rsid w:val="0018724C"/>
    <w:rsid w:val="001872C5"/>
    <w:rsid w:val="0018732C"/>
    <w:rsid w:val="001873B6"/>
    <w:rsid w:val="0018765D"/>
    <w:rsid w:val="00187982"/>
    <w:rsid w:val="00187B4B"/>
    <w:rsid w:val="00187C7B"/>
    <w:rsid w:val="00187D59"/>
    <w:rsid w:val="00187E7E"/>
    <w:rsid w:val="00187FCF"/>
    <w:rsid w:val="0019018F"/>
    <w:rsid w:val="001901FA"/>
    <w:rsid w:val="00190328"/>
    <w:rsid w:val="001903B5"/>
    <w:rsid w:val="001906DF"/>
    <w:rsid w:val="00190747"/>
    <w:rsid w:val="00190B8C"/>
    <w:rsid w:val="00190E4D"/>
    <w:rsid w:val="00190E8F"/>
    <w:rsid w:val="00190FA9"/>
    <w:rsid w:val="001910BE"/>
    <w:rsid w:val="00191431"/>
    <w:rsid w:val="001914DC"/>
    <w:rsid w:val="0019173B"/>
    <w:rsid w:val="00191769"/>
    <w:rsid w:val="001917C0"/>
    <w:rsid w:val="00191CF4"/>
    <w:rsid w:val="00191D9B"/>
    <w:rsid w:val="00191DA5"/>
    <w:rsid w:val="00191EAB"/>
    <w:rsid w:val="00192334"/>
    <w:rsid w:val="0019247D"/>
    <w:rsid w:val="001924A4"/>
    <w:rsid w:val="001924BC"/>
    <w:rsid w:val="001924E1"/>
    <w:rsid w:val="001925C2"/>
    <w:rsid w:val="001925F3"/>
    <w:rsid w:val="00192673"/>
    <w:rsid w:val="001926B2"/>
    <w:rsid w:val="001927C8"/>
    <w:rsid w:val="001927E9"/>
    <w:rsid w:val="00192811"/>
    <w:rsid w:val="00192839"/>
    <w:rsid w:val="0019284D"/>
    <w:rsid w:val="00192962"/>
    <w:rsid w:val="00192A30"/>
    <w:rsid w:val="00192AE9"/>
    <w:rsid w:val="00192C28"/>
    <w:rsid w:val="00192ECE"/>
    <w:rsid w:val="00192EEF"/>
    <w:rsid w:val="00192F24"/>
    <w:rsid w:val="00192FCC"/>
    <w:rsid w:val="0019301C"/>
    <w:rsid w:val="0019332E"/>
    <w:rsid w:val="001933B1"/>
    <w:rsid w:val="0019350E"/>
    <w:rsid w:val="00193666"/>
    <w:rsid w:val="0019374C"/>
    <w:rsid w:val="0019381F"/>
    <w:rsid w:val="00193877"/>
    <w:rsid w:val="0019389A"/>
    <w:rsid w:val="00193978"/>
    <w:rsid w:val="00193AF6"/>
    <w:rsid w:val="00193B63"/>
    <w:rsid w:val="00193B8F"/>
    <w:rsid w:val="00193C66"/>
    <w:rsid w:val="00193E7E"/>
    <w:rsid w:val="00193F8D"/>
    <w:rsid w:val="00193FDB"/>
    <w:rsid w:val="0019403B"/>
    <w:rsid w:val="001940B8"/>
    <w:rsid w:val="00194119"/>
    <w:rsid w:val="0019414B"/>
    <w:rsid w:val="0019423E"/>
    <w:rsid w:val="0019425F"/>
    <w:rsid w:val="00194565"/>
    <w:rsid w:val="00194576"/>
    <w:rsid w:val="001945B7"/>
    <w:rsid w:val="001945BE"/>
    <w:rsid w:val="00194620"/>
    <w:rsid w:val="001947B9"/>
    <w:rsid w:val="001947FA"/>
    <w:rsid w:val="0019484F"/>
    <w:rsid w:val="001949D1"/>
    <w:rsid w:val="00194BDC"/>
    <w:rsid w:val="00194D49"/>
    <w:rsid w:val="00194E4E"/>
    <w:rsid w:val="00194F1D"/>
    <w:rsid w:val="001950DF"/>
    <w:rsid w:val="001951D6"/>
    <w:rsid w:val="001951F0"/>
    <w:rsid w:val="001951F8"/>
    <w:rsid w:val="00195255"/>
    <w:rsid w:val="0019527E"/>
    <w:rsid w:val="001952CE"/>
    <w:rsid w:val="00195599"/>
    <w:rsid w:val="0019566C"/>
    <w:rsid w:val="00195722"/>
    <w:rsid w:val="001957DD"/>
    <w:rsid w:val="001958C9"/>
    <w:rsid w:val="0019592A"/>
    <w:rsid w:val="00195AA4"/>
    <w:rsid w:val="00195ACC"/>
    <w:rsid w:val="00195B87"/>
    <w:rsid w:val="00195BFA"/>
    <w:rsid w:val="00195C60"/>
    <w:rsid w:val="00195D87"/>
    <w:rsid w:val="00195EF7"/>
    <w:rsid w:val="0019622F"/>
    <w:rsid w:val="00196342"/>
    <w:rsid w:val="00196348"/>
    <w:rsid w:val="00196494"/>
    <w:rsid w:val="00196638"/>
    <w:rsid w:val="00196692"/>
    <w:rsid w:val="00196796"/>
    <w:rsid w:val="001967F5"/>
    <w:rsid w:val="001969A8"/>
    <w:rsid w:val="00196A45"/>
    <w:rsid w:val="00196AEF"/>
    <w:rsid w:val="00196B3A"/>
    <w:rsid w:val="00196B4A"/>
    <w:rsid w:val="00196C98"/>
    <w:rsid w:val="00196D9C"/>
    <w:rsid w:val="00196E1B"/>
    <w:rsid w:val="00196EAB"/>
    <w:rsid w:val="00196F76"/>
    <w:rsid w:val="00196FB3"/>
    <w:rsid w:val="0019706E"/>
    <w:rsid w:val="00197071"/>
    <w:rsid w:val="0019728B"/>
    <w:rsid w:val="0019729B"/>
    <w:rsid w:val="00197478"/>
    <w:rsid w:val="0019764F"/>
    <w:rsid w:val="0019767A"/>
    <w:rsid w:val="001976F0"/>
    <w:rsid w:val="00197947"/>
    <w:rsid w:val="00197B91"/>
    <w:rsid w:val="00197BB5"/>
    <w:rsid w:val="00197DF8"/>
    <w:rsid w:val="00197F9F"/>
    <w:rsid w:val="001A013F"/>
    <w:rsid w:val="001A0324"/>
    <w:rsid w:val="001A054C"/>
    <w:rsid w:val="001A0555"/>
    <w:rsid w:val="001A0675"/>
    <w:rsid w:val="001A08E8"/>
    <w:rsid w:val="001A0969"/>
    <w:rsid w:val="001A0AA0"/>
    <w:rsid w:val="001A0AEC"/>
    <w:rsid w:val="001A0AF7"/>
    <w:rsid w:val="001A0C0A"/>
    <w:rsid w:val="001A0C23"/>
    <w:rsid w:val="001A0C99"/>
    <w:rsid w:val="001A0D14"/>
    <w:rsid w:val="001A0DCB"/>
    <w:rsid w:val="001A0FC2"/>
    <w:rsid w:val="001A1326"/>
    <w:rsid w:val="001A15E0"/>
    <w:rsid w:val="001A16C9"/>
    <w:rsid w:val="001A1769"/>
    <w:rsid w:val="001A180C"/>
    <w:rsid w:val="001A1990"/>
    <w:rsid w:val="001A1AB3"/>
    <w:rsid w:val="001A1B02"/>
    <w:rsid w:val="001A1BF0"/>
    <w:rsid w:val="001A1CF1"/>
    <w:rsid w:val="001A1D00"/>
    <w:rsid w:val="001A1D91"/>
    <w:rsid w:val="001A1EFD"/>
    <w:rsid w:val="001A1F93"/>
    <w:rsid w:val="001A1FBC"/>
    <w:rsid w:val="001A215E"/>
    <w:rsid w:val="001A21B6"/>
    <w:rsid w:val="001A2231"/>
    <w:rsid w:val="001A240F"/>
    <w:rsid w:val="001A2419"/>
    <w:rsid w:val="001A249A"/>
    <w:rsid w:val="001A24B0"/>
    <w:rsid w:val="001A2526"/>
    <w:rsid w:val="001A2556"/>
    <w:rsid w:val="001A25AF"/>
    <w:rsid w:val="001A25BF"/>
    <w:rsid w:val="001A25D6"/>
    <w:rsid w:val="001A2686"/>
    <w:rsid w:val="001A2708"/>
    <w:rsid w:val="001A28C4"/>
    <w:rsid w:val="001A2941"/>
    <w:rsid w:val="001A2C4D"/>
    <w:rsid w:val="001A2C94"/>
    <w:rsid w:val="001A2DA8"/>
    <w:rsid w:val="001A2EB0"/>
    <w:rsid w:val="001A2FB8"/>
    <w:rsid w:val="001A3118"/>
    <w:rsid w:val="001A3167"/>
    <w:rsid w:val="001A332A"/>
    <w:rsid w:val="001A3459"/>
    <w:rsid w:val="001A34F0"/>
    <w:rsid w:val="001A353A"/>
    <w:rsid w:val="001A35BC"/>
    <w:rsid w:val="001A3632"/>
    <w:rsid w:val="001A36C7"/>
    <w:rsid w:val="001A373B"/>
    <w:rsid w:val="001A37BC"/>
    <w:rsid w:val="001A3822"/>
    <w:rsid w:val="001A393D"/>
    <w:rsid w:val="001A3B27"/>
    <w:rsid w:val="001A3CF9"/>
    <w:rsid w:val="001A3DDF"/>
    <w:rsid w:val="001A420B"/>
    <w:rsid w:val="001A43ED"/>
    <w:rsid w:val="001A44E6"/>
    <w:rsid w:val="001A45F4"/>
    <w:rsid w:val="001A4826"/>
    <w:rsid w:val="001A4878"/>
    <w:rsid w:val="001A4909"/>
    <w:rsid w:val="001A4AC7"/>
    <w:rsid w:val="001A4B70"/>
    <w:rsid w:val="001A4BA6"/>
    <w:rsid w:val="001A4CBE"/>
    <w:rsid w:val="001A4EC2"/>
    <w:rsid w:val="001A4F49"/>
    <w:rsid w:val="001A4F73"/>
    <w:rsid w:val="001A527A"/>
    <w:rsid w:val="001A52B4"/>
    <w:rsid w:val="001A534B"/>
    <w:rsid w:val="001A5504"/>
    <w:rsid w:val="001A5556"/>
    <w:rsid w:val="001A5699"/>
    <w:rsid w:val="001A578A"/>
    <w:rsid w:val="001A57C6"/>
    <w:rsid w:val="001A5862"/>
    <w:rsid w:val="001A588E"/>
    <w:rsid w:val="001A58BC"/>
    <w:rsid w:val="001A59E8"/>
    <w:rsid w:val="001A5B4E"/>
    <w:rsid w:val="001A5B7D"/>
    <w:rsid w:val="001A5D83"/>
    <w:rsid w:val="001A5DBF"/>
    <w:rsid w:val="001A5F02"/>
    <w:rsid w:val="001A5F3C"/>
    <w:rsid w:val="001A5FD1"/>
    <w:rsid w:val="001A6065"/>
    <w:rsid w:val="001A606C"/>
    <w:rsid w:val="001A61F8"/>
    <w:rsid w:val="001A62DE"/>
    <w:rsid w:val="001A64B6"/>
    <w:rsid w:val="001A65D9"/>
    <w:rsid w:val="001A668D"/>
    <w:rsid w:val="001A66E4"/>
    <w:rsid w:val="001A68B5"/>
    <w:rsid w:val="001A68C8"/>
    <w:rsid w:val="001A6A29"/>
    <w:rsid w:val="001A6ADC"/>
    <w:rsid w:val="001A6AE0"/>
    <w:rsid w:val="001A6BC7"/>
    <w:rsid w:val="001A6DF3"/>
    <w:rsid w:val="001A6E58"/>
    <w:rsid w:val="001A6E7F"/>
    <w:rsid w:val="001A6EF4"/>
    <w:rsid w:val="001A70B9"/>
    <w:rsid w:val="001A7436"/>
    <w:rsid w:val="001A765E"/>
    <w:rsid w:val="001A7698"/>
    <w:rsid w:val="001A76AD"/>
    <w:rsid w:val="001A7752"/>
    <w:rsid w:val="001A7767"/>
    <w:rsid w:val="001A77D0"/>
    <w:rsid w:val="001A784F"/>
    <w:rsid w:val="001A7E10"/>
    <w:rsid w:val="001A7F76"/>
    <w:rsid w:val="001A7FBC"/>
    <w:rsid w:val="001B00E1"/>
    <w:rsid w:val="001B01D2"/>
    <w:rsid w:val="001B0210"/>
    <w:rsid w:val="001B037A"/>
    <w:rsid w:val="001B0411"/>
    <w:rsid w:val="001B0482"/>
    <w:rsid w:val="001B055E"/>
    <w:rsid w:val="001B06BE"/>
    <w:rsid w:val="001B0775"/>
    <w:rsid w:val="001B093A"/>
    <w:rsid w:val="001B09F7"/>
    <w:rsid w:val="001B0A10"/>
    <w:rsid w:val="001B0CC9"/>
    <w:rsid w:val="001B0D10"/>
    <w:rsid w:val="001B0E20"/>
    <w:rsid w:val="001B0F6B"/>
    <w:rsid w:val="001B0F82"/>
    <w:rsid w:val="001B10FC"/>
    <w:rsid w:val="001B117A"/>
    <w:rsid w:val="001B12B0"/>
    <w:rsid w:val="001B13A8"/>
    <w:rsid w:val="001B140C"/>
    <w:rsid w:val="001B150D"/>
    <w:rsid w:val="001B15BE"/>
    <w:rsid w:val="001B167E"/>
    <w:rsid w:val="001B16F2"/>
    <w:rsid w:val="001B1718"/>
    <w:rsid w:val="001B1741"/>
    <w:rsid w:val="001B19D6"/>
    <w:rsid w:val="001B1AC8"/>
    <w:rsid w:val="001B1C5E"/>
    <w:rsid w:val="001B1C85"/>
    <w:rsid w:val="001B1DC4"/>
    <w:rsid w:val="001B1E1A"/>
    <w:rsid w:val="001B1FFE"/>
    <w:rsid w:val="001B20D3"/>
    <w:rsid w:val="001B215A"/>
    <w:rsid w:val="001B230D"/>
    <w:rsid w:val="001B2525"/>
    <w:rsid w:val="001B2634"/>
    <w:rsid w:val="001B2679"/>
    <w:rsid w:val="001B277B"/>
    <w:rsid w:val="001B27C6"/>
    <w:rsid w:val="001B27F7"/>
    <w:rsid w:val="001B297F"/>
    <w:rsid w:val="001B29AB"/>
    <w:rsid w:val="001B29E4"/>
    <w:rsid w:val="001B2AFC"/>
    <w:rsid w:val="001B2C03"/>
    <w:rsid w:val="001B2CAE"/>
    <w:rsid w:val="001B2CB7"/>
    <w:rsid w:val="001B2DFC"/>
    <w:rsid w:val="001B2E6C"/>
    <w:rsid w:val="001B2E9E"/>
    <w:rsid w:val="001B2ECF"/>
    <w:rsid w:val="001B2ED2"/>
    <w:rsid w:val="001B2F6E"/>
    <w:rsid w:val="001B2FD4"/>
    <w:rsid w:val="001B31D4"/>
    <w:rsid w:val="001B3408"/>
    <w:rsid w:val="001B35E7"/>
    <w:rsid w:val="001B36B2"/>
    <w:rsid w:val="001B37ED"/>
    <w:rsid w:val="001B3893"/>
    <w:rsid w:val="001B3967"/>
    <w:rsid w:val="001B39A8"/>
    <w:rsid w:val="001B3ABF"/>
    <w:rsid w:val="001B3C9E"/>
    <w:rsid w:val="001B3CB3"/>
    <w:rsid w:val="001B3D21"/>
    <w:rsid w:val="001B40F8"/>
    <w:rsid w:val="001B414B"/>
    <w:rsid w:val="001B428F"/>
    <w:rsid w:val="001B4295"/>
    <w:rsid w:val="001B42C5"/>
    <w:rsid w:val="001B4483"/>
    <w:rsid w:val="001B44AC"/>
    <w:rsid w:val="001B45DC"/>
    <w:rsid w:val="001B4630"/>
    <w:rsid w:val="001B4742"/>
    <w:rsid w:val="001B4788"/>
    <w:rsid w:val="001B482E"/>
    <w:rsid w:val="001B4A09"/>
    <w:rsid w:val="001B4CEB"/>
    <w:rsid w:val="001B4DC5"/>
    <w:rsid w:val="001B4DE8"/>
    <w:rsid w:val="001B4DFD"/>
    <w:rsid w:val="001B50FD"/>
    <w:rsid w:val="001B5131"/>
    <w:rsid w:val="001B5288"/>
    <w:rsid w:val="001B529B"/>
    <w:rsid w:val="001B52AE"/>
    <w:rsid w:val="001B542B"/>
    <w:rsid w:val="001B5517"/>
    <w:rsid w:val="001B55D5"/>
    <w:rsid w:val="001B57CC"/>
    <w:rsid w:val="001B586C"/>
    <w:rsid w:val="001B5BD3"/>
    <w:rsid w:val="001B5D5F"/>
    <w:rsid w:val="001B5D85"/>
    <w:rsid w:val="001B6118"/>
    <w:rsid w:val="001B6195"/>
    <w:rsid w:val="001B627C"/>
    <w:rsid w:val="001B62E2"/>
    <w:rsid w:val="001B63A2"/>
    <w:rsid w:val="001B63BA"/>
    <w:rsid w:val="001B640F"/>
    <w:rsid w:val="001B6415"/>
    <w:rsid w:val="001B6420"/>
    <w:rsid w:val="001B65C5"/>
    <w:rsid w:val="001B6902"/>
    <w:rsid w:val="001B6933"/>
    <w:rsid w:val="001B6948"/>
    <w:rsid w:val="001B69A8"/>
    <w:rsid w:val="001B6A50"/>
    <w:rsid w:val="001B6B72"/>
    <w:rsid w:val="001B6BED"/>
    <w:rsid w:val="001B6C2E"/>
    <w:rsid w:val="001B6E67"/>
    <w:rsid w:val="001B6EB4"/>
    <w:rsid w:val="001B6ECF"/>
    <w:rsid w:val="001B6F09"/>
    <w:rsid w:val="001B701A"/>
    <w:rsid w:val="001B70A6"/>
    <w:rsid w:val="001B70E0"/>
    <w:rsid w:val="001B728C"/>
    <w:rsid w:val="001B75D7"/>
    <w:rsid w:val="001B7A58"/>
    <w:rsid w:val="001B7B90"/>
    <w:rsid w:val="001B7BB2"/>
    <w:rsid w:val="001B7CFC"/>
    <w:rsid w:val="001B7D82"/>
    <w:rsid w:val="001B7D85"/>
    <w:rsid w:val="001B7DA4"/>
    <w:rsid w:val="001B7F6F"/>
    <w:rsid w:val="001C001F"/>
    <w:rsid w:val="001C00E4"/>
    <w:rsid w:val="001C01EA"/>
    <w:rsid w:val="001C0538"/>
    <w:rsid w:val="001C069F"/>
    <w:rsid w:val="001C06A8"/>
    <w:rsid w:val="001C091B"/>
    <w:rsid w:val="001C09CF"/>
    <w:rsid w:val="001C0CF8"/>
    <w:rsid w:val="001C0E8F"/>
    <w:rsid w:val="001C0ECE"/>
    <w:rsid w:val="001C125A"/>
    <w:rsid w:val="001C133F"/>
    <w:rsid w:val="001C13F4"/>
    <w:rsid w:val="001C1480"/>
    <w:rsid w:val="001C1635"/>
    <w:rsid w:val="001C164D"/>
    <w:rsid w:val="001C165B"/>
    <w:rsid w:val="001C1810"/>
    <w:rsid w:val="001C18F9"/>
    <w:rsid w:val="001C1992"/>
    <w:rsid w:val="001C19C2"/>
    <w:rsid w:val="001C1BCD"/>
    <w:rsid w:val="001C1BF8"/>
    <w:rsid w:val="001C1D82"/>
    <w:rsid w:val="001C1DEA"/>
    <w:rsid w:val="001C219E"/>
    <w:rsid w:val="001C2201"/>
    <w:rsid w:val="001C2231"/>
    <w:rsid w:val="001C2242"/>
    <w:rsid w:val="001C22DF"/>
    <w:rsid w:val="001C2351"/>
    <w:rsid w:val="001C2424"/>
    <w:rsid w:val="001C24CD"/>
    <w:rsid w:val="001C24F5"/>
    <w:rsid w:val="001C26DE"/>
    <w:rsid w:val="001C27F7"/>
    <w:rsid w:val="001C282D"/>
    <w:rsid w:val="001C291F"/>
    <w:rsid w:val="001C2953"/>
    <w:rsid w:val="001C29B5"/>
    <w:rsid w:val="001C29DF"/>
    <w:rsid w:val="001C2B06"/>
    <w:rsid w:val="001C2B1C"/>
    <w:rsid w:val="001C2C55"/>
    <w:rsid w:val="001C2D16"/>
    <w:rsid w:val="001C2D9F"/>
    <w:rsid w:val="001C2ED8"/>
    <w:rsid w:val="001C304D"/>
    <w:rsid w:val="001C31A7"/>
    <w:rsid w:val="001C3450"/>
    <w:rsid w:val="001C358C"/>
    <w:rsid w:val="001C367E"/>
    <w:rsid w:val="001C367F"/>
    <w:rsid w:val="001C371C"/>
    <w:rsid w:val="001C37DA"/>
    <w:rsid w:val="001C3852"/>
    <w:rsid w:val="001C3A95"/>
    <w:rsid w:val="001C3C2E"/>
    <w:rsid w:val="001C3C44"/>
    <w:rsid w:val="001C3D94"/>
    <w:rsid w:val="001C3DF8"/>
    <w:rsid w:val="001C3F14"/>
    <w:rsid w:val="001C4110"/>
    <w:rsid w:val="001C414E"/>
    <w:rsid w:val="001C4279"/>
    <w:rsid w:val="001C445E"/>
    <w:rsid w:val="001C449D"/>
    <w:rsid w:val="001C44AB"/>
    <w:rsid w:val="001C452F"/>
    <w:rsid w:val="001C45ED"/>
    <w:rsid w:val="001C468D"/>
    <w:rsid w:val="001C4749"/>
    <w:rsid w:val="001C4758"/>
    <w:rsid w:val="001C4800"/>
    <w:rsid w:val="001C4853"/>
    <w:rsid w:val="001C48C7"/>
    <w:rsid w:val="001C4A70"/>
    <w:rsid w:val="001C4CFA"/>
    <w:rsid w:val="001C4F1A"/>
    <w:rsid w:val="001C501D"/>
    <w:rsid w:val="001C5032"/>
    <w:rsid w:val="001C518B"/>
    <w:rsid w:val="001C51D5"/>
    <w:rsid w:val="001C5299"/>
    <w:rsid w:val="001C535D"/>
    <w:rsid w:val="001C56A6"/>
    <w:rsid w:val="001C58F4"/>
    <w:rsid w:val="001C590D"/>
    <w:rsid w:val="001C5924"/>
    <w:rsid w:val="001C5972"/>
    <w:rsid w:val="001C59F3"/>
    <w:rsid w:val="001C5A3A"/>
    <w:rsid w:val="001C5A76"/>
    <w:rsid w:val="001C5AA1"/>
    <w:rsid w:val="001C5ABD"/>
    <w:rsid w:val="001C5B8C"/>
    <w:rsid w:val="001C5BCF"/>
    <w:rsid w:val="001C5C50"/>
    <w:rsid w:val="001C5D46"/>
    <w:rsid w:val="001C5D9E"/>
    <w:rsid w:val="001C5E2A"/>
    <w:rsid w:val="001C5F85"/>
    <w:rsid w:val="001C60A1"/>
    <w:rsid w:val="001C629D"/>
    <w:rsid w:val="001C62A3"/>
    <w:rsid w:val="001C6414"/>
    <w:rsid w:val="001C645B"/>
    <w:rsid w:val="001C64D9"/>
    <w:rsid w:val="001C677F"/>
    <w:rsid w:val="001C68ED"/>
    <w:rsid w:val="001C69F5"/>
    <w:rsid w:val="001C6A89"/>
    <w:rsid w:val="001C6C74"/>
    <w:rsid w:val="001C6D7C"/>
    <w:rsid w:val="001C6E48"/>
    <w:rsid w:val="001C708C"/>
    <w:rsid w:val="001C7203"/>
    <w:rsid w:val="001C7229"/>
    <w:rsid w:val="001C73D7"/>
    <w:rsid w:val="001C74A8"/>
    <w:rsid w:val="001C75F2"/>
    <w:rsid w:val="001C7A94"/>
    <w:rsid w:val="001C7B64"/>
    <w:rsid w:val="001C7BB4"/>
    <w:rsid w:val="001C7CBD"/>
    <w:rsid w:val="001C7CFA"/>
    <w:rsid w:val="001C7DF2"/>
    <w:rsid w:val="001C7ECB"/>
    <w:rsid w:val="001C7F05"/>
    <w:rsid w:val="001D009F"/>
    <w:rsid w:val="001D0129"/>
    <w:rsid w:val="001D02C5"/>
    <w:rsid w:val="001D032F"/>
    <w:rsid w:val="001D0369"/>
    <w:rsid w:val="001D03F4"/>
    <w:rsid w:val="001D040E"/>
    <w:rsid w:val="001D04D2"/>
    <w:rsid w:val="001D056A"/>
    <w:rsid w:val="001D058F"/>
    <w:rsid w:val="001D0689"/>
    <w:rsid w:val="001D0884"/>
    <w:rsid w:val="001D08BE"/>
    <w:rsid w:val="001D0A14"/>
    <w:rsid w:val="001D0A98"/>
    <w:rsid w:val="001D0BBB"/>
    <w:rsid w:val="001D0C15"/>
    <w:rsid w:val="001D0E21"/>
    <w:rsid w:val="001D0E57"/>
    <w:rsid w:val="001D0FA5"/>
    <w:rsid w:val="001D126D"/>
    <w:rsid w:val="001D12B7"/>
    <w:rsid w:val="001D1536"/>
    <w:rsid w:val="001D15C4"/>
    <w:rsid w:val="001D15E0"/>
    <w:rsid w:val="001D16B1"/>
    <w:rsid w:val="001D171D"/>
    <w:rsid w:val="001D17A2"/>
    <w:rsid w:val="001D17C9"/>
    <w:rsid w:val="001D1A4D"/>
    <w:rsid w:val="001D1A95"/>
    <w:rsid w:val="001D1F75"/>
    <w:rsid w:val="001D201B"/>
    <w:rsid w:val="001D227C"/>
    <w:rsid w:val="001D2359"/>
    <w:rsid w:val="001D24CD"/>
    <w:rsid w:val="001D2528"/>
    <w:rsid w:val="001D25F6"/>
    <w:rsid w:val="001D2683"/>
    <w:rsid w:val="001D2684"/>
    <w:rsid w:val="001D2704"/>
    <w:rsid w:val="001D2985"/>
    <w:rsid w:val="001D2A0C"/>
    <w:rsid w:val="001D2C2F"/>
    <w:rsid w:val="001D2D9F"/>
    <w:rsid w:val="001D2EBF"/>
    <w:rsid w:val="001D2EFD"/>
    <w:rsid w:val="001D310C"/>
    <w:rsid w:val="001D3311"/>
    <w:rsid w:val="001D3361"/>
    <w:rsid w:val="001D3883"/>
    <w:rsid w:val="001D38AD"/>
    <w:rsid w:val="001D3908"/>
    <w:rsid w:val="001D3A5F"/>
    <w:rsid w:val="001D3ABC"/>
    <w:rsid w:val="001D3B44"/>
    <w:rsid w:val="001D3B71"/>
    <w:rsid w:val="001D3BA5"/>
    <w:rsid w:val="001D3BFA"/>
    <w:rsid w:val="001D3CD8"/>
    <w:rsid w:val="001D3DC6"/>
    <w:rsid w:val="001D3DD7"/>
    <w:rsid w:val="001D3DEA"/>
    <w:rsid w:val="001D3DFD"/>
    <w:rsid w:val="001D3E71"/>
    <w:rsid w:val="001D3E93"/>
    <w:rsid w:val="001D3EAD"/>
    <w:rsid w:val="001D3F78"/>
    <w:rsid w:val="001D40A6"/>
    <w:rsid w:val="001D42B8"/>
    <w:rsid w:val="001D447F"/>
    <w:rsid w:val="001D45CC"/>
    <w:rsid w:val="001D472D"/>
    <w:rsid w:val="001D47AE"/>
    <w:rsid w:val="001D4877"/>
    <w:rsid w:val="001D4916"/>
    <w:rsid w:val="001D4A69"/>
    <w:rsid w:val="001D4B11"/>
    <w:rsid w:val="001D4BCD"/>
    <w:rsid w:val="001D4BD8"/>
    <w:rsid w:val="001D4BEA"/>
    <w:rsid w:val="001D4C4E"/>
    <w:rsid w:val="001D4CD1"/>
    <w:rsid w:val="001D4D5D"/>
    <w:rsid w:val="001D4E55"/>
    <w:rsid w:val="001D4F3F"/>
    <w:rsid w:val="001D4F54"/>
    <w:rsid w:val="001D4F63"/>
    <w:rsid w:val="001D4FAA"/>
    <w:rsid w:val="001D5068"/>
    <w:rsid w:val="001D50FA"/>
    <w:rsid w:val="001D515D"/>
    <w:rsid w:val="001D51A1"/>
    <w:rsid w:val="001D523C"/>
    <w:rsid w:val="001D527F"/>
    <w:rsid w:val="001D53BE"/>
    <w:rsid w:val="001D5499"/>
    <w:rsid w:val="001D54C3"/>
    <w:rsid w:val="001D558F"/>
    <w:rsid w:val="001D56CC"/>
    <w:rsid w:val="001D57EB"/>
    <w:rsid w:val="001D58AA"/>
    <w:rsid w:val="001D59A8"/>
    <w:rsid w:val="001D5AA2"/>
    <w:rsid w:val="001D5C09"/>
    <w:rsid w:val="001D5D32"/>
    <w:rsid w:val="001D5DDF"/>
    <w:rsid w:val="001D5E6C"/>
    <w:rsid w:val="001D6063"/>
    <w:rsid w:val="001D60CA"/>
    <w:rsid w:val="001D613F"/>
    <w:rsid w:val="001D62B2"/>
    <w:rsid w:val="001D62C1"/>
    <w:rsid w:val="001D62C4"/>
    <w:rsid w:val="001D6491"/>
    <w:rsid w:val="001D64E9"/>
    <w:rsid w:val="001D6555"/>
    <w:rsid w:val="001D65EA"/>
    <w:rsid w:val="001D674A"/>
    <w:rsid w:val="001D67AD"/>
    <w:rsid w:val="001D696B"/>
    <w:rsid w:val="001D6CD2"/>
    <w:rsid w:val="001D6D33"/>
    <w:rsid w:val="001D6D4E"/>
    <w:rsid w:val="001D6DBB"/>
    <w:rsid w:val="001D6DDB"/>
    <w:rsid w:val="001D6ED8"/>
    <w:rsid w:val="001D6F01"/>
    <w:rsid w:val="001D6FAF"/>
    <w:rsid w:val="001D7084"/>
    <w:rsid w:val="001D7220"/>
    <w:rsid w:val="001D7270"/>
    <w:rsid w:val="001D7369"/>
    <w:rsid w:val="001D77EE"/>
    <w:rsid w:val="001D7D21"/>
    <w:rsid w:val="001D7D31"/>
    <w:rsid w:val="001D7DD4"/>
    <w:rsid w:val="001D7F25"/>
    <w:rsid w:val="001E0026"/>
    <w:rsid w:val="001E00E0"/>
    <w:rsid w:val="001E00F8"/>
    <w:rsid w:val="001E011A"/>
    <w:rsid w:val="001E019C"/>
    <w:rsid w:val="001E01A7"/>
    <w:rsid w:val="001E027F"/>
    <w:rsid w:val="001E03B0"/>
    <w:rsid w:val="001E03E9"/>
    <w:rsid w:val="001E055E"/>
    <w:rsid w:val="001E055F"/>
    <w:rsid w:val="001E05A0"/>
    <w:rsid w:val="001E06A6"/>
    <w:rsid w:val="001E08EC"/>
    <w:rsid w:val="001E0998"/>
    <w:rsid w:val="001E09CB"/>
    <w:rsid w:val="001E0A01"/>
    <w:rsid w:val="001E0B12"/>
    <w:rsid w:val="001E0C2F"/>
    <w:rsid w:val="001E0E04"/>
    <w:rsid w:val="001E0E13"/>
    <w:rsid w:val="001E0E66"/>
    <w:rsid w:val="001E0F4A"/>
    <w:rsid w:val="001E0F8D"/>
    <w:rsid w:val="001E0F9E"/>
    <w:rsid w:val="001E1058"/>
    <w:rsid w:val="001E13D6"/>
    <w:rsid w:val="001E1452"/>
    <w:rsid w:val="001E16EF"/>
    <w:rsid w:val="001E1705"/>
    <w:rsid w:val="001E19A7"/>
    <w:rsid w:val="001E19D1"/>
    <w:rsid w:val="001E1ADD"/>
    <w:rsid w:val="001E1C37"/>
    <w:rsid w:val="001E1DA0"/>
    <w:rsid w:val="001E1DB3"/>
    <w:rsid w:val="001E1E65"/>
    <w:rsid w:val="001E1EF4"/>
    <w:rsid w:val="001E1F0D"/>
    <w:rsid w:val="001E1F1C"/>
    <w:rsid w:val="001E20DC"/>
    <w:rsid w:val="001E2172"/>
    <w:rsid w:val="001E2187"/>
    <w:rsid w:val="001E21A6"/>
    <w:rsid w:val="001E21C1"/>
    <w:rsid w:val="001E2246"/>
    <w:rsid w:val="001E2258"/>
    <w:rsid w:val="001E2536"/>
    <w:rsid w:val="001E2618"/>
    <w:rsid w:val="001E26AC"/>
    <w:rsid w:val="001E26E8"/>
    <w:rsid w:val="001E2796"/>
    <w:rsid w:val="001E27FC"/>
    <w:rsid w:val="001E287B"/>
    <w:rsid w:val="001E294D"/>
    <w:rsid w:val="001E295E"/>
    <w:rsid w:val="001E2B97"/>
    <w:rsid w:val="001E2C56"/>
    <w:rsid w:val="001E2D13"/>
    <w:rsid w:val="001E2D22"/>
    <w:rsid w:val="001E2DD0"/>
    <w:rsid w:val="001E2F8F"/>
    <w:rsid w:val="001E2FD0"/>
    <w:rsid w:val="001E31E8"/>
    <w:rsid w:val="001E3265"/>
    <w:rsid w:val="001E32A4"/>
    <w:rsid w:val="001E33CE"/>
    <w:rsid w:val="001E349B"/>
    <w:rsid w:val="001E3687"/>
    <w:rsid w:val="001E39C5"/>
    <w:rsid w:val="001E3CFF"/>
    <w:rsid w:val="001E3DB2"/>
    <w:rsid w:val="001E3DF6"/>
    <w:rsid w:val="001E40FE"/>
    <w:rsid w:val="001E41D8"/>
    <w:rsid w:val="001E41E4"/>
    <w:rsid w:val="001E422F"/>
    <w:rsid w:val="001E4492"/>
    <w:rsid w:val="001E47BC"/>
    <w:rsid w:val="001E482C"/>
    <w:rsid w:val="001E491A"/>
    <w:rsid w:val="001E495F"/>
    <w:rsid w:val="001E4AFE"/>
    <w:rsid w:val="001E4B8E"/>
    <w:rsid w:val="001E4BAD"/>
    <w:rsid w:val="001E4BEC"/>
    <w:rsid w:val="001E4C4B"/>
    <w:rsid w:val="001E4CDB"/>
    <w:rsid w:val="001E4D42"/>
    <w:rsid w:val="001E4D4F"/>
    <w:rsid w:val="001E4E2C"/>
    <w:rsid w:val="001E4E8B"/>
    <w:rsid w:val="001E4E8F"/>
    <w:rsid w:val="001E4ECB"/>
    <w:rsid w:val="001E4F26"/>
    <w:rsid w:val="001E5067"/>
    <w:rsid w:val="001E5127"/>
    <w:rsid w:val="001E518A"/>
    <w:rsid w:val="001E521A"/>
    <w:rsid w:val="001E5253"/>
    <w:rsid w:val="001E5435"/>
    <w:rsid w:val="001E546B"/>
    <w:rsid w:val="001E5516"/>
    <w:rsid w:val="001E55A9"/>
    <w:rsid w:val="001E5635"/>
    <w:rsid w:val="001E5756"/>
    <w:rsid w:val="001E5847"/>
    <w:rsid w:val="001E585E"/>
    <w:rsid w:val="001E58D4"/>
    <w:rsid w:val="001E59E6"/>
    <w:rsid w:val="001E59F6"/>
    <w:rsid w:val="001E5A32"/>
    <w:rsid w:val="001E5B3A"/>
    <w:rsid w:val="001E5B66"/>
    <w:rsid w:val="001E5BBE"/>
    <w:rsid w:val="001E5CB0"/>
    <w:rsid w:val="001E5D63"/>
    <w:rsid w:val="001E5EEE"/>
    <w:rsid w:val="001E5F12"/>
    <w:rsid w:val="001E5FFE"/>
    <w:rsid w:val="001E6015"/>
    <w:rsid w:val="001E60BA"/>
    <w:rsid w:val="001E61B1"/>
    <w:rsid w:val="001E6241"/>
    <w:rsid w:val="001E6342"/>
    <w:rsid w:val="001E653B"/>
    <w:rsid w:val="001E6827"/>
    <w:rsid w:val="001E6963"/>
    <w:rsid w:val="001E698B"/>
    <w:rsid w:val="001E6AB4"/>
    <w:rsid w:val="001E6D8A"/>
    <w:rsid w:val="001E7009"/>
    <w:rsid w:val="001E718B"/>
    <w:rsid w:val="001E7411"/>
    <w:rsid w:val="001E7420"/>
    <w:rsid w:val="001E7442"/>
    <w:rsid w:val="001E7529"/>
    <w:rsid w:val="001E7802"/>
    <w:rsid w:val="001E7AA4"/>
    <w:rsid w:val="001E7AD4"/>
    <w:rsid w:val="001E7B8B"/>
    <w:rsid w:val="001E7C5D"/>
    <w:rsid w:val="001E7C75"/>
    <w:rsid w:val="001E7CA4"/>
    <w:rsid w:val="001E7CA8"/>
    <w:rsid w:val="001E7D03"/>
    <w:rsid w:val="001E7D36"/>
    <w:rsid w:val="001E7D76"/>
    <w:rsid w:val="001E7DCE"/>
    <w:rsid w:val="001F016E"/>
    <w:rsid w:val="001F018F"/>
    <w:rsid w:val="001F019E"/>
    <w:rsid w:val="001F01BF"/>
    <w:rsid w:val="001F032E"/>
    <w:rsid w:val="001F042F"/>
    <w:rsid w:val="001F058A"/>
    <w:rsid w:val="001F05A1"/>
    <w:rsid w:val="001F05AF"/>
    <w:rsid w:val="001F0673"/>
    <w:rsid w:val="001F0772"/>
    <w:rsid w:val="001F084F"/>
    <w:rsid w:val="001F095A"/>
    <w:rsid w:val="001F0961"/>
    <w:rsid w:val="001F0A75"/>
    <w:rsid w:val="001F0A9B"/>
    <w:rsid w:val="001F0AA9"/>
    <w:rsid w:val="001F0AB4"/>
    <w:rsid w:val="001F0C85"/>
    <w:rsid w:val="001F0D4D"/>
    <w:rsid w:val="001F0D55"/>
    <w:rsid w:val="001F0E07"/>
    <w:rsid w:val="001F0E21"/>
    <w:rsid w:val="001F0F17"/>
    <w:rsid w:val="001F1034"/>
    <w:rsid w:val="001F103F"/>
    <w:rsid w:val="001F113A"/>
    <w:rsid w:val="001F120A"/>
    <w:rsid w:val="001F1428"/>
    <w:rsid w:val="001F14B4"/>
    <w:rsid w:val="001F1756"/>
    <w:rsid w:val="001F1C75"/>
    <w:rsid w:val="001F1D02"/>
    <w:rsid w:val="001F1DC4"/>
    <w:rsid w:val="001F1F47"/>
    <w:rsid w:val="001F20E0"/>
    <w:rsid w:val="001F21E9"/>
    <w:rsid w:val="001F2492"/>
    <w:rsid w:val="001F2496"/>
    <w:rsid w:val="001F26D8"/>
    <w:rsid w:val="001F2788"/>
    <w:rsid w:val="001F278D"/>
    <w:rsid w:val="001F28D8"/>
    <w:rsid w:val="001F2A7F"/>
    <w:rsid w:val="001F2AD3"/>
    <w:rsid w:val="001F2B43"/>
    <w:rsid w:val="001F2CAF"/>
    <w:rsid w:val="001F2D6F"/>
    <w:rsid w:val="001F2E60"/>
    <w:rsid w:val="001F2EAC"/>
    <w:rsid w:val="001F2F3C"/>
    <w:rsid w:val="001F3035"/>
    <w:rsid w:val="001F30A0"/>
    <w:rsid w:val="001F31E9"/>
    <w:rsid w:val="001F3260"/>
    <w:rsid w:val="001F33FC"/>
    <w:rsid w:val="001F3471"/>
    <w:rsid w:val="001F35F9"/>
    <w:rsid w:val="001F3666"/>
    <w:rsid w:val="001F3765"/>
    <w:rsid w:val="001F38D2"/>
    <w:rsid w:val="001F3903"/>
    <w:rsid w:val="001F3B26"/>
    <w:rsid w:val="001F3BCC"/>
    <w:rsid w:val="001F3C4F"/>
    <w:rsid w:val="001F3D0D"/>
    <w:rsid w:val="001F3D88"/>
    <w:rsid w:val="001F3E09"/>
    <w:rsid w:val="001F4147"/>
    <w:rsid w:val="001F426C"/>
    <w:rsid w:val="001F4338"/>
    <w:rsid w:val="001F437B"/>
    <w:rsid w:val="001F43F7"/>
    <w:rsid w:val="001F440A"/>
    <w:rsid w:val="001F44FE"/>
    <w:rsid w:val="001F4517"/>
    <w:rsid w:val="001F4523"/>
    <w:rsid w:val="001F4608"/>
    <w:rsid w:val="001F481E"/>
    <w:rsid w:val="001F490F"/>
    <w:rsid w:val="001F49F1"/>
    <w:rsid w:val="001F4A20"/>
    <w:rsid w:val="001F4A2B"/>
    <w:rsid w:val="001F4A54"/>
    <w:rsid w:val="001F4F6C"/>
    <w:rsid w:val="001F5008"/>
    <w:rsid w:val="001F50AB"/>
    <w:rsid w:val="001F535D"/>
    <w:rsid w:val="001F53B2"/>
    <w:rsid w:val="001F53C7"/>
    <w:rsid w:val="001F53F8"/>
    <w:rsid w:val="001F546A"/>
    <w:rsid w:val="001F5470"/>
    <w:rsid w:val="001F5590"/>
    <w:rsid w:val="001F57DB"/>
    <w:rsid w:val="001F5940"/>
    <w:rsid w:val="001F597D"/>
    <w:rsid w:val="001F597F"/>
    <w:rsid w:val="001F5A33"/>
    <w:rsid w:val="001F5BAC"/>
    <w:rsid w:val="001F5C5C"/>
    <w:rsid w:val="001F5CB2"/>
    <w:rsid w:val="001F5EBF"/>
    <w:rsid w:val="001F6071"/>
    <w:rsid w:val="001F61EA"/>
    <w:rsid w:val="001F636A"/>
    <w:rsid w:val="001F65BA"/>
    <w:rsid w:val="001F6674"/>
    <w:rsid w:val="001F6818"/>
    <w:rsid w:val="001F6A9C"/>
    <w:rsid w:val="001F6B47"/>
    <w:rsid w:val="001F6BAF"/>
    <w:rsid w:val="001F6BF0"/>
    <w:rsid w:val="001F6BFA"/>
    <w:rsid w:val="001F6D57"/>
    <w:rsid w:val="001F6D6B"/>
    <w:rsid w:val="001F6E5B"/>
    <w:rsid w:val="001F709A"/>
    <w:rsid w:val="001F7137"/>
    <w:rsid w:val="001F724F"/>
    <w:rsid w:val="001F72CC"/>
    <w:rsid w:val="001F73CA"/>
    <w:rsid w:val="001F7525"/>
    <w:rsid w:val="001F76C5"/>
    <w:rsid w:val="001F7713"/>
    <w:rsid w:val="001F77C5"/>
    <w:rsid w:val="001F7874"/>
    <w:rsid w:val="001F7B15"/>
    <w:rsid w:val="001F7BED"/>
    <w:rsid w:val="001F7C6A"/>
    <w:rsid w:val="001F7C6D"/>
    <w:rsid w:val="001F7DFB"/>
    <w:rsid w:val="001F7F1F"/>
    <w:rsid w:val="00200072"/>
    <w:rsid w:val="002000C4"/>
    <w:rsid w:val="002001BF"/>
    <w:rsid w:val="0020029E"/>
    <w:rsid w:val="002002BC"/>
    <w:rsid w:val="00200352"/>
    <w:rsid w:val="002005B4"/>
    <w:rsid w:val="00200643"/>
    <w:rsid w:val="00200814"/>
    <w:rsid w:val="0020086D"/>
    <w:rsid w:val="002008AB"/>
    <w:rsid w:val="0020098B"/>
    <w:rsid w:val="00200A47"/>
    <w:rsid w:val="00200B6E"/>
    <w:rsid w:val="00200B9F"/>
    <w:rsid w:val="00200BA5"/>
    <w:rsid w:val="00200CB4"/>
    <w:rsid w:val="00200D11"/>
    <w:rsid w:val="00200D8A"/>
    <w:rsid w:val="00200F5B"/>
    <w:rsid w:val="0020102C"/>
    <w:rsid w:val="0020107D"/>
    <w:rsid w:val="002010CA"/>
    <w:rsid w:val="002012F4"/>
    <w:rsid w:val="00201329"/>
    <w:rsid w:val="002014BC"/>
    <w:rsid w:val="00201596"/>
    <w:rsid w:val="002016BC"/>
    <w:rsid w:val="0020170B"/>
    <w:rsid w:val="00201840"/>
    <w:rsid w:val="002019F9"/>
    <w:rsid w:val="00201A1C"/>
    <w:rsid w:val="00201A2A"/>
    <w:rsid w:val="00201A80"/>
    <w:rsid w:val="00201BC0"/>
    <w:rsid w:val="00201E2F"/>
    <w:rsid w:val="00201F36"/>
    <w:rsid w:val="00202177"/>
    <w:rsid w:val="002021D5"/>
    <w:rsid w:val="002021EB"/>
    <w:rsid w:val="00202482"/>
    <w:rsid w:val="002024B8"/>
    <w:rsid w:val="002024E5"/>
    <w:rsid w:val="0020258F"/>
    <w:rsid w:val="00202592"/>
    <w:rsid w:val="002025EA"/>
    <w:rsid w:val="002026AC"/>
    <w:rsid w:val="00202836"/>
    <w:rsid w:val="0020292B"/>
    <w:rsid w:val="002029C6"/>
    <w:rsid w:val="00202A99"/>
    <w:rsid w:val="00202B6D"/>
    <w:rsid w:val="00202C4F"/>
    <w:rsid w:val="00202CA6"/>
    <w:rsid w:val="00202F4F"/>
    <w:rsid w:val="00202F51"/>
    <w:rsid w:val="002030B1"/>
    <w:rsid w:val="002030C1"/>
    <w:rsid w:val="002031D3"/>
    <w:rsid w:val="00203263"/>
    <w:rsid w:val="0020334F"/>
    <w:rsid w:val="00203415"/>
    <w:rsid w:val="00203450"/>
    <w:rsid w:val="002034D4"/>
    <w:rsid w:val="002034EA"/>
    <w:rsid w:val="00203683"/>
    <w:rsid w:val="0020392D"/>
    <w:rsid w:val="00203AFF"/>
    <w:rsid w:val="00203B03"/>
    <w:rsid w:val="00203E50"/>
    <w:rsid w:val="00203F72"/>
    <w:rsid w:val="00203FB2"/>
    <w:rsid w:val="00204007"/>
    <w:rsid w:val="00204032"/>
    <w:rsid w:val="002040A7"/>
    <w:rsid w:val="00204148"/>
    <w:rsid w:val="0020420A"/>
    <w:rsid w:val="00204244"/>
    <w:rsid w:val="00204275"/>
    <w:rsid w:val="00204276"/>
    <w:rsid w:val="002042E2"/>
    <w:rsid w:val="002043BB"/>
    <w:rsid w:val="0020449C"/>
    <w:rsid w:val="0020454D"/>
    <w:rsid w:val="0020458C"/>
    <w:rsid w:val="002046E4"/>
    <w:rsid w:val="00204716"/>
    <w:rsid w:val="0020472A"/>
    <w:rsid w:val="0020476C"/>
    <w:rsid w:val="002047CB"/>
    <w:rsid w:val="00204980"/>
    <w:rsid w:val="00204A89"/>
    <w:rsid w:val="00204BA9"/>
    <w:rsid w:val="00204C5C"/>
    <w:rsid w:val="00204C6F"/>
    <w:rsid w:val="00204DD1"/>
    <w:rsid w:val="00204E54"/>
    <w:rsid w:val="00204E85"/>
    <w:rsid w:val="00204F53"/>
    <w:rsid w:val="0020501B"/>
    <w:rsid w:val="00205037"/>
    <w:rsid w:val="0020503C"/>
    <w:rsid w:val="002050AE"/>
    <w:rsid w:val="00205135"/>
    <w:rsid w:val="00205198"/>
    <w:rsid w:val="0020523F"/>
    <w:rsid w:val="00205324"/>
    <w:rsid w:val="00205369"/>
    <w:rsid w:val="002053AC"/>
    <w:rsid w:val="00205473"/>
    <w:rsid w:val="00205489"/>
    <w:rsid w:val="00205517"/>
    <w:rsid w:val="0020555F"/>
    <w:rsid w:val="0020559C"/>
    <w:rsid w:val="002055AD"/>
    <w:rsid w:val="00205929"/>
    <w:rsid w:val="00205AF7"/>
    <w:rsid w:val="00205B7A"/>
    <w:rsid w:val="00205B7E"/>
    <w:rsid w:val="00205BA4"/>
    <w:rsid w:val="00205BE1"/>
    <w:rsid w:val="00205BFE"/>
    <w:rsid w:val="00205D23"/>
    <w:rsid w:val="00205D3F"/>
    <w:rsid w:val="00205E43"/>
    <w:rsid w:val="00205F30"/>
    <w:rsid w:val="00205F6D"/>
    <w:rsid w:val="00206005"/>
    <w:rsid w:val="0020609A"/>
    <w:rsid w:val="002060F9"/>
    <w:rsid w:val="002061E3"/>
    <w:rsid w:val="00206424"/>
    <w:rsid w:val="002064E0"/>
    <w:rsid w:val="0020657B"/>
    <w:rsid w:val="00206602"/>
    <w:rsid w:val="002069FD"/>
    <w:rsid w:val="00206D03"/>
    <w:rsid w:val="00206DCA"/>
    <w:rsid w:val="0020702C"/>
    <w:rsid w:val="002070C8"/>
    <w:rsid w:val="002070CD"/>
    <w:rsid w:val="0020710A"/>
    <w:rsid w:val="0020710B"/>
    <w:rsid w:val="00207132"/>
    <w:rsid w:val="00207186"/>
    <w:rsid w:val="00207250"/>
    <w:rsid w:val="00207328"/>
    <w:rsid w:val="00207B07"/>
    <w:rsid w:val="00207B4B"/>
    <w:rsid w:val="00207B66"/>
    <w:rsid w:val="00207C6A"/>
    <w:rsid w:val="00207E4A"/>
    <w:rsid w:val="002101CD"/>
    <w:rsid w:val="0021024F"/>
    <w:rsid w:val="00210255"/>
    <w:rsid w:val="00210390"/>
    <w:rsid w:val="0021048D"/>
    <w:rsid w:val="0021068F"/>
    <w:rsid w:val="002106DF"/>
    <w:rsid w:val="002107FA"/>
    <w:rsid w:val="00210A84"/>
    <w:rsid w:val="00210A8E"/>
    <w:rsid w:val="00210BEE"/>
    <w:rsid w:val="00210D7C"/>
    <w:rsid w:val="00210EB3"/>
    <w:rsid w:val="00210EFA"/>
    <w:rsid w:val="002110C2"/>
    <w:rsid w:val="00211130"/>
    <w:rsid w:val="002111BE"/>
    <w:rsid w:val="00211333"/>
    <w:rsid w:val="00211406"/>
    <w:rsid w:val="00211681"/>
    <w:rsid w:val="0021168B"/>
    <w:rsid w:val="002116D5"/>
    <w:rsid w:val="002116F3"/>
    <w:rsid w:val="00211845"/>
    <w:rsid w:val="002118C8"/>
    <w:rsid w:val="00211A38"/>
    <w:rsid w:val="00211B94"/>
    <w:rsid w:val="00211C34"/>
    <w:rsid w:val="00211D7A"/>
    <w:rsid w:val="00211D95"/>
    <w:rsid w:val="00211E09"/>
    <w:rsid w:val="00211E88"/>
    <w:rsid w:val="00211FA9"/>
    <w:rsid w:val="00211FC6"/>
    <w:rsid w:val="00211FF4"/>
    <w:rsid w:val="00212154"/>
    <w:rsid w:val="00212171"/>
    <w:rsid w:val="00212197"/>
    <w:rsid w:val="002121D0"/>
    <w:rsid w:val="00212201"/>
    <w:rsid w:val="00212225"/>
    <w:rsid w:val="00212266"/>
    <w:rsid w:val="002122F3"/>
    <w:rsid w:val="00212502"/>
    <w:rsid w:val="002125CF"/>
    <w:rsid w:val="002125E0"/>
    <w:rsid w:val="00212639"/>
    <w:rsid w:val="00212712"/>
    <w:rsid w:val="00212787"/>
    <w:rsid w:val="00212794"/>
    <w:rsid w:val="0021285F"/>
    <w:rsid w:val="00212958"/>
    <w:rsid w:val="00212962"/>
    <w:rsid w:val="00212BE6"/>
    <w:rsid w:val="00212C17"/>
    <w:rsid w:val="00212D1A"/>
    <w:rsid w:val="00212E0C"/>
    <w:rsid w:val="00212E66"/>
    <w:rsid w:val="00212ECE"/>
    <w:rsid w:val="00212F13"/>
    <w:rsid w:val="00212F7B"/>
    <w:rsid w:val="00213192"/>
    <w:rsid w:val="002131D5"/>
    <w:rsid w:val="002133FD"/>
    <w:rsid w:val="00213699"/>
    <w:rsid w:val="002136D4"/>
    <w:rsid w:val="00213747"/>
    <w:rsid w:val="002137E5"/>
    <w:rsid w:val="0021380A"/>
    <w:rsid w:val="0021391C"/>
    <w:rsid w:val="002139B5"/>
    <w:rsid w:val="00213A5E"/>
    <w:rsid w:val="00213AC4"/>
    <w:rsid w:val="00213D2C"/>
    <w:rsid w:val="00213E03"/>
    <w:rsid w:val="00213EBB"/>
    <w:rsid w:val="00213F28"/>
    <w:rsid w:val="00214179"/>
    <w:rsid w:val="00214281"/>
    <w:rsid w:val="00214315"/>
    <w:rsid w:val="00214384"/>
    <w:rsid w:val="002145E7"/>
    <w:rsid w:val="002146B7"/>
    <w:rsid w:val="0021487D"/>
    <w:rsid w:val="00214950"/>
    <w:rsid w:val="00214A70"/>
    <w:rsid w:val="00214ACB"/>
    <w:rsid w:val="00214C2E"/>
    <w:rsid w:val="00214EAD"/>
    <w:rsid w:val="00214EEA"/>
    <w:rsid w:val="00214F5A"/>
    <w:rsid w:val="00215035"/>
    <w:rsid w:val="002150A6"/>
    <w:rsid w:val="00215129"/>
    <w:rsid w:val="00215371"/>
    <w:rsid w:val="0021537D"/>
    <w:rsid w:val="0021540B"/>
    <w:rsid w:val="0021555F"/>
    <w:rsid w:val="002155FE"/>
    <w:rsid w:val="00215D2E"/>
    <w:rsid w:val="00215D4D"/>
    <w:rsid w:val="00215DBC"/>
    <w:rsid w:val="00215DE6"/>
    <w:rsid w:val="00215EBC"/>
    <w:rsid w:val="00215F04"/>
    <w:rsid w:val="00215FC8"/>
    <w:rsid w:val="002161D1"/>
    <w:rsid w:val="0021636F"/>
    <w:rsid w:val="002163A8"/>
    <w:rsid w:val="002167C3"/>
    <w:rsid w:val="00216B75"/>
    <w:rsid w:val="00216C64"/>
    <w:rsid w:val="00216CE3"/>
    <w:rsid w:val="00216D25"/>
    <w:rsid w:val="00216F31"/>
    <w:rsid w:val="00216F3D"/>
    <w:rsid w:val="002170A0"/>
    <w:rsid w:val="002170AD"/>
    <w:rsid w:val="002171F2"/>
    <w:rsid w:val="002175D8"/>
    <w:rsid w:val="002176FD"/>
    <w:rsid w:val="00217810"/>
    <w:rsid w:val="0021786A"/>
    <w:rsid w:val="002178B2"/>
    <w:rsid w:val="0021797C"/>
    <w:rsid w:val="002179E8"/>
    <w:rsid w:val="00217B25"/>
    <w:rsid w:val="00217B28"/>
    <w:rsid w:val="00217B7E"/>
    <w:rsid w:val="00217C17"/>
    <w:rsid w:val="00217C1D"/>
    <w:rsid w:val="00217C71"/>
    <w:rsid w:val="00217D60"/>
    <w:rsid w:val="00217D7E"/>
    <w:rsid w:val="00217F31"/>
    <w:rsid w:val="00217FCB"/>
    <w:rsid w:val="00220079"/>
    <w:rsid w:val="002200FE"/>
    <w:rsid w:val="00220115"/>
    <w:rsid w:val="0022012B"/>
    <w:rsid w:val="00220250"/>
    <w:rsid w:val="0022027D"/>
    <w:rsid w:val="00220379"/>
    <w:rsid w:val="0022045F"/>
    <w:rsid w:val="002204A2"/>
    <w:rsid w:val="00220625"/>
    <w:rsid w:val="00220870"/>
    <w:rsid w:val="00220A01"/>
    <w:rsid w:val="00220BDF"/>
    <w:rsid w:val="00220C92"/>
    <w:rsid w:val="00220D56"/>
    <w:rsid w:val="00220E39"/>
    <w:rsid w:val="0022109E"/>
    <w:rsid w:val="002210F4"/>
    <w:rsid w:val="0022114B"/>
    <w:rsid w:val="002211DC"/>
    <w:rsid w:val="0022123F"/>
    <w:rsid w:val="002212B4"/>
    <w:rsid w:val="002213C8"/>
    <w:rsid w:val="00221413"/>
    <w:rsid w:val="0022145D"/>
    <w:rsid w:val="002214CE"/>
    <w:rsid w:val="002214E5"/>
    <w:rsid w:val="002218E5"/>
    <w:rsid w:val="00221B08"/>
    <w:rsid w:val="00221BCF"/>
    <w:rsid w:val="00221E0C"/>
    <w:rsid w:val="00222025"/>
    <w:rsid w:val="002220B1"/>
    <w:rsid w:val="00222101"/>
    <w:rsid w:val="00222264"/>
    <w:rsid w:val="00222405"/>
    <w:rsid w:val="0022240D"/>
    <w:rsid w:val="0022246A"/>
    <w:rsid w:val="0022256B"/>
    <w:rsid w:val="0022264B"/>
    <w:rsid w:val="0022264E"/>
    <w:rsid w:val="002228B0"/>
    <w:rsid w:val="00222CE3"/>
    <w:rsid w:val="00222F11"/>
    <w:rsid w:val="00222F74"/>
    <w:rsid w:val="002232A4"/>
    <w:rsid w:val="0022333D"/>
    <w:rsid w:val="00223350"/>
    <w:rsid w:val="0022339C"/>
    <w:rsid w:val="002234B0"/>
    <w:rsid w:val="00223835"/>
    <w:rsid w:val="00223881"/>
    <w:rsid w:val="002238AC"/>
    <w:rsid w:val="002238DE"/>
    <w:rsid w:val="00223916"/>
    <w:rsid w:val="00223984"/>
    <w:rsid w:val="00223D86"/>
    <w:rsid w:val="00223E83"/>
    <w:rsid w:val="00223EA9"/>
    <w:rsid w:val="00223EAB"/>
    <w:rsid w:val="00223ECF"/>
    <w:rsid w:val="00224350"/>
    <w:rsid w:val="00224619"/>
    <w:rsid w:val="00224651"/>
    <w:rsid w:val="00224672"/>
    <w:rsid w:val="002247AD"/>
    <w:rsid w:val="002247B9"/>
    <w:rsid w:val="002247C9"/>
    <w:rsid w:val="002247F1"/>
    <w:rsid w:val="0022488E"/>
    <w:rsid w:val="002248CB"/>
    <w:rsid w:val="002249A7"/>
    <w:rsid w:val="00224AF7"/>
    <w:rsid w:val="00224BAE"/>
    <w:rsid w:val="00224C81"/>
    <w:rsid w:val="00224CC0"/>
    <w:rsid w:val="00224D30"/>
    <w:rsid w:val="0022504D"/>
    <w:rsid w:val="00225128"/>
    <w:rsid w:val="00225294"/>
    <w:rsid w:val="002256A2"/>
    <w:rsid w:val="0022575E"/>
    <w:rsid w:val="002257E5"/>
    <w:rsid w:val="00225861"/>
    <w:rsid w:val="00225990"/>
    <w:rsid w:val="002259AD"/>
    <w:rsid w:val="00225A5A"/>
    <w:rsid w:val="00225DB1"/>
    <w:rsid w:val="00225FB1"/>
    <w:rsid w:val="00226007"/>
    <w:rsid w:val="002261D1"/>
    <w:rsid w:val="0022638B"/>
    <w:rsid w:val="002263C5"/>
    <w:rsid w:val="002267A8"/>
    <w:rsid w:val="002267CB"/>
    <w:rsid w:val="002267E6"/>
    <w:rsid w:val="00226938"/>
    <w:rsid w:val="00226C77"/>
    <w:rsid w:val="00226FFB"/>
    <w:rsid w:val="002270C3"/>
    <w:rsid w:val="002271E2"/>
    <w:rsid w:val="002272B5"/>
    <w:rsid w:val="002272CF"/>
    <w:rsid w:val="002276D9"/>
    <w:rsid w:val="00227707"/>
    <w:rsid w:val="00227709"/>
    <w:rsid w:val="00227746"/>
    <w:rsid w:val="00227818"/>
    <w:rsid w:val="002278C0"/>
    <w:rsid w:val="0022796C"/>
    <w:rsid w:val="00227B24"/>
    <w:rsid w:val="00227C18"/>
    <w:rsid w:val="00227C87"/>
    <w:rsid w:val="00227D39"/>
    <w:rsid w:val="00227F62"/>
    <w:rsid w:val="00227FA3"/>
    <w:rsid w:val="002300DB"/>
    <w:rsid w:val="00230101"/>
    <w:rsid w:val="0023022B"/>
    <w:rsid w:val="002302A8"/>
    <w:rsid w:val="0023035D"/>
    <w:rsid w:val="00230528"/>
    <w:rsid w:val="0023074C"/>
    <w:rsid w:val="002307A2"/>
    <w:rsid w:val="0023089E"/>
    <w:rsid w:val="00230A88"/>
    <w:rsid w:val="00230A97"/>
    <w:rsid w:val="00230B4B"/>
    <w:rsid w:val="00230BB0"/>
    <w:rsid w:val="00230C53"/>
    <w:rsid w:val="00230FA9"/>
    <w:rsid w:val="0023110C"/>
    <w:rsid w:val="00231166"/>
    <w:rsid w:val="0023118A"/>
    <w:rsid w:val="002311F3"/>
    <w:rsid w:val="002313B0"/>
    <w:rsid w:val="00231490"/>
    <w:rsid w:val="0023157E"/>
    <w:rsid w:val="00231653"/>
    <w:rsid w:val="0023168E"/>
    <w:rsid w:val="00231766"/>
    <w:rsid w:val="002317F0"/>
    <w:rsid w:val="002318F0"/>
    <w:rsid w:val="0023194D"/>
    <w:rsid w:val="00231B79"/>
    <w:rsid w:val="00231C8E"/>
    <w:rsid w:val="00231CF9"/>
    <w:rsid w:val="00231E19"/>
    <w:rsid w:val="00231ED5"/>
    <w:rsid w:val="0023209F"/>
    <w:rsid w:val="0023210C"/>
    <w:rsid w:val="002321F2"/>
    <w:rsid w:val="00232271"/>
    <w:rsid w:val="0023231B"/>
    <w:rsid w:val="002325A3"/>
    <w:rsid w:val="00232799"/>
    <w:rsid w:val="0023285B"/>
    <w:rsid w:val="0023298D"/>
    <w:rsid w:val="00232A47"/>
    <w:rsid w:val="00232B0C"/>
    <w:rsid w:val="00232BE0"/>
    <w:rsid w:val="00232C06"/>
    <w:rsid w:val="00232C20"/>
    <w:rsid w:val="00232D0C"/>
    <w:rsid w:val="00232D1B"/>
    <w:rsid w:val="00232D85"/>
    <w:rsid w:val="00232EFB"/>
    <w:rsid w:val="00232F62"/>
    <w:rsid w:val="00232FA9"/>
    <w:rsid w:val="00232FC5"/>
    <w:rsid w:val="00232FF7"/>
    <w:rsid w:val="00233141"/>
    <w:rsid w:val="00233160"/>
    <w:rsid w:val="00233179"/>
    <w:rsid w:val="002331AD"/>
    <w:rsid w:val="00233284"/>
    <w:rsid w:val="002332BD"/>
    <w:rsid w:val="00233435"/>
    <w:rsid w:val="002336BD"/>
    <w:rsid w:val="00233703"/>
    <w:rsid w:val="00233715"/>
    <w:rsid w:val="002337A6"/>
    <w:rsid w:val="002338AA"/>
    <w:rsid w:val="00233919"/>
    <w:rsid w:val="0023396E"/>
    <w:rsid w:val="00233AD1"/>
    <w:rsid w:val="00233CFE"/>
    <w:rsid w:val="00233DA5"/>
    <w:rsid w:val="00233E55"/>
    <w:rsid w:val="00233FD5"/>
    <w:rsid w:val="00234354"/>
    <w:rsid w:val="00234409"/>
    <w:rsid w:val="002344FB"/>
    <w:rsid w:val="00234523"/>
    <w:rsid w:val="00234754"/>
    <w:rsid w:val="00234A9C"/>
    <w:rsid w:val="00234A9F"/>
    <w:rsid w:val="00234AE9"/>
    <w:rsid w:val="00234B37"/>
    <w:rsid w:val="00234B98"/>
    <w:rsid w:val="00234BE7"/>
    <w:rsid w:val="00234CB5"/>
    <w:rsid w:val="00234D57"/>
    <w:rsid w:val="00234EAF"/>
    <w:rsid w:val="002350D5"/>
    <w:rsid w:val="00235116"/>
    <w:rsid w:val="0023513C"/>
    <w:rsid w:val="00235253"/>
    <w:rsid w:val="002353EA"/>
    <w:rsid w:val="002358D2"/>
    <w:rsid w:val="0023596F"/>
    <w:rsid w:val="00235A14"/>
    <w:rsid w:val="00235B31"/>
    <w:rsid w:val="00235CF1"/>
    <w:rsid w:val="00235E2C"/>
    <w:rsid w:val="00235F18"/>
    <w:rsid w:val="002362D4"/>
    <w:rsid w:val="002363BE"/>
    <w:rsid w:val="00236455"/>
    <w:rsid w:val="0023664B"/>
    <w:rsid w:val="00236849"/>
    <w:rsid w:val="002368F3"/>
    <w:rsid w:val="00236A99"/>
    <w:rsid w:val="00236C9D"/>
    <w:rsid w:val="00236CB6"/>
    <w:rsid w:val="00236D9E"/>
    <w:rsid w:val="00236E59"/>
    <w:rsid w:val="00236FF9"/>
    <w:rsid w:val="0023702E"/>
    <w:rsid w:val="0023733D"/>
    <w:rsid w:val="00237463"/>
    <w:rsid w:val="0023770C"/>
    <w:rsid w:val="002377EF"/>
    <w:rsid w:val="00237880"/>
    <w:rsid w:val="00237890"/>
    <w:rsid w:val="00237A0E"/>
    <w:rsid w:val="00237A81"/>
    <w:rsid w:val="00237AAA"/>
    <w:rsid w:val="00237AAF"/>
    <w:rsid w:val="00237BEE"/>
    <w:rsid w:val="00237C0C"/>
    <w:rsid w:val="00237CD5"/>
    <w:rsid w:val="00237CD7"/>
    <w:rsid w:val="00237D28"/>
    <w:rsid w:val="00237EAA"/>
    <w:rsid w:val="00237FB8"/>
    <w:rsid w:val="0024007B"/>
    <w:rsid w:val="00240184"/>
    <w:rsid w:val="00240227"/>
    <w:rsid w:val="00240535"/>
    <w:rsid w:val="002405BF"/>
    <w:rsid w:val="00240671"/>
    <w:rsid w:val="002406D2"/>
    <w:rsid w:val="00240912"/>
    <w:rsid w:val="00240B66"/>
    <w:rsid w:val="00240C1B"/>
    <w:rsid w:val="00240C69"/>
    <w:rsid w:val="00240D66"/>
    <w:rsid w:val="00240DB6"/>
    <w:rsid w:val="00240DD1"/>
    <w:rsid w:val="00240E9D"/>
    <w:rsid w:val="00240F3B"/>
    <w:rsid w:val="00240F4B"/>
    <w:rsid w:val="00241125"/>
    <w:rsid w:val="002411F8"/>
    <w:rsid w:val="00241225"/>
    <w:rsid w:val="002414FD"/>
    <w:rsid w:val="00241519"/>
    <w:rsid w:val="00241621"/>
    <w:rsid w:val="00241623"/>
    <w:rsid w:val="002417EC"/>
    <w:rsid w:val="0024188B"/>
    <w:rsid w:val="00241906"/>
    <w:rsid w:val="00241968"/>
    <w:rsid w:val="0024198D"/>
    <w:rsid w:val="00241DE0"/>
    <w:rsid w:val="00241DFB"/>
    <w:rsid w:val="00241E57"/>
    <w:rsid w:val="00241EB6"/>
    <w:rsid w:val="00242114"/>
    <w:rsid w:val="002421E8"/>
    <w:rsid w:val="00242211"/>
    <w:rsid w:val="002422ED"/>
    <w:rsid w:val="002423D4"/>
    <w:rsid w:val="00242425"/>
    <w:rsid w:val="00242532"/>
    <w:rsid w:val="0024255A"/>
    <w:rsid w:val="002425C7"/>
    <w:rsid w:val="002426AE"/>
    <w:rsid w:val="002427B2"/>
    <w:rsid w:val="00242A11"/>
    <w:rsid w:val="00242D8F"/>
    <w:rsid w:val="00242DD7"/>
    <w:rsid w:val="00242EC0"/>
    <w:rsid w:val="00242EF6"/>
    <w:rsid w:val="00242F8C"/>
    <w:rsid w:val="0024307F"/>
    <w:rsid w:val="00243304"/>
    <w:rsid w:val="00243391"/>
    <w:rsid w:val="00243539"/>
    <w:rsid w:val="002436CA"/>
    <w:rsid w:val="002438A7"/>
    <w:rsid w:val="002438A8"/>
    <w:rsid w:val="002439E8"/>
    <w:rsid w:val="00243B70"/>
    <w:rsid w:val="00243DBC"/>
    <w:rsid w:val="00243E17"/>
    <w:rsid w:val="00243F8D"/>
    <w:rsid w:val="00243FFC"/>
    <w:rsid w:val="0024401D"/>
    <w:rsid w:val="00244112"/>
    <w:rsid w:val="002442C1"/>
    <w:rsid w:val="0024456E"/>
    <w:rsid w:val="00244596"/>
    <w:rsid w:val="002445FE"/>
    <w:rsid w:val="002446BD"/>
    <w:rsid w:val="002447D1"/>
    <w:rsid w:val="002447F3"/>
    <w:rsid w:val="00244999"/>
    <w:rsid w:val="00244D46"/>
    <w:rsid w:val="00244EAC"/>
    <w:rsid w:val="00244FEB"/>
    <w:rsid w:val="00244FF1"/>
    <w:rsid w:val="0024521C"/>
    <w:rsid w:val="00245222"/>
    <w:rsid w:val="0024538B"/>
    <w:rsid w:val="002453E9"/>
    <w:rsid w:val="0024541F"/>
    <w:rsid w:val="0024546D"/>
    <w:rsid w:val="0024547E"/>
    <w:rsid w:val="00245559"/>
    <w:rsid w:val="00245601"/>
    <w:rsid w:val="002456B4"/>
    <w:rsid w:val="002456C6"/>
    <w:rsid w:val="00245923"/>
    <w:rsid w:val="00245981"/>
    <w:rsid w:val="00245B0C"/>
    <w:rsid w:val="00245BA9"/>
    <w:rsid w:val="00245BAF"/>
    <w:rsid w:val="00245BED"/>
    <w:rsid w:val="00245C2E"/>
    <w:rsid w:val="00245D30"/>
    <w:rsid w:val="00245FD9"/>
    <w:rsid w:val="00246148"/>
    <w:rsid w:val="00246161"/>
    <w:rsid w:val="00246260"/>
    <w:rsid w:val="0024635E"/>
    <w:rsid w:val="002464ED"/>
    <w:rsid w:val="0024660E"/>
    <w:rsid w:val="0024665A"/>
    <w:rsid w:val="0024676A"/>
    <w:rsid w:val="00246851"/>
    <w:rsid w:val="0024686A"/>
    <w:rsid w:val="00246912"/>
    <w:rsid w:val="002469D6"/>
    <w:rsid w:val="002469F4"/>
    <w:rsid w:val="00246AF8"/>
    <w:rsid w:val="00246C64"/>
    <w:rsid w:val="00246CF9"/>
    <w:rsid w:val="00246ECA"/>
    <w:rsid w:val="00246F35"/>
    <w:rsid w:val="00246FD8"/>
    <w:rsid w:val="00246FDC"/>
    <w:rsid w:val="00247042"/>
    <w:rsid w:val="00247078"/>
    <w:rsid w:val="002476F8"/>
    <w:rsid w:val="00247703"/>
    <w:rsid w:val="00247748"/>
    <w:rsid w:val="00247833"/>
    <w:rsid w:val="0024784C"/>
    <w:rsid w:val="00247872"/>
    <w:rsid w:val="002478A4"/>
    <w:rsid w:val="002478CF"/>
    <w:rsid w:val="00247A3D"/>
    <w:rsid w:val="00247B40"/>
    <w:rsid w:val="00247B76"/>
    <w:rsid w:val="00247E28"/>
    <w:rsid w:val="00247ED7"/>
    <w:rsid w:val="00247F28"/>
    <w:rsid w:val="00250014"/>
    <w:rsid w:val="00250098"/>
    <w:rsid w:val="0025013E"/>
    <w:rsid w:val="002501E8"/>
    <w:rsid w:val="00250239"/>
    <w:rsid w:val="00250387"/>
    <w:rsid w:val="002505A4"/>
    <w:rsid w:val="002505E7"/>
    <w:rsid w:val="0025060F"/>
    <w:rsid w:val="002506CF"/>
    <w:rsid w:val="00250A00"/>
    <w:rsid w:val="00250BA6"/>
    <w:rsid w:val="00250BD9"/>
    <w:rsid w:val="00250DCE"/>
    <w:rsid w:val="00250E1A"/>
    <w:rsid w:val="00250FA8"/>
    <w:rsid w:val="00251101"/>
    <w:rsid w:val="00251165"/>
    <w:rsid w:val="00251170"/>
    <w:rsid w:val="002513B2"/>
    <w:rsid w:val="00251428"/>
    <w:rsid w:val="00251605"/>
    <w:rsid w:val="002517C1"/>
    <w:rsid w:val="0025180A"/>
    <w:rsid w:val="0025181E"/>
    <w:rsid w:val="002518C6"/>
    <w:rsid w:val="00251934"/>
    <w:rsid w:val="0025197D"/>
    <w:rsid w:val="00251A0F"/>
    <w:rsid w:val="00251B9F"/>
    <w:rsid w:val="00251C08"/>
    <w:rsid w:val="00251DB9"/>
    <w:rsid w:val="00251E5A"/>
    <w:rsid w:val="00251E5D"/>
    <w:rsid w:val="00252080"/>
    <w:rsid w:val="00252109"/>
    <w:rsid w:val="00252160"/>
    <w:rsid w:val="00252202"/>
    <w:rsid w:val="0025221B"/>
    <w:rsid w:val="0025226D"/>
    <w:rsid w:val="00252392"/>
    <w:rsid w:val="002523B8"/>
    <w:rsid w:val="002523E3"/>
    <w:rsid w:val="0025252D"/>
    <w:rsid w:val="002525DB"/>
    <w:rsid w:val="002528B4"/>
    <w:rsid w:val="002528C2"/>
    <w:rsid w:val="002528E3"/>
    <w:rsid w:val="00252ADB"/>
    <w:rsid w:val="00252B69"/>
    <w:rsid w:val="00252BFC"/>
    <w:rsid w:val="00252C96"/>
    <w:rsid w:val="00252D39"/>
    <w:rsid w:val="00252E01"/>
    <w:rsid w:val="00252F73"/>
    <w:rsid w:val="00253036"/>
    <w:rsid w:val="00253085"/>
    <w:rsid w:val="002531E2"/>
    <w:rsid w:val="0025320B"/>
    <w:rsid w:val="002532CC"/>
    <w:rsid w:val="0025351B"/>
    <w:rsid w:val="0025374E"/>
    <w:rsid w:val="00253774"/>
    <w:rsid w:val="00253862"/>
    <w:rsid w:val="00253886"/>
    <w:rsid w:val="00253B02"/>
    <w:rsid w:val="00253B64"/>
    <w:rsid w:val="00253BA3"/>
    <w:rsid w:val="00253BDB"/>
    <w:rsid w:val="00253BE9"/>
    <w:rsid w:val="00253C38"/>
    <w:rsid w:val="00253C59"/>
    <w:rsid w:val="00253D1E"/>
    <w:rsid w:val="00253D52"/>
    <w:rsid w:val="00253E05"/>
    <w:rsid w:val="0025450D"/>
    <w:rsid w:val="00254540"/>
    <w:rsid w:val="00254632"/>
    <w:rsid w:val="00254782"/>
    <w:rsid w:val="0025497B"/>
    <w:rsid w:val="00254A9A"/>
    <w:rsid w:val="00254A9C"/>
    <w:rsid w:val="00254BDD"/>
    <w:rsid w:val="00254C38"/>
    <w:rsid w:val="00254C8B"/>
    <w:rsid w:val="00254D00"/>
    <w:rsid w:val="00254F22"/>
    <w:rsid w:val="00254FA9"/>
    <w:rsid w:val="00255293"/>
    <w:rsid w:val="00255329"/>
    <w:rsid w:val="00255346"/>
    <w:rsid w:val="00255376"/>
    <w:rsid w:val="002553A9"/>
    <w:rsid w:val="00255517"/>
    <w:rsid w:val="00255562"/>
    <w:rsid w:val="002555A6"/>
    <w:rsid w:val="00255774"/>
    <w:rsid w:val="00255814"/>
    <w:rsid w:val="00255A46"/>
    <w:rsid w:val="00255A60"/>
    <w:rsid w:val="00255AD1"/>
    <w:rsid w:val="00255B9D"/>
    <w:rsid w:val="00255CCB"/>
    <w:rsid w:val="00255CFF"/>
    <w:rsid w:val="00255D3F"/>
    <w:rsid w:val="0025600A"/>
    <w:rsid w:val="0025603C"/>
    <w:rsid w:val="0025613B"/>
    <w:rsid w:val="002561A9"/>
    <w:rsid w:val="0025638F"/>
    <w:rsid w:val="00256587"/>
    <w:rsid w:val="00256650"/>
    <w:rsid w:val="0025677B"/>
    <w:rsid w:val="002568A5"/>
    <w:rsid w:val="00256D19"/>
    <w:rsid w:val="00256ED7"/>
    <w:rsid w:val="0025711A"/>
    <w:rsid w:val="0025722C"/>
    <w:rsid w:val="002572DA"/>
    <w:rsid w:val="00257336"/>
    <w:rsid w:val="0025749B"/>
    <w:rsid w:val="002578C4"/>
    <w:rsid w:val="0025794D"/>
    <w:rsid w:val="00257B07"/>
    <w:rsid w:val="00257C68"/>
    <w:rsid w:val="00257C78"/>
    <w:rsid w:val="00257C85"/>
    <w:rsid w:val="00257E5E"/>
    <w:rsid w:val="00257E99"/>
    <w:rsid w:val="00257EF2"/>
    <w:rsid w:val="00257F40"/>
    <w:rsid w:val="0026011C"/>
    <w:rsid w:val="00260203"/>
    <w:rsid w:val="00260269"/>
    <w:rsid w:val="00260338"/>
    <w:rsid w:val="00260897"/>
    <w:rsid w:val="002608C1"/>
    <w:rsid w:val="002608D0"/>
    <w:rsid w:val="00260A8C"/>
    <w:rsid w:val="00260B84"/>
    <w:rsid w:val="00260E4C"/>
    <w:rsid w:val="00260E4D"/>
    <w:rsid w:val="00260E64"/>
    <w:rsid w:val="00260F32"/>
    <w:rsid w:val="00261126"/>
    <w:rsid w:val="00261375"/>
    <w:rsid w:val="0026141E"/>
    <w:rsid w:val="002615E7"/>
    <w:rsid w:val="002615FA"/>
    <w:rsid w:val="00261681"/>
    <w:rsid w:val="00261A01"/>
    <w:rsid w:val="00261C4C"/>
    <w:rsid w:val="00261C4D"/>
    <w:rsid w:val="00261D94"/>
    <w:rsid w:val="00261DD7"/>
    <w:rsid w:val="00261F06"/>
    <w:rsid w:val="00261FDC"/>
    <w:rsid w:val="00262024"/>
    <w:rsid w:val="00262053"/>
    <w:rsid w:val="00262066"/>
    <w:rsid w:val="002620AD"/>
    <w:rsid w:val="002620F9"/>
    <w:rsid w:val="00262124"/>
    <w:rsid w:val="002622BB"/>
    <w:rsid w:val="00262490"/>
    <w:rsid w:val="002624B4"/>
    <w:rsid w:val="00262558"/>
    <w:rsid w:val="002625BD"/>
    <w:rsid w:val="00262772"/>
    <w:rsid w:val="002627FF"/>
    <w:rsid w:val="00262943"/>
    <w:rsid w:val="0026295B"/>
    <w:rsid w:val="00262C10"/>
    <w:rsid w:val="00262C12"/>
    <w:rsid w:val="00262D39"/>
    <w:rsid w:val="00262D62"/>
    <w:rsid w:val="00262D8F"/>
    <w:rsid w:val="00262FE0"/>
    <w:rsid w:val="002633D2"/>
    <w:rsid w:val="00263416"/>
    <w:rsid w:val="002634D2"/>
    <w:rsid w:val="0026392E"/>
    <w:rsid w:val="00263A63"/>
    <w:rsid w:val="00263B0F"/>
    <w:rsid w:val="00263C18"/>
    <w:rsid w:val="00263C5E"/>
    <w:rsid w:val="00263D97"/>
    <w:rsid w:val="00263DA7"/>
    <w:rsid w:val="00263E5B"/>
    <w:rsid w:val="00263ED0"/>
    <w:rsid w:val="00264040"/>
    <w:rsid w:val="002641D3"/>
    <w:rsid w:val="00264287"/>
    <w:rsid w:val="00264289"/>
    <w:rsid w:val="00264407"/>
    <w:rsid w:val="00264439"/>
    <w:rsid w:val="00264604"/>
    <w:rsid w:val="002646D8"/>
    <w:rsid w:val="002648D8"/>
    <w:rsid w:val="00264B1C"/>
    <w:rsid w:val="00264B5C"/>
    <w:rsid w:val="00264BD6"/>
    <w:rsid w:val="00264C29"/>
    <w:rsid w:val="00264C2D"/>
    <w:rsid w:val="00264CD0"/>
    <w:rsid w:val="00264D6A"/>
    <w:rsid w:val="00264DE2"/>
    <w:rsid w:val="00264E58"/>
    <w:rsid w:val="0026512B"/>
    <w:rsid w:val="0026513A"/>
    <w:rsid w:val="00265259"/>
    <w:rsid w:val="00265357"/>
    <w:rsid w:val="0026549E"/>
    <w:rsid w:val="002654E7"/>
    <w:rsid w:val="00265567"/>
    <w:rsid w:val="00265593"/>
    <w:rsid w:val="002655A0"/>
    <w:rsid w:val="002655B3"/>
    <w:rsid w:val="002655D8"/>
    <w:rsid w:val="002656C5"/>
    <w:rsid w:val="00265731"/>
    <w:rsid w:val="0026578F"/>
    <w:rsid w:val="00265908"/>
    <w:rsid w:val="002659B6"/>
    <w:rsid w:val="002659F3"/>
    <w:rsid w:val="002659F8"/>
    <w:rsid w:val="00265ABF"/>
    <w:rsid w:val="00265BB3"/>
    <w:rsid w:val="00265BEF"/>
    <w:rsid w:val="00265C94"/>
    <w:rsid w:val="00265CDA"/>
    <w:rsid w:val="00265E61"/>
    <w:rsid w:val="00265ED2"/>
    <w:rsid w:val="00265FAB"/>
    <w:rsid w:val="00265FCB"/>
    <w:rsid w:val="0026607C"/>
    <w:rsid w:val="00266086"/>
    <w:rsid w:val="0026609B"/>
    <w:rsid w:val="002660D4"/>
    <w:rsid w:val="002660F4"/>
    <w:rsid w:val="0026616E"/>
    <w:rsid w:val="00266253"/>
    <w:rsid w:val="00266405"/>
    <w:rsid w:val="0026649F"/>
    <w:rsid w:val="002664C8"/>
    <w:rsid w:val="002665A4"/>
    <w:rsid w:val="002665A7"/>
    <w:rsid w:val="00266669"/>
    <w:rsid w:val="002667A7"/>
    <w:rsid w:val="00266814"/>
    <w:rsid w:val="00266931"/>
    <w:rsid w:val="002669A9"/>
    <w:rsid w:val="002669D0"/>
    <w:rsid w:val="002669EA"/>
    <w:rsid w:val="00266A5C"/>
    <w:rsid w:val="00266BD1"/>
    <w:rsid w:val="00266C84"/>
    <w:rsid w:val="00266D6B"/>
    <w:rsid w:val="00266D9E"/>
    <w:rsid w:val="00266F50"/>
    <w:rsid w:val="00267027"/>
    <w:rsid w:val="0026703E"/>
    <w:rsid w:val="00267042"/>
    <w:rsid w:val="00267089"/>
    <w:rsid w:val="002672F6"/>
    <w:rsid w:val="002673BE"/>
    <w:rsid w:val="002674B9"/>
    <w:rsid w:val="00267559"/>
    <w:rsid w:val="0026756F"/>
    <w:rsid w:val="002675FD"/>
    <w:rsid w:val="002676DC"/>
    <w:rsid w:val="002678D8"/>
    <w:rsid w:val="002679A5"/>
    <w:rsid w:val="00267A4A"/>
    <w:rsid w:val="00267A8B"/>
    <w:rsid w:val="00267D07"/>
    <w:rsid w:val="00267D44"/>
    <w:rsid w:val="00267E24"/>
    <w:rsid w:val="00267F65"/>
    <w:rsid w:val="00267F81"/>
    <w:rsid w:val="00267F97"/>
    <w:rsid w:val="00267FD5"/>
    <w:rsid w:val="002701C4"/>
    <w:rsid w:val="00270319"/>
    <w:rsid w:val="0027042C"/>
    <w:rsid w:val="00270488"/>
    <w:rsid w:val="002704D8"/>
    <w:rsid w:val="0027060F"/>
    <w:rsid w:val="0027063E"/>
    <w:rsid w:val="002706B6"/>
    <w:rsid w:val="0027072D"/>
    <w:rsid w:val="002707DD"/>
    <w:rsid w:val="00270863"/>
    <w:rsid w:val="00270900"/>
    <w:rsid w:val="00270A15"/>
    <w:rsid w:val="00270D5E"/>
    <w:rsid w:val="00270DE5"/>
    <w:rsid w:val="00270E57"/>
    <w:rsid w:val="00271284"/>
    <w:rsid w:val="002712AF"/>
    <w:rsid w:val="00271604"/>
    <w:rsid w:val="00271777"/>
    <w:rsid w:val="0027177B"/>
    <w:rsid w:val="0027179D"/>
    <w:rsid w:val="00271823"/>
    <w:rsid w:val="002718D0"/>
    <w:rsid w:val="00271B75"/>
    <w:rsid w:val="00271BA3"/>
    <w:rsid w:val="00271C89"/>
    <w:rsid w:val="00271CD5"/>
    <w:rsid w:val="00271D29"/>
    <w:rsid w:val="00271DAF"/>
    <w:rsid w:val="0027214E"/>
    <w:rsid w:val="0027218A"/>
    <w:rsid w:val="00272315"/>
    <w:rsid w:val="00272343"/>
    <w:rsid w:val="00272350"/>
    <w:rsid w:val="00272361"/>
    <w:rsid w:val="002723EA"/>
    <w:rsid w:val="00272567"/>
    <w:rsid w:val="00272CB2"/>
    <w:rsid w:val="00272DC7"/>
    <w:rsid w:val="00273169"/>
    <w:rsid w:val="002731D5"/>
    <w:rsid w:val="00273305"/>
    <w:rsid w:val="0027331B"/>
    <w:rsid w:val="0027331D"/>
    <w:rsid w:val="00273490"/>
    <w:rsid w:val="0027353F"/>
    <w:rsid w:val="0027375C"/>
    <w:rsid w:val="002738E8"/>
    <w:rsid w:val="002738EB"/>
    <w:rsid w:val="00273A08"/>
    <w:rsid w:val="00273BD2"/>
    <w:rsid w:val="00273CB7"/>
    <w:rsid w:val="00273E88"/>
    <w:rsid w:val="00273FAD"/>
    <w:rsid w:val="00274019"/>
    <w:rsid w:val="00274034"/>
    <w:rsid w:val="002740E3"/>
    <w:rsid w:val="002741C3"/>
    <w:rsid w:val="00274250"/>
    <w:rsid w:val="0027427A"/>
    <w:rsid w:val="002742AE"/>
    <w:rsid w:val="002742DD"/>
    <w:rsid w:val="0027437A"/>
    <w:rsid w:val="0027468F"/>
    <w:rsid w:val="0027474C"/>
    <w:rsid w:val="002748F8"/>
    <w:rsid w:val="002749BC"/>
    <w:rsid w:val="00274A21"/>
    <w:rsid w:val="00274A87"/>
    <w:rsid w:val="00274B2F"/>
    <w:rsid w:val="00274BF7"/>
    <w:rsid w:val="00274CBE"/>
    <w:rsid w:val="00274D1A"/>
    <w:rsid w:val="00274E1B"/>
    <w:rsid w:val="0027500A"/>
    <w:rsid w:val="00275182"/>
    <w:rsid w:val="0027524D"/>
    <w:rsid w:val="0027537E"/>
    <w:rsid w:val="00275389"/>
    <w:rsid w:val="00275416"/>
    <w:rsid w:val="002754ED"/>
    <w:rsid w:val="002755EF"/>
    <w:rsid w:val="002756B9"/>
    <w:rsid w:val="002756F0"/>
    <w:rsid w:val="00275742"/>
    <w:rsid w:val="00275758"/>
    <w:rsid w:val="00275790"/>
    <w:rsid w:val="002757C8"/>
    <w:rsid w:val="002758AE"/>
    <w:rsid w:val="00275A56"/>
    <w:rsid w:val="00275ADC"/>
    <w:rsid w:val="00275B4F"/>
    <w:rsid w:val="00275E01"/>
    <w:rsid w:val="00275FCF"/>
    <w:rsid w:val="00276087"/>
    <w:rsid w:val="00276103"/>
    <w:rsid w:val="0027615A"/>
    <w:rsid w:val="00276286"/>
    <w:rsid w:val="0027644D"/>
    <w:rsid w:val="002764E4"/>
    <w:rsid w:val="002767DC"/>
    <w:rsid w:val="002768A7"/>
    <w:rsid w:val="00276928"/>
    <w:rsid w:val="00276A20"/>
    <w:rsid w:val="00276C01"/>
    <w:rsid w:val="00276CF1"/>
    <w:rsid w:val="00276DB8"/>
    <w:rsid w:val="00276E24"/>
    <w:rsid w:val="00276E67"/>
    <w:rsid w:val="00276FEC"/>
    <w:rsid w:val="00277173"/>
    <w:rsid w:val="002772D5"/>
    <w:rsid w:val="00277340"/>
    <w:rsid w:val="0027738D"/>
    <w:rsid w:val="002773CB"/>
    <w:rsid w:val="00277431"/>
    <w:rsid w:val="00277472"/>
    <w:rsid w:val="002776A3"/>
    <w:rsid w:val="002777A8"/>
    <w:rsid w:val="0027787C"/>
    <w:rsid w:val="002778D3"/>
    <w:rsid w:val="00277950"/>
    <w:rsid w:val="00277B0C"/>
    <w:rsid w:val="00277B27"/>
    <w:rsid w:val="00277BAC"/>
    <w:rsid w:val="00277D00"/>
    <w:rsid w:val="00277D14"/>
    <w:rsid w:val="00277D32"/>
    <w:rsid w:val="00280178"/>
    <w:rsid w:val="00280325"/>
    <w:rsid w:val="00280331"/>
    <w:rsid w:val="002806B9"/>
    <w:rsid w:val="002806D2"/>
    <w:rsid w:val="002806ED"/>
    <w:rsid w:val="0028071B"/>
    <w:rsid w:val="0028094B"/>
    <w:rsid w:val="002809BE"/>
    <w:rsid w:val="00280B42"/>
    <w:rsid w:val="00280C07"/>
    <w:rsid w:val="00280D99"/>
    <w:rsid w:val="00280DA5"/>
    <w:rsid w:val="00280F09"/>
    <w:rsid w:val="00280F38"/>
    <w:rsid w:val="00281174"/>
    <w:rsid w:val="00281193"/>
    <w:rsid w:val="00281314"/>
    <w:rsid w:val="00281428"/>
    <w:rsid w:val="002815A3"/>
    <w:rsid w:val="00281641"/>
    <w:rsid w:val="00281646"/>
    <w:rsid w:val="00281665"/>
    <w:rsid w:val="0028166D"/>
    <w:rsid w:val="00281766"/>
    <w:rsid w:val="002818F1"/>
    <w:rsid w:val="002819AC"/>
    <w:rsid w:val="00281A9D"/>
    <w:rsid w:val="00281ADE"/>
    <w:rsid w:val="00281DAB"/>
    <w:rsid w:val="00281E32"/>
    <w:rsid w:val="00281F3B"/>
    <w:rsid w:val="00281F4F"/>
    <w:rsid w:val="00281FC1"/>
    <w:rsid w:val="00281FD7"/>
    <w:rsid w:val="0028208C"/>
    <w:rsid w:val="00282278"/>
    <w:rsid w:val="002822E1"/>
    <w:rsid w:val="0028237E"/>
    <w:rsid w:val="00282407"/>
    <w:rsid w:val="0028248E"/>
    <w:rsid w:val="0028289A"/>
    <w:rsid w:val="002828D9"/>
    <w:rsid w:val="0028290A"/>
    <w:rsid w:val="0028296B"/>
    <w:rsid w:val="00282E1D"/>
    <w:rsid w:val="00282ECF"/>
    <w:rsid w:val="00282ED0"/>
    <w:rsid w:val="0028306D"/>
    <w:rsid w:val="0028320A"/>
    <w:rsid w:val="002832B3"/>
    <w:rsid w:val="00283338"/>
    <w:rsid w:val="00283368"/>
    <w:rsid w:val="002834FB"/>
    <w:rsid w:val="00283543"/>
    <w:rsid w:val="00283588"/>
    <w:rsid w:val="002835C2"/>
    <w:rsid w:val="002837A2"/>
    <w:rsid w:val="002837AF"/>
    <w:rsid w:val="0028387F"/>
    <w:rsid w:val="002838DB"/>
    <w:rsid w:val="00283957"/>
    <w:rsid w:val="00283A13"/>
    <w:rsid w:val="00283A48"/>
    <w:rsid w:val="00283B49"/>
    <w:rsid w:val="00283B83"/>
    <w:rsid w:val="00283BEC"/>
    <w:rsid w:val="00283C55"/>
    <w:rsid w:val="00283C63"/>
    <w:rsid w:val="00283C6B"/>
    <w:rsid w:val="00283D39"/>
    <w:rsid w:val="00283FE4"/>
    <w:rsid w:val="00284080"/>
    <w:rsid w:val="002840B0"/>
    <w:rsid w:val="002840DC"/>
    <w:rsid w:val="00284104"/>
    <w:rsid w:val="0028413C"/>
    <w:rsid w:val="00284202"/>
    <w:rsid w:val="002842A7"/>
    <w:rsid w:val="002845B2"/>
    <w:rsid w:val="0028464D"/>
    <w:rsid w:val="0028470F"/>
    <w:rsid w:val="002847DB"/>
    <w:rsid w:val="002847FF"/>
    <w:rsid w:val="00284981"/>
    <w:rsid w:val="00284A28"/>
    <w:rsid w:val="00284BF9"/>
    <w:rsid w:val="00284C65"/>
    <w:rsid w:val="00284C6A"/>
    <w:rsid w:val="00284DD5"/>
    <w:rsid w:val="00284E6D"/>
    <w:rsid w:val="00285040"/>
    <w:rsid w:val="00285318"/>
    <w:rsid w:val="00285365"/>
    <w:rsid w:val="0028538A"/>
    <w:rsid w:val="00285616"/>
    <w:rsid w:val="002859A4"/>
    <w:rsid w:val="002859FB"/>
    <w:rsid w:val="00285A52"/>
    <w:rsid w:val="00285DD2"/>
    <w:rsid w:val="00285F7D"/>
    <w:rsid w:val="002860B9"/>
    <w:rsid w:val="0028612B"/>
    <w:rsid w:val="00286483"/>
    <w:rsid w:val="0028665B"/>
    <w:rsid w:val="002866CD"/>
    <w:rsid w:val="0028678A"/>
    <w:rsid w:val="00286BA5"/>
    <w:rsid w:val="00286C43"/>
    <w:rsid w:val="00286C7F"/>
    <w:rsid w:val="00286E23"/>
    <w:rsid w:val="00286E63"/>
    <w:rsid w:val="00286F04"/>
    <w:rsid w:val="00286FF1"/>
    <w:rsid w:val="002870D6"/>
    <w:rsid w:val="002870E7"/>
    <w:rsid w:val="00287310"/>
    <w:rsid w:val="00287326"/>
    <w:rsid w:val="002873D5"/>
    <w:rsid w:val="00287547"/>
    <w:rsid w:val="002875EA"/>
    <w:rsid w:val="00287867"/>
    <w:rsid w:val="002879E0"/>
    <w:rsid w:val="002879E9"/>
    <w:rsid w:val="00287A44"/>
    <w:rsid w:val="00287A67"/>
    <w:rsid w:val="00287B59"/>
    <w:rsid w:val="00287CCF"/>
    <w:rsid w:val="00287CE7"/>
    <w:rsid w:val="00287D6E"/>
    <w:rsid w:val="00287D96"/>
    <w:rsid w:val="00287DC6"/>
    <w:rsid w:val="00287FB9"/>
    <w:rsid w:val="002901A3"/>
    <w:rsid w:val="002904B5"/>
    <w:rsid w:val="002908C3"/>
    <w:rsid w:val="0029095D"/>
    <w:rsid w:val="00290B45"/>
    <w:rsid w:val="00290BF2"/>
    <w:rsid w:val="00290BF7"/>
    <w:rsid w:val="00290C34"/>
    <w:rsid w:val="00290D53"/>
    <w:rsid w:val="00291315"/>
    <w:rsid w:val="002913B9"/>
    <w:rsid w:val="002913F5"/>
    <w:rsid w:val="0029142D"/>
    <w:rsid w:val="002914A1"/>
    <w:rsid w:val="002914A9"/>
    <w:rsid w:val="00291545"/>
    <w:rsid w:val="00291687"/>
    <w:rsid w:val="00291736"/>
    <w:rsid w:val="00291784"/>
    <w:rsid w:val="0029184D"/>
    <w:rsid w:val="00291857"/>
    <w:rsid w:val="00291862"/>
    <w:rsid w:val="00291AA3"/>
    <w:rsid w:val="00291D14"/>
    <w:rsid w:val="00291D78"/>
    <w:rsid w:val="0029207B"/>
    <w:rsid w:val="0029209E"/>
    <w:rsid w:val="00292121"/>
    <w:rsid w:val="00292125"/>
    <w:rsid w:val="00292339"/>
    <w:rsid w:val="002923F6"/>
    <w:rsid w:val="002924D2"/>
    <w:rsid w:val="002926EF"/>
    <w:rsid w:val="00292723"/>
    <w:rsid w:val="0029279D"/>
    <w:rsid w:val="0029286E"/>
    <w:rsid w:val="002928E6"/>
    <w:rsid w:val="002929C5"/>
    <w:rsid w:val="002929D6"/>
    <w:rsid w:val="00292A58"/>
    <w:rsid w:val="00292ABC"/>
    <w:rsid w:val="00292CD6"/>
    <w:rsid w:val="00292D13"/>
    <w:rsid w:val="00292F99"/>
    <w:rsid w:val="00293486"/>
    <w:rsid w:val="0029351E"/>
    <w:rsid w:val="002935BC"/>
    <w:rsid w:val="002936A3"/>
    <w:rsid w:val="002936BC"/>
    <w:rsid w:val="00293726"/>
    <w:rsid w:val="00293840"/>
    <w:rsid w:val="0029389F"/>
    <w:rsid w:val="002938FC"/>
    <w:rsid w:val="00293935"/>
    <w:rsid w:val="00293950"/>
    <w:rsid w:val="00293E2D"/>
    <w:rsid w:val="00293F7E"/>
    <w:rsid w:val="0029419F"/>
    <w:rsid w:val="00294371"/>
    <w:rsid w:val="0029438A"/>
    <w:rsid w:val="00294485"/>
    <w:rsid w:val="00294527"/>
    <w:rsid w:val="0029456F"/>
    <w:rsid w:val="002946CC"/>
    <w:rsid w:val="00294740"/>
    <w:rsid w:val="00294A58"/>
    <w:rsid w:val="00294A5A"/>
    <w:rsid w:val="00294AD8"/>
    <w:rsid w:val="00294B3E"/>
    <w:rsid w:val="00294B5B"/>
    <w:rsid w:val="00294C19"/>
    <w:rsid w:val="00294CE5"/>
    <w:rsid w:val="00294D58"/>
    <w:rsid w:val="00294E33"/>
    <w:rsid w:val="00294F28"/>
    <w:rsid w:val="00294F8C"/>
    <w:rsid w:val="00295021"/>
    <w:rsid w:val="00295083"/>
    <w:rsid w:val="002950A4"/>
    <w:rsid w:val="002951F3"/>
    <w:rsid w:val="00295263"/>
    <w:rsid w:val="002952AE"/>
    <w:rsid w:val="002953F4"/>
    <w:rsid w:val="00295427"/>
    <w:rsid w:val="002954D2"/>
    <w:rsid w:val="002955A5"/>
    <w:rsid w:val="00295618"/>
    <w:rsid w:val="002957C1"/>
    <w:rsid w:val="00295886"/>
    <w:rsid w:val="00295A8F"/>
    <w:rsid w:val="00295B28"/>
    <w:rsid w:val="00295CD6"/>
    <w:rsid w:val="00295F34"/>
    <w:rsid w:val="00295FBD"/>
    <w:rsid w:val="00296295"/>
    <w:rsid w:val="0029629D"/>
    <w:rsid w:val="00296397"/>
    <w:rsid w:val="002963A8"/>
    <w:rsid w:val="002963D1"/>
    <w:rsid w:val="0029658A"/>
    <w:rsid w:val="00296652"/>
    <w:rsid w:val="00296663"/>
    <w:rsid w:val="002966E9"/>
    <w:rsid w:val="0029671D"/>
    <w:rsid w:val="00296752"/>
    <w:rsid w:val="00296762"/>
    <w:rsid w:val="0029687B"/>
    <w:rsid w:val="00296953"/>
    <w:rsid w:val="00296A3F"/>
    <w:rsid w:val="00296BD1"/>
    <w:rsid w:val="00296D04"/>
    <w:rsid w:val="00296DD1"/>
    <w:rsid w:val="0029700D"/>
    <w:rsid w:val="00297030"/>
    <w:rsid w:val="0029717C"/>
    <w:rsid w:val="002973DD"/>
    <w:rsid w:val="00297650"/>
    <w:rsid w:val="00297795"/>
    <w:rsid w:val="00297CA2"/>
    <w:rsid w:val="00297CF1"/>
    <w:rsid w:val="00297D7A"/>
    <w:rsid w:val="00297E45"/>
    <w:rsid w:val="00297F8F"/>
    <w:rsid w:val="00297FDB"/>
    <w:rsid w:val="002A0000"/>
    <w:rsid w:val="002A00E9"/>
    <w:rsid w:val="002A035F"/>
    <w:rsid w:val="002A03E1"/>
    <w:rsid w:val="002A042A"/>
    <w:rsid w:val="002A04BC"/>
    <w:rsid w:val="002A0779"/>
    <w:rsid w:val="002A077D"/>
    <w:rsid w:val="002A0826"/>
    <w:rsid w:val="002A091E"/>
    <w:rsid w:val="002A0AB6"/>
    <w:rsid w:val="002A0AC9"/>
    <w:rsid w:val="002A0AF2"/>
    <w:rsid w:val="002A0DE0"/>
    <w:rsid w:val="002A0E20"/>
    <w:rsid w:val="002A1079"/>
    <w:rsid w:val="002A112A"/>
    <w:rsid w:val="002A115B"/>
    <w:rsid w:val="002A11C4"/>
    <w:rsid w:val="002A128F"/>
    <w:rsid w:val="002A1657"/>
    <w:rsid w:val="002A170D"/>
    <w:rsid w:val="002A184E"/>
    <w:rsid w:val="002A1A8A"/>
    <w:rsid w:val="002A1A96"/>
    <w:rsid w:val="002A1B82"/>
    <w:rsid w:val="002A1D2E"/>
    <w:rsid w:val="002A1D65"/>
    <w:rsid w:val="002A1DA1"/>
    <w:rsid w:val="002A1DFC"/>
    <w:rsid w:val="002A1F2C"/>
    <w:rsid w:val="002A1F38"/>
    <w:rsid w:val="002A1FAB"/>
    <w:rsid w:val="002A207F"/>
    <w:rsid w:val="002A214A"/>
    <w:rsid w:val="002A2172"/>
    <w:rsid w:val="002A224B"/>
    <w:rsid w:val="002A22FD"/>
    <w:rsid w:val="002A2475"/>
    <w:rsid w:val="002A24E1"/>
    <w:rsid w:val="002A25CC"/>
    <w:rsid w:val="002A2606"/>
    <w:rsid w:val="002A26C8"/>
    <w:rsid w:val="002A27CF"/>
    <w:rsid w:val="002A2825"/>
    <w:rsid w:val="002A28DC"/>
    <w:rsid w:val="002A29B8"/>
    <w:rsid w:val="002A2A06"/>
    <w:rsid w:val="002A2B53"/>
    <w:rsid w:val="002A2C86"/>
    <w:rsid w:val="002A2DD4"/>
    <w:rsid w:val="002A2E9B"/>
    <w:rsid w:val="002A2F5A"/>
    <w:rsid w:val="002A3042"/>
    <w:rsid w:val="002A31E1"/>
    <w:rsid w:val="002A333F"/>
    <w:rsid w:val="002A3364"/>
    <w:rsid w:val="002A3476"/>
    <w:rsid w:val="002A3531"/>
    <w:rsid w:val="002A36CD"/>
    <w:rsid w:val="002A36EC"/>
    <w:rsid w:val="002A37DC"/>
    <w:rsid w:val="002A3868"/>
    <w:rsid w:val="002A3905"/>
    <w:rsid w:val="002A3985"/>
    <w:rsid w:val="002A3A07"/>
    <w:rsid w:val="002A3A3C"/>
    <w:rsid w:val="002A3A75"/>
    <w:rsid w:val="002A3DF2"/>
    <w:rsid w:val="002A3E3F"/>
    <w:rsid w:val="002A3EC9"/>
    <w:rsid w:val="002A3F03"/>
    <w:rsid w:val="002A4208"/>
    <w:rsid w:val="002A4447"/>
    <w:rsid w:val="002A4519"/>
    <w:rsid w:val="002A453E"/>
    <w:rsid w:val="002A4583"/>
    <w:rsid w:val="002A458B"/>
    <w:rsid w:val="002A45A1"/>
    <w:rsid w:val="002A45D9"/>
    <w:rsid w:val="002A477A"/>
    <w:rsid w:val="002A479A"/>
    <w:rsid w:val="002A4912"/>
    <w:rsid w:val="002A4935"/>
    <w:rsid w:val="002A49C2"/>
    <w:rsid w:val="002A4A31"/>
    <w:rsid w:val="002A4AB5"/>
    <w:rsid w:val="002A4CFD"/>
    <w:rsid w:val="002A4DC1"/>
    <w:rsid w:val="002A4E8D"/>
    <w:rsid w:val="002A4E93"/>
    <w:rsid w:val="002A4ED6"/>
    <w:rsid w:val="002A4F32"/>
    <w:rsid w:val="002A4F63"/>
    <w:rsid w:val="002A4FA0"/>
    <w:rsid w:val="002A500B"/>
    <w:rsid w:val="002A5170"/>
    <w:rsid w:val="002A54A1"/>
    <w:rsid w:val="002A55DF"/>
    <w:rsid w:val="002A5732"/>
    <w:rsid w:val="002A58B1"/>
    <w:rsid w:val="002A5BEA"/>
    <w:rsid w:val="002A5E1F"/>
    <w:rsid w:val="002A5E64"/>
    <w:rsid w:val="002A5EEA"/>
    <w:rsid w:val="002A5F83"/>
    <w:rsid w:val="002A5FE7"/>
    <w:rsid w:val="002A60E7"/>
    <w:rsid w:val="002A61D6"/>
    <w:rsid w:val="002A61FA"/>
    <w:rsid w:val="002A6255"/>
    <w:rsid w:val="002A630B"/>
    <w:rsid w:val="002A6339"/>
    <w:rsid w:val="002A6396"/>
    <w:rsid w:val="002A63E4"/>
    <w:rsid w:val="002A658B"/>
    <w:rsid w:val="002A65C7"/>
    <w:rsid w:val="002A65F5"/>
    <w:rsid w:val="002A668B"/>
    <w:rsid w:val="002A66E2"/>
    <w:rsid w:val="002A66E7"/>
    <w:rsid w:val="002A676D"/>
    <w:rsid w:val="002A6782"/>
    <w:rsid w:val="002A67F9"/>
    <w:rsid w:val="002A6943"/>
    <w:rsid w:val="002A6B5D"/>
    <w:rsid w:val="002A6B79"/>
    <w:rsid w:val="002A6CA8"/>
    <w:rsid w:val="002A6DC7"/>
    <w:rsid w:val="002A6DDC"/>
    <w:rsid w:val="002A6E86"/>
    <w:rsid w:val="002A6EB7"/>
    <w:rsid w:val="002A6EC5"/>
    <w:rsid w:val="002A6F04"/>
    <w:rsid w:val="002A6FA8"/>
    <w:rsid w:val="002A714A"/>
    <w:rsid w:val="002A718D"/>
    <w:rsid w:val="002A7251"/>
    <w:rsid w:val="002A725E"/>
    <w:rsid w:val="002A7398"/>
    <w:rsid w:val="002A7406"/>
    <w:rsid w:val="002A7506"/>
    <w:rsid w:val="002A759B"/>
    <w:rsid w:val="002A75B5"/>
    <w:rsid w:val="002A75C8"/>
    <w:rsid w:val="002A760E"/>
    <w:rsid w:val="002A76FA"/>
    <w:rsid w:val="002A772C"/>
    <w:rsid w:val="002A782A"/>
    <w:rsid w:val="002A7960"/>
    <w:rsid w:val="002A7A9C"/>
    <w:rsid w:val="002A7C8E"/>
    <w:rsid w:val="002A7CE0"/>
    <w:rsid w:val="002A7E81"/>
    <w:rsid w:val="002A7F86"/>
    <w:rsid w:val="002B0191"/>
    <w:rsid w:val="002B019E"/>
    <w:rsid w:val="002B0233"/>
    <w:rsid w:val="002B03C5"/>
    <w:rsid w:val="002B0492"/>
    <w:rsid w:val="002B063B"/>
    <w:rsid w:val="002B065A"/>
    <w:rsid w:val="002B06B7"/>
    <w:rsid w:val="002B06CD"/>
    <w:rsid w:val="002B0741"/>
    <w:rsid w:val="002B076B"/>
    <w:rsid w:val="002B0AAA"/>
    <w:rsid w:val="002B0C89"/>
    <w:rsid w:val="002B0C9E"/>
    <w:rsid w:val="002B0E82"/>
    <w:rsid w:val="002B0F2B"/>
    <w:rsid w:val="002B0F9C"/>
    <w:rsid w:val="002B1325"/>
    <w:rsid w:val="002B136F"/>
    <w:rsid w:val="002B1465"/>
    <w:rsid w:val="002B14DE"/>
    <w:rsid w:val="002B15DF"/>
    <w:rsid w:val="002B1779"/>
    <w:rsid w:val="002B1831"/>
    <w:rsid w:val="002B1869"/>
    <w:rsid w:val="002B18A3"/>
    <w:rsid w:val="002B1967"/>
    <w:rsid w:val="002B19FC"/>
    <w:rsid w:val="002B1B65"/>
    <w:rsid w:val="002B1C2F"/>
    <w:rsid w:val="002B1D42"/>
    <w:rsid w:val="002B1E53"/>
    <w:rsid w:val="002B209B"/>
    <w:rsid w:val="002B2237"/>
    <w:rsid w:val="002B2279"/>
    <w:rsid w:val="002B22AA"/>
    <w:rsid w:val="002B22CC"/>
    <w:rsid w:val="002B2361"/>
    <w:rsid w:val="002B236C"/>
    <w:rsid w:val="002B23C0"/>
    <w:rsid w:val="002B23F2"/>
    <w:rsid w:val="002B2487"/>
    <w:rsid w:val="002B2606"/>
    <w:rsid w:val="002B26BC"/>
    <w:rsid w:val="002B26C5"/>
    <w:rsid w:val="002B2733"/>
    <w:rsid w:val="002B2853"/>
    <w:rsid w:val="002B2B13"/>
    <w:rsid w:val="002B2BA6"/>
    <w:rsid w:val="002B2BEA"/>
    <w:rsid w:val="002B2C24"/>
    <w:rsid w:val="002B2D55"/>
    <w:rsid w:val="002B2F14"/>
    <w:rsid w:val="002B2F66"/>
    <w:rsid w:val="002B2FF9"/>
    <w:rsid w:val="002B3078"/>
    <w:rsid w:val="002B32DC"/>
    <w:rsid w:val="002B333D"/>
    <w:rsid w:val="002B342F"/>
    <w:rsid w:val="002B346C"/>
    <w:rsid w:val="002B34DC"/>
    <w:rsid w:val="002B36DD"/>
    <w:rsid w:val="002B36DE"/>
    <w:rsid w:val="002B372A"/>
    <w:rsid w:val="002B3783"/>
    <w:rsid w:val="002B396D"/>
    <w:rsid w:val="002B3A76"/>
    <w:rsid w:val="002B3ABD"/>
    <w:rsid w:val="002B3B1D"/>
    <w:rsid w:val="002B3B31"/>
    <w:rsid w:val="002B3B44"/>
    <w:rsid w:val="002B3B86"/>
    <w:rsid w:val="002B3BB8"/>
    <w:rsid w:val="002B3C59"/>
    <w:rsid w:val="002B3C77"/>
    <w:rsid w:val="002B3E68"/>
    <w:rsid w:val="002B3EBF"/>
    <w:rsid w:val="002B3F61"/>
    <w:rsid w:val="002B3F8B"/>
    <w:rsid w:val="002B4165"/>
    <w:rsid w:val="002B41F5"/>
    <w:rsid w:val="002B42AB"/>
    <w:rsid w:val="002B42CF"/>
    <w:rsid w:val="002B43CB"/>
    <w:rsid w:val="002B44DE"/>
    <w:rsid w:val="002B45E2"/>
    <w:rsid w:val="002B4665"/>
    <w:rsid w:val="002B4709"/>
    <w:rsid w:val="002B4745"/>
    <w:rsid w:val="002B497E"/>
    <w:rsid w:val="002B4AB1"/>
    <w:rsid w:val="002B4ADF"/>
    <w:rsid w:val="002B4B02"/>
    <w:rsid w:val="002B4B23"/>
    <w:rsid w:val="002B4B65"/>
    <w:rsid w:val="002B4DFC"/>
    <w:rsid w:val="002B4E8E"/>
    <w:rsid w:val="002B507A"/>
    <w:rsid w:val="002B50AA"/>
    <w:rsid w:val="002B5226"/>
    <w:rsid w:val="002B5294"/>
    <w:rsid w:val="002B5483"/>
    <w:rsid w:val="002B5563"/>
    <w:rsid w:val="002B55C0"/>
    <w:rsid w:val="002B56F0"/>
    <w:rsid w:val="002B57B9"/>
    <w:rsid w:val="002B57DB"/>
    <w:rsid w:val="002B583D"/>
    <w:rsid w:val="002B58D0"/>
    <w:rsid w:val="002B58E1"/>
    <w:rsid w:val="002B5974"/>
    <w:rsid w:val="002B59BF"/>
    <w:rsid w:val="002B5A1C"/>
    <w:rsid w:val="002B5A95"/>
    <w:rsid w:val="002B5AB3"/>
    <w:rsid w:val="002B5BE8"/>
    <w:rsid w:val="002B5CD7"/>
    <w:rsid w:val="002B5E36"/>
    <w:rsid w:val="002B5EB0"/>
    <w:rsid w:val="002B5FC2"/>
    <w:rsid w:val="002B6133"/>
    <w:rsid w:val="002B61C2"/>
    <w:rsid w:val="002B6222"/>
    <w:rsid w:val="002B626A"/>
    <w:rsid w:val="002B641F"/>
    <w:rsid w:val="002B6468"/>
    <w:rsid w:val="002B64C1"/>
    <w:rsid w:val="002B655B"/>
    <w:rsid w:val="002B655E"/>
    <w:rsid w:val="002B65D1"/>
    <w:rsid w:val="002B662A"/>
    <w:rsid w:val="002B665B"/>
    <w:rsid w:val="002B66E1"/>
    <w:rsid w:val="002B66E3"/>
    <w:rsid w:val="002B6701"/>
    <w:rsid w:val="002B673D"/>
    <w:rsid w:val="002B6993"/>
    <w:rsid w:val="002B6B60"/>
    <w:rsid w:val="002B6C43"/>
    <w:rsid w:val="002B6CE5"/>
    <w:rsid w:val="002B6D73"/>
    <w:rsid w:val="002B6F84"/>
    <w:rsid w:val="002B6FCD"/>
    <w:rsid w:val="002B6FF9"/>
    <w:rsid w:val="002B7068"/>
    <w:rsid w:val="002B7083"/>
    <w:rsid w:val="002B70CF"/>
    <w:rsid w:val="002B7382"/>
    <w:rsid w:val="002B73BF"/>
    <w:rsid w:val="002B7764"/>
    <w:rsid w:val="002B7770"/>
    <w:rsid w:val="002B777F"/>
    <w:rsid w:val="002B77D3"/>
    <w:rsid w:val="002B78F8"/>
    <w:rsid w:val="002B7AA6"/>
    <w:rsid w:val="002B7B28"/>
    <w:rsid w:val="002B7DA7"/>
    <w:rsid w:val="002B7E5D"/>
    <w:rsid w:val="002B7E64"/>
    <w:rsid w:val="002B7F0B"/>
    <w:rsid w:val="002B7F36"/>
    <w:rsid w:val="002B7FAC"/>
    <w:rsid w:val="002C0010"/>
    <w:rsid w:val="002C03E8"/>
    <w:rsid w:val="002C089B"/>
    <w:rsid w:val="002C08D3"/>
    <w:rsid w:val="002C0ABC"/>
    <w:rsid w:val="002C0BD6"/>
    <w:rsid w:val="002C0E01"/>
    <w:rsid w:val="002C0E61"/>
    <w:rsid w:val="002C0E70"/>
    <w:rsid w:val="002C1064"/>
    <w:rsid w:val="002C1154"/>
    <w:rsid w:val="002C116D"/>
    <w:rsid w:val="002C11AE"/>
    <w:rsid w:val="002C141E"/>
    <w:rsid w:val="002C1528"/>
    <w:rsid w:val="002C153D"/>
    <w:rsid w:val="002C15CC"/>
    <w:rsid w:val="002C171B"/>
    <w:rsid w:val="002C1763"/>
    <w:rsid w:val="002C1894"/>
    <w:rsid w:val="002C1AD7"/>
    <w:rsid w:val="002C1B6B"/>
    <w:rsid w:val="002C1B89"/>
    <w:rsid w:val="002C1BC4"/>
    <w:rsid w:val="002C1BD9"/>
    <w:rsid w:val="002C1CCE"/>
    <w:rsid w:val="002C1CDD"/>
    <w:rsid w:val="002C1F39"/>
    <w:rsid w:val="002C1F5A"/>
    <w:rsid w:val="002C1F65"/>
    <w:rsid w:val="002C1FE3"/>
    <w:rsid w:val="002C2025"/>
    <w:rsid w:val="002C22F0"/>
    <w:rsid w:val="002C2480"/>
    <w:rsid w:val="002C24F1"/>
    <w:rsid w:val="002C2529"/>
    <w:rsid w:val="002C25D5"/>
    <w:rsid w:val="002C2904"/>
    <w:rsid w:val="002C2B12"/>
    <w:rsid w:val="002C2BE0"/>
    <w:rsid w:val="002C2C2A"/>
    <w:rsid w:val="002C2C5E"/>
    <w:rsid w:val="002C2C97"/>
    <w:rsid w:val="002C2CA1"/>
    <w:rsid w:val="002C2CF5"/>
    <w:rsid w:val="002C2EBC"/>
    <w:rsid w:val="002C2F2D"/>
    <w:rsid w:val="002C2F38"/>
    <w:rsid w:val="002C305E"/>
    <w:rsid w:val="002C324E"/>
    <w:rsid w:val="002C3278"/>
    <w:rsid w:val="002C3494"/>
    <w:rsid w:val="002C35A4"/>
    <w:rsid w:val="002C369F"/>
    <w:rsid w:val="002C36CE"/>
    <w:rsid w:val="002C376A"/>
    <w:rsid w:val="002C384C"/>
    <w:rsid w:val="002C3A0A"/>
    <w:rsid w:val="002C3A45"/>
    <w:rsid w:val="002C3AAF"/>
    <w:rsid w:val="002C3BD4"/>
    <w:rsid w:val="002C3CC6"/>
    <w:rsid w:val="002C3E63"/>
    <w:rsid w:val="002C3F48"/>
    <w:rsid w:val="002C3F58"/>
    <w:rsid w:val="002C4007"/>
    <w:rsid w:val="002C40BC"/>
    <w:rsid w:val="002C4167"/>
    <w:rsid w:val="002C43E8"/>
    <w:rsid w:val="002C44B4"/>
    <w:rsid w:val="002C45E6"/>
    <w:rsid w:val="002C48AD"/>
    <w:rsid w:val="002C4918"/>
    <w:rsid w:val="002C4989"/>
    <w:rsid w:val="002C4ACB"/>
    <w:rsid w:val="002C4B43"/>
    <w:rsid w:val="002C4D2F"/>
    <w:rsid w:val="002C4DFE"/>
    <w:rsid w:val="002C4E18"/>
    <w:rsid w:val="002C4E3F"/>
    <w:rsid w:val="002C4E6A"/>
    <w:rsid w:val="002C4FF1"/>
    <w:rsid w:val="002C50E8"/>
    <w:rsid w:val="002C5213"/>
    <w:rsid w:val="002C525C"/>
    <w:rsid w:val="002C527B"/>
    <w:rsid w:val="002C5391"/>
    <w:rsid w:val="002C54C7"/>
    <w:rsid w:val="002C5609"/>
    <w:rsid w:val="002C577A"/>
    <w:rsid w:val="002C57E3"/>
    <w:rsid w:val="002C584B"/>
    <w:rsid w:val="002C58EC"/>
    <w:rsid w:val="002C593A"/>
    <w:rsid w:val="002C593E"/>
    <w:rsid w:val="002C5962"/>
    <w:rsid w:val="002C5A3E"/>
    <w:rsid w:val="002C5A95"/>
    <w:rsid w:val="002C5B41"/>
    <w:rsid w:val="002C5C4C"/>
    <w:rsid w:val="002C5C59"/>
    <w:rsid w:val="002C5CB6"/>
    <w:rsid w:val="002C5CD1"/>
    <w:rsid w:val="002C5F12"/>
    <w:rsid w:val="002C60BD"/>
    <w:rsid w:val="002C62AD"/>
    <w:rsid w:val="002C62D0"/>
    <w:rsid w:val="002C62F3"/>
    <w:rsid w:val="002C665F"/>
    <w:rsid w:val="002C67F7"/>
    <w:rsid w:val="002C68A3"/>
    <w:rsid w:val="002C68DC"/>
    <w:rsid w:val="002C6AF5"/>
    <w:rsid w:val="002C6B62"/>
    <w:rsid w:val="002C6C00"/>
    <w:rsid w:val="002C6D3C"/>
    <w:rsid w:val="002C6E78"/>
    <w:rsid w:val="002C71A1"/>
    <w:rsid w:val="002C7230"/>
    <w:rsid w:val="002C72A8"/>
    <w:rsid w:val="002C75A4"/>
    <w:rsid w:val="002C75C9"/>
    <w:rsid w:val="002C7626"/>
    <w:rsid w:val="002C7956"/>
    <w:rsid w:val="002C7A00"/>
    <w:rsid w:val="002C7BB0"/>
    <w:rsid w:val="002C7E9B"/>
    <w:rsid w:val="002C7ED0"/>
    <w:rsid w:val="002C7FCA"/>
    <w:rsid w:val="002D0284"/>
    <w:rsid w:val="002D0735"/>
    <w:rsid w:val="002D0760"/>
    <w:rsid w:val="002D0772"/>
    <w:rsid w:val="002D0898"/>
    <w:rsid w:val="002D091F"/>
    <w:rsid w:val="002D0A30"/>
    <w:rsid w:val="002D0A8D"/>
    <w:rsid w:val="002D0AE8"/>
    <w:rsid w:val="002D0AEC"/>
    <w:rsid w:val="002D0B17"/>
    <w:rsid w:val="002D0C19"/>
    <w:rsid w:val="002D0C32"/>
    <w:rsid w:val="002D0C3B"/>
    <w:rsid w:val="002D0C8D"/>
    <w:rsid w:val="002D0F15"/>
    <w:rsid w:val="002D10A6"/>
    <w:rsid w:val="002D130D"/>
    <w:rsid w:val="002D132A"/>
    <w:rsid w:val="002D1369"/>
    <w:rsid w:val="002D1377"/>
    <w:rsid w:val="002D13D1"/>
    <w:rsid w:val="002D1409"/>
    <w:rsid w:val="002D1469"/>
    <w:rsid w:val="002D1559"/>
    <w:rsid w:val="002D15A5"/>
    <w:rsid w:val="002D1656"/>
    <w:rsid w:val="002D1746"/>
    <w:rsid w:val="002D1796"/>
    <w:rsid w:val="002D1849"/>
    <w:rsid w:val="002D19FB"/>
    <w:rsid w:val="002D1D12"/>
    <w:rsid w:val="002D1EF0"/>
    <w:rsid w:val="002D2193"/>
    <w:rsid w:val="002D234E"/>
    <w:rsid w:val="002D23C9"/>
    <w:rsid w:val="002D2405"/>
    <w:rsid w:val="002D2514"/>
    <w:rsid w:val="002D2670"/>
    <w:rsid w:val="002D2769"/>
    <w:rsid w:val="002D27C4"/>
    <w:rsid w:val="002D28EF"/>
    <w:rsid w:val="002D290E"/>
    <w:rsid w:val="002D2A30"/>
    <w:rsid w:val="002D2C14"/>
    <w:rsid w:val="002D2C1D"/>
    <w:rsid w:val="002D2C47"/>
    <w:rsid w:val="002D2FAD"/>
    <w:rsid w:val="002D30ED"/>
    <w:rsid w:val="002D30EF"/>
    <w:rsid w:val="002D3136"/>
    <w:rsid w:val="002D31D5"/>
    <w:rsid w:val="002D3275"/>
    <w:rsid w:val="002D32E3"/>
    <w:rsid w:val="002D3307"/>
    <w:rsid w:val="002D33B3"/>
    <w:rsid w:val="002D346B"/>
    <w:rsid w:val="002D34DA"/>
    <w:rsid w:val="002D3514"/>
    <w:rsid w:val="002D359D"/>
    <w:rsid w:val="002D35B5"/>
    <w:rsid w:val="002D364D"/>
    <w:rsid w:val="002D36AF"/>
    <w:rsid w:val="002D37B6"/>
    <w:rsid w:val="002D38D6"/>
    <w:rsid w:val="002D3A0F"/>
    <w:rsid w:val="002D3BAD"/>
    <w:rsid w:val="002D3C26"/>
    <w:rsid w:val="002D3C62"/>
    <w:rsid w:val="002D3CBE"/>
    <w:rsid w:val="002D3E29"/>
    <w:rsid w:val="002D4275"/>
    <w:rsid w:val="002D4291"/>
    <w:rsid w:val="002D42FD"/>
    <w:rsid w:val="002D4432"/>
    <w:rsid w:val="002D4452"/>
    <w:rsid w:val="002D4469"/>
    <w:rsid w:val="002D44BF"/>
    <w:rsid w:val="002D45C7"/>
    <w:rsid w:val="002D45DD"/>
    <w:rsid w:val="002D468F"/>
    <w:rsid w:val="002D4876"/>
    <w:rsid w:val="002D4880"/>
    <w:rsid w:val="002D48F4"/>
    <w:rsid w:val="002D4B81"/>
    <w:rsid w:val="002D4CBF"/>
    <w:rsid w:val="002D4CD5"/>
    <w:rsid w:val="002D4D45"/>
    <w:rsid w:val="002D4E05"/>
    <w:rsid w:val="002D4E61"/>
    <w:rsid w:val="002D5017"/>
    <w:rsid w:val="002D5157"/>
    <w:rsid w:val="002D529E"/>
    <w:rsid w:val="002D52FA"/>
    <w:rsid w:val="002D5510"/>
    <w:rsid w:val="002D552D"/>
    <w:rsid w:val="002D5596"/>
    <w:rsid w:val="002D5597"/>
    <w:rsid w:val="002D55D3"/>
    <w:rsid w:val="002D594A"/>
    <w:rsid w:val="002D5AA5"/>
    <w:rsid w:val="002D5D8A"/>
    <w:rsid w:val="002D5EF9"/>
    <w:rsid w:val="002D6096"/>
    <w:rsid w:val="002D61F5"/>
    <w:rsid w:val="002D63F8"/>
    <w:rsid w:val="002D64C7"/>
    <w:rsid w:val="002D66D1"/>
    <w:rsid w:val="002D68F3"/>
    <w:rsid w:val="002D6BE3"/>
    <w:rsid w:val="002D6BEA"/>
    <w:rsid w:val="002D6BF1"/>
    <w:rsid w:val="002D6BF9"/>
    <w:rsid w:val="002D6C0D"/>
    <w:rsid w:val="002D6CE1"/>
    <w:rsid w:val="002D6DD5"/>
    <w:rsid w:val="002D6DFA"/>
    <w:rsid w:val="002D6E41"/>
    <w:rsid w:val="002D6EF0"/>
    <w:rsid w:val="002D70DA"/>
    <w:rsid w:val="002D740D"/>
    <w:rsid w:val="002D74DD"/>
    <w:rsid w:val="002D7546"/>
    <w:rsid w:val="002D78CE"/>
    <w:rsid w:val="002D7B90"/>
    <w:rsid w:val="002D7BBC"/>
    <w:rsid w:val="002D7E44"/>
    <w:rsid w:val="002D7F55"/>
    <w:rsid w:val="002D7FC3"/>
    <w:rsid w:val="002E0065"/>
    <w:rsid w:val="002E00A8"/>
    <w:rsid w:val="002E01D4"/>
    <w:rsid w:val="002E0242"/>
    <w:rsid w:val="002E0285"/>
    <w:rsid w:val="002E02D1"/>
    <w:rsid w:val="002E02D5"/>
    <w:rsid w:val="002E0321"/>
    <w:rsid w:val="002E0373"/>
    <w:rsid w:val="002E03B7"/>
    <w:rsid w:val="002E0624"/>
    <w:rsid w:val="002E0682"/>
    <w:rsid w:val="002E06C4"/>
    <w:rsid w:val="002E086B"/>
    <w:rsid w:val="002E0A41"/>
    <w:rsid w:val="002E0A50"/>
    <w:rsid w:val="002E0B26"/>
    <w:rsid w:val="002E0B8C"/>
    <w:rsid w:val="002E0BAF"/>
    <w:rsid w:val="002E0CA3"/>
    <w:rsid w:val="002E0CBA"/>
    <w:rsid w:val="002E0CCF"/>
    <w:rsid w:val="002E0D7C"/>
    <w:rsid w:val="002E0DC4"/>
    <w:rsid w:val="002E0F2B"/>
    <w:rsid w:val="002E0F54"/>
    <w:rsid w:val="002E0FE5"/>
    <w:rsid w:val="002E104C"/>
    <w:rsid w:val="002E1080"/>
    <w:rsid w:val="002E10E7"/>
    <w:rsid w:val="002E11F8"/>
    <w:rsid w:val="002E12B0"/>
    <w:rsid w:val="002E154C"/>
    <w:rsid w:val="002E16F3"/>
    <w:rsid w:val="002E18D0"/>
    <w:rsid w:val="002E18F0"/>
    <w:rsid w:val="002E1938"/>
    <w:rsid w:val="002E1CD9"/>
    <w:rsid w:val="002E1D92"/>
    <w:rsid w:val="002E2087"/>
    <w:rsid w:val="002E215C"/>
    <w:rsid w:val="002E23B6"/>
    <w:rsid w:val="002E23D0"/>
    <w:rsid w:val="002E2460"/>
    <w:rsid w:val="002E2599"/>
    <w:rsid w:val="002E27E5"/>
    <w:rsid w:val="002E2893"/>
    <w:rsid w:val="002E28A4"/>
    <w:rsid w:val="002E2C86"/>
    <w:rsid w:val="002E2CA3"/>
    <w:rsid w:val="002E2D10"/>
    <w:rsid w:val="002E2E19"/>
    <w:rsid w:val="002E2F9A"/>
    <w:rsid w:val="002E30D9"/>
    <w:rsid w:val="002E31F9"/>
    <w:rsid w:val="002E3247"/>
    <w:rsid w:val="002E32F8"/>
    <w:rsid w:val="002E332D"/>
    <w:rsid w:val="002E3388"/>
    <w:rsid w:val="002E3396"/>
    <w:rsid w:val="002E35B1"/>
    <w:rsid w:val="002E365C"/>
    <w:rsid w:val="002E36CE"/>
    <w:rsid w:val="002E3839"/>
    <w:rsid w:val="002E38D3"/>
    <w:rsid w:val="002E39C3"/>
    <w:rsid w:val="002E3AF3"/>
    <w:rsid w:val="002E3B1E"/>
    <w:rsid w:val="002E3B4D"/>
    <w:rsid w:val="002E3B54"/>
    <w:rsid w:val="002E3DF5"/>
    <w:rsid w:val="002E41AC"/>
    <w:rsid w:val="002E423C"/>
    <w:rsid w:val="002E4513"/>
    <w:rsid w:val="002E45BE"/>
    <w:rsid w:val="002E4698"/>
    <w:rsid w:val="002E4810"/>
    <w:rsid w:val="002E48C7"/>
    <w:rsid w:val="002E4A00"/>
    <w:rsid w:val="002E4A85"/>
    <w:rsid w:val="002E4A8A"/>
    <w:rsid w:val="002E4BC5"/>
    <w:rsid w:val="002E4D16"/>
    <w:rsid w:val="002E4D42"/>
    <w:rsid w:val="002E4D51"/>
    <w:rsid w:val="002E4DE4"/>
    <w:rsid w:val="002E4E73"/>
    <w:rsid w:val="002E4F02"/>
    <w:rsid w:val="002E4F36"/>
    <w:rsid w:val="002E4F93"/>
    <w:rsid w:val="002E502F"/>
    <w:rsid w:val="002E507D"/>
    <w:rsid w:val="002E51F9"/>
    <w:rsid w:val="002E5277"/>
    <w:rsid w:val="002E5348"/>
    <w:rsid w:val="002E545B"/>
    <w:rsid w:val="002E55E1"/>
    <w:rsid w:val="002E575F"/>
    <w:rsid w:val="002E589D"/>
    <w:rsid w:val="002E5A85"/>
    <w:rsid w:val="002E5C26"/>
    <w:rsid w:val="002E5C69"/>
    <w:rsid w:val="002E5C95"/>
    <w:rsid w:val="002E5D22"/>
    <w:rsid w:val="002E5DB7"/>
    <w:rsid w:val="002E5E17"/>
    <w:rsid w:val="002E5E70"/>
    <w:rsid w:val="002E5F19"/>
    <w:rsid w:val="002E5F28"/>
    <w:rsid w:val="002E5F49"/>
    <w:rsid w:val="002E5FA2"/>
    <w:rsid w:val="002E632E"/>
    <w:rsid w:val="002E662C"/>
    <w:rsid w:val="002E6651"/>
    <w:rsid w:val="002E666E"/>
    <w:rsid w:val="002E676D"/>
    <w:rsid w:val="002E67BC"/>
    <w:rsid w:val="002E683E"/>
    <w:rsid w:val="002E6D2B"/>
    <w:rsid w:val="002E6EFF"/>
    <w:rsid w:val="002E714C"/>
    <w:rsid w:val="002E7194"/>
    <w:rsid w:val="002E7240"/>
    <w:rsid w:val="002E727F"/>
    <w:rsid w:val="002E72A4"/>
    <w:rsid w:val="002E738A"/>
    <w:rsid w:val="002E74B1"/>
    <w:rsid w:val="002E7506"/>
    <w:rsid w:val="002E7816"/>
    <w:rsid w:val="002E78C8"/>
    <w:rsid w:val="002E7949"/>
    <w:rsid w:val="002E7B8B"/>
    <w:rsid w:val="002E7BA4"/>
    <w:rsid w:val="002E7C43"/>
    <w:rsid w:val="002E7CEA"/>
    <w:rsid w:val="002E7D60"/>
    <w:rsid w:val="002E7D84"/>
    <w:rsid w:val="002E7DA0"/>
    <w:rsid w:val="002E7E20"/>
    <w:rsid w:val="002F018E"/>
    <w:rsid w:val="002F03E3"/>
    <w:rsid w:val="002F062A"/>
    <w:rsid w:val="002F06D5"/>
    <w:rsid w:val="002F06EA"/>
    <w:rsid w:val="002F07E8"/>
    <w:rsid w:val="002F08AB"/>
    <w:rsid w:val="002F094A"/>
    <w:rsid w:val="002F0A1A"/>
    <w:rsid w:val="002F0A42"/>
    <w:rsid w:val="002F0B88"/>
    <w:rsid w:val="002F0BE8"/>
    <w:rsid w:val="002F0D1C"/>
    <w:rsid w:val="002F0E52"/>
    <w:rsid w:val="002F0E5B"/>
    <w:rsid w:val="002F0F32"/>
    <w:rsid w:val="002F0FEE"/>
    <w:rsid w:val="002F1076"/>
    <w:rsid w:val="002F11BF"/>
    <w:rsid w:val="002F131D"/>
    <w:rsid w:val="002F1393"/>
    <w:rsid w:val="002F147A"/>
    <w:rsid w:val="002F150F"/>
    <w:rsid w:val="002F171C"/>
    <w:rsid w:val="002F1814"/>
    <w:rsid w:val="002F187D"/>
    <w:rsid w:val="002F18E0"/>
    <w:rsid w:val="002F1A43"/>
    <w:rsid w:val="002F1AC7"/>
    <w:rsid w:val="002F1BBA"/>
    <w:rsid w:val="002F1D07"/>
    <w:rsid w:val="002F1D16"/>
    <w:rsid w:val="002F1D9F"/>
    <w:rsid w:val="002F1E00"/>
    <w:rsid w:val="002F1E22"/>
    <w:rsid w:val="002F1E34"/>
    <w:rsid w:val="002F1E64"/>
    <w:rsid w:val="002F1EE1"/>
    <w:rsid w:val="002F2090"/>
    <w:rsid w:val="002F21AD"/>
    <w:rsid w:val="002F235A"/>
    <w:rsid w:val="002F2494"/>
    <w:rsid w:val="002F25C9"/>
    <w:rsid w:val="002F2609"/>
    <w:rsid w:val="002F26E7"/>
    <w:rsid w:val="002F2934"/>
    <w:rsid w:val="002F2AE6"/>
    <w:rsid w:val="002F2D25"/>
    <w:rsid w:val="002F2D92"/>
    <w:rsid w:val="002F2DA1"/>
    <w:rsid w:val="002F3097"/>
    <w:rsid w:val="002F3146"/>
    <w:rsid w:val="002F315E"/>
    <w:rsid w:val="002F32E1"/>
    <w:rsid w:val="002F3332"/>
    <w:rsid w:val="002F3561"/>
    <w:rsid w:val="002F362B"/>
    <w:rsid w:val="002F362C"/>
    <w:rsid w:val="002F379B"/>
    <w:rsid w:val="002F3802"/>
    <w:rsid w:val="002F3922"/>
    <w:rsid w:val="002F392E"/>
    <w:rsid w:val="002F393E"/>
    <w:rsid w:val="002F3A26"/>
    <w:rsid w:val="002F3B13"/>
    <w:rsid w:val="002F3D57"/>
    <w:rsid w:val="002F3D66"/>
    <w:rsid w:val="002F3DAB"/>
    <w:rsid w:val="002F3EC6"/>
    <w:rsid w:val="002F3ECA"/>
    <w:rsid w:val="002F3FC3"/>
    <w:rsid w:val="002F42AD"/>
    <w:rsid w:val="002F4464"/>
    <w:rsid w:val="002F4489"/>
    <w:rsid w:val="002F44D4"/>
    <w:rsid w:val="002F4630"/>
    <w:rsid w:val="002F4706"/>
    <w:rsid w:val="002F475C"/>
    <w:rsid w:val="002F493A"/>
    <w:rsid w:val="002F4986"/>
    <w:rsid w:val="002F49F6"/>
    <w:rsid w:val="002F4A28"/>
    <w:rsid w:val="002F4B39"/>
    <w:rsid w:val="002F4BD2"/>
    <w:rsid w:val="002F4CB8"/>
    <w:rsid w:val="002F4CCD"/>
    <w:rsid w:val="002F4ED0"/>
    <w:rsid w:val="002F4FBB"/>
    <w:rsid w:val="002F5072"/>
    <w:rsid w:val="002F5083"/>
    <w:rsid w:val="002F50AD"/>
    <w:rsid w:val="002F5129"/>
    <w:rsid w:val="002F51F0"/>
    <w:rsid w:val="002F53AA"/>
    <w:rsid w:val="002F5433"/>
    <w:rsid w:val="002F5436"/>
    <w:rsid w:val="002F5445"/>
    <w:rsid w:val="002F546E"/>
    <w:rsid w:val="002F54F1"/>
    <w:rsid w:val="002F5569"/>
    <w:rsid w:val="002F558B"/>
    <w:rsid w:val="002F5836"/>
    <w:rsid w:val="002F58DA"/>
    <w:rsid w:val="002F58E8"/>
    <w:rsid w:val="002F5911"/>
    <w:rsid w:val="002F5A38"/>
    <w:rsid w:val="002F5AAE"/>
    <w:rsid w:val="002F5C43"/>
    <w:rsid w:val="002F5CF7"/>
    <w:rsid w:val="002F5D10"/>
    <w:rsid w:val="002F5E6B"/>
    <w:rsid w:val="002F619F"/>
    <w:rsid w:val="002F61A8"/>
    <w:rsid w:val="002F629F"/>
    <w:rsid w:val="002F6393"/>
    <w:rsid w:val="002F63E0"/>
    <w:rsid w:val="002F645F"/>
    <w:rsid w:val="002F6531"/>
    <w:rsid w:val="002F66A2"/>
    <w:rsid w:val="002F6A1F"/>
    <w:rsid w:val="002F6D06"/>
    <w:rsid w:val="002F6D34"/>
    <w:rsid w:val="002F6DB8"/>
    <w:rsid w:val="002F6DEC"/>
    <w:rsid w:val="002F6E6F"/>
    <w:rsid w:val="002F6ECF"/>
    <w:rsid w:val="002F6F1B"/>
    <w:rsid w:val="002F6F49"/>
    <w:rsid w:val="002F700C"/>
    <w:rsid w:val="002F7183"/>
    <w:rsid w:val="002F734C"/>
    <w:rsid w:val="002F73C4"/>
    <w:rsid w:val="002F75D5"/>
    <w:rsid w:val="002F763A"/>
    <w:rsid w:val="002F77EE"/>
    <w:rsid w:val="002F7855"/>
    <w:rsid w:val="002F7874"/>
    <w:rsid w:val="002F790A"/>
    <w:rsid w:val="002F7AB5"/>
    <w:rsid w:val="002F7AC9"/>
    <w:rsid w:val="002F7B20"/>
    <w:rsid w:val="002F7B40"/>
    <w:rsid w:val="002F7C43"/>
    <w:rsid w:val="002F7CD0"/>
    <w:rsid w:val="002F7DA9"/>
    <w:rsid w:val="002F7DDF"/>
    <w:rsid w:val="003000AC"/>
    <w:rsid w:val="0030030B"/>
    <w:rsid w:val="0030033F"/>
    <w:rsid w:val="003004AA"/>
    <w:rsid w:val="00300501"/>
    <w:rsid w:val="0030052B"/>
    <w:rsid w:val="0030060B"/>
    <w:rsid w:val="00300764"/>
    <w:rsid w:val="00300999"/>
    <w:rsid w:val="00300A09"/>
    <w:rsid w:val="00300B1D"/>
    <w:rsid w:val="00300DFD"/>
    <w:rsid w:val="00300E3A"/>
    <w:rsid w:val="00300E9E"/>
    <w:rsid w:val="00300F39"/>
    <w:rsid w:val="00301006"/>
    <w:rsid w:val="0030103D"/>
    <w:rsid w:val="003010C0"/>
    <w:rsid w:val="003010C3"/>
    <w:rsid w:val="00301103"/>
    <w:rsid w:val="00301106"/>
    <w:rsid w:val="003011E3"/>
    <w:rsid w:val="003011F8"/>
    <w:rsid w:val="00301478"/>
    <w:rsid w:val="0030150E"/>
    <w:rsid w:val="00301617"/>
    <w:rsid w:val="003016AA"/>
    <w:rsid w:val="00301757"/>
    <w:rsid w:val="00301791"/>
    <w:rsid w:val="0030187B"/>
    <w:rsid w:val="003018B0"/>
    <w:rsid w:val="00301A99"/>
    <w:rsid w:val="00301AEA"/>
    <w:rsid w:val="00301BCA"/>
    <w:rsid w:val="00301F3E"/>
    <w:rsid w:val="0030202D"/>
    <w:rsid w:val="003020DB"/>
    <w:rsid w:val="00302479"/>
    <w:rsid w:val="0030256A"/>
    <w:rsid w:val="003028C5"/>
    <w:rsid w:val="003028E6"/>
    <w:rsid w:val="0030295E"/>
    <w:rsid w:val="00302B39"/>
    <w:rsid w:val="00302B42"/>
    <w:rsid w:val="00302C47"/>
    <w:rsid w:val="00302CE0"/>
    <w:rsid w:val="00302D73"/>
    <w:rsid w:val="00302E3B"/>
    <w:rsid w:val="00302FE6"/>
    <w:rsid w:val="00303001"/>
    <w:rsid w:val="0030317C"/>
    <w:rsid w:val="00303324"/>
    <w:rsid w:val="003035D5"/>
    <w:rsid w:val="00303650"/>
    <w:rsid w:val="00303734"/>
    <w:rsid w:val="0030376A"/>
    <w:rsid w:val="003038B1"/>
    <w:rsid w:val="0030394E"/>
    <w:rsid w:val="00303AD7"/>
    <w:rsid w:val="00303AFC"/>
    <w:rsid w:val="00303CC0"/>
    <w:rsid w:val="00303CE4"/>
    <w:rsid w:val="00303D8D"/>
    <w:rsid w:val="00303E99"/>
    <w:rsid w:val="00303F03"/>
    <w:rsid w:val="003041DC"/>
    <w:rsid w:val="00304284"/>
    <w:rsid w:val="00304333"/>
    <w:rsid w:val="003043CE"/>
    <w:rsid w:val="003043E3"/>
    <w:rsid w:val="00304415"/>
    <w:rsid w:val="00304478"/>
    <w:rsid w:val="00304603"/>
    <w:rsid w:val="003046DC"/>
    <w:rsid w:val="00304820"/>
    <w:rsid w:val="003048A8"/>
    <w:rsid w:val="003049F2"/>
    <w:rsid w:val="00304A49"/>
    <w:rsid w:val="00304C59"/>
    <w:rsid w:val="00304CA6"/>
    <w:rsid w:val="00304D98"/>
    <w:rsid w:val="00304DC1"/>
    <w:rsid w:val="00304DD7"/>
    <w:rsid w:val="00304E2A"/>
    <w:rsid w:val="00304E57"/>
    <w:rsid w:val="00304F2E"/>
    <w:rsid w:val="00304F5E"/>
    <w:rsid w:val="003051C8"/>
    <w:rsid w:val="0030524E"/>
    <w:rsid w:val="00305318"/>
    <w:rsid w:val="0030536B"/>
    <w:rsid w:val="0030539C"/>
    <w:rsid w:val="00305437"/>
    <w:rsid w:val="003054B3"/>
    <w:rsid w:val="003054FB"/>
    <w:rsid w:val="00305526"/>
    <w:rsid w:val="003056B3"/>
    <w:rsid w:val="00305893"/>
    <w:rsid w:val="003058EB"/>
    <w:rsid w:val="0030598E"/>
    <w:rsid w:val="00305A12"/>
    <w:rsid w:val="00305A90"/>
    <w:rsid w:val="00305B2C"/>
    <w:rsid w:val="00305BF8"/>
    <w:rsid w:val="00305D07"/>
    <w:rsid w:val="00305E1E"/>
    <w:rsid w:val="0030626A"/>
    <w:rsid w:val="0030628A"/>
    <w:rsid w:val="003062FD"/>
    <w:rsid w:val="003063C8"/>
    <w:rsid w:val="003063EE"/>
    <w:rsid w:val="003063F6"/>
    <w:rsid w:val="00306471"/>
    <w:rsid w:val="00306490"/>
    <w:rsid w:val="0030665B"/>
    <w:rsid w:val="00306701"/>
    <w:rsid w:val="0030670A"/>
    <w:rsid w:val="00306A0A"/>
    <w:rsid w:val="00306A2D"/>
    <w:rsid w:val="00306AE6"/>
    <w:rsid w:val="00306AF5"/>
    <w:rsid w:val="00306BB5"/>
    <w:rsid w:val="00306C11"/>
    <w:rsid w:val="00306CF1"/>
    <w:rsid w:val="003070ED"/>
    <w:rsid w:val="003071C2"/>
    <w:rsid w:val="0030720D"/>
    <w:rsid w:val="00307236"/>
    <w:rsid w:val="003072DA"/>
    <w:rsid w:val="0030745E"/>
    <w:rsid w:val="003074A0"/>
    <w:rsid w:val="0030753C"/>
    <w:rsid w:val="003075A1"/>
    <w:rsid w:val="0030765A"/>
    <w:rsid w:val="00307731"/>
    <w:rsid w:val="003079B7"/>
    <w:rsid w:val="00307A82"/>
    <w:rsid w:val="00307B01"/>
    <w:rsid w:val="00307C59"/>
    <w:rsid w:val="00307EE4"/>
    <w:rsid w:val="00307F1B"/>
    <w:rsid w:val="00307F66"/>
    <w:rsid w:val="0031010A"/>
    <w:rsid w:val="00310132"/>
    <w:rsid w:val="003103AB"/>
    <w:rsid w:val="00310479"/>
    <w:rsid w:val="003105E5"/>
    <w:rsid w:val="003107D2"/>
    <w:rsid w:val="00310A02"/>
    <w:rsid w:val="00310A79"/>
    <w:rsid w:val="00310AC9"/>
    <w:rsid w:val="00310AE2"/>
    <w:rsid w:val="00310B08"/>
    <w:rsid w:val="00310B34"/>
    <w:rsid w:val="00310C54"/>
    <w:rsid w:val="00310CA2"/>
    <w:rsid w:val="00310D1B"/>
    <w:rsid w:val="00310D60"/>
    <w:rsid w:val="00310E6D"/>
    <w:rsid w:val="00310FB4"/>
    <w:rsid w:val="00310FFD"/>
    <w:rsid w:val="003110D7"/>
    <w:rsid w:val="00311199"/>
    <w:rsid w:val="0031133F"/>
    <w:rsid w:val="00311390"/>
    <w:rsid w:val="003113AB"/>
    <w:rsid w:val="00311483"/>
    <w:rsid w:val="00311485"/>
    <w:rsid w:val="003114D4"/>
    <w:rsid w:val="00311537"/>
    <w:rsid w:val="00311625"/>
    <w:rsid w:val="003117D3"/>
    <w:rsid w:val="003117DA"/>
    <w:rsid w:val="0031191C"/>
    <w:rsid w:val="0031193A"/>
    <w:rsid w:val="00311A1A"/>
    <w:rsid w:val="00311B32"/>
    <w:rsid w:val="00311B7D"/>
    <w:rsid w:val="00311BA2"/>
    <w:rsid w:val="00311E19"/>
    <w:rsid w:val="00312024"/>
    <w:rsid w:val="0031204C"/>
    <w:rsid w:val="003120A6"/>
    <w:rsid w:val="00312139"/>
    <w:rsid w:val="00312294"/>
    <w:rsid w:val="0031233F"/>
    <w:rsid w:val="00312393"/>
    <w:rsid w:val="00312407"/>
    <w:rsid w:val="00312491"/>
    <w:rsid w:val="00312580"/>
    <w:rsid w:val="003127A2"/>
    <w:rsid w:val="00312830"/>
    <w:rsid w:val="00312A0F"/>
    <w:rsid w:val="00312AC3"/>
    <w:rsid w:val="00312AD4"/>
    <w:rsid w:val="00312ADA"/>
    <w:rsid w:val="00312EE1"/>
    <w:rsid w:val="003130E7"/>
    <w:rsid w:val="0031314A"/>
    <w:rsid w:val="0031314E"/>
    <w:rsid w:val="0031328F"/>
    <w:rsid w:val="003132AF"/>
    <w:rsid w:val="0031330C"/>
    <w:rsid w:val="003133FB"/>
    <w:rsid w:val="0031361B"/>
    <w:rsid w:val="00313886"/>
    <w:rsid w:val="00313906"/>
    <w:rsid w:val="00313AC7"/>
    <w:rsid w:val="00313D67"/>
    <w:rsid w:val="00313E08"/>
    <w:rsid w:val="00313F3E"/>
    <w:rsid w:val="00313F3F"/>
    <w:rsid w:val="00313FC3"/>
    <w:rsid w:val="00314017"/>
    <w:rsid w:val="003142F0"/>
    <w:rsid w:val="003142F5"/>
    <w:rsid w:val="0031437C"/>
    <w:rsid w:val="003143E8"/>
    <w:rsid w:val="003143E9"/>
    <w:rsid w:val="0031447B"/>
    <w:rsid w:val="00314662"/>
    <w:rsid w:val="003146BF"/>
    <w:rsid w:val="00314984"/>
    <w:rsid w:val="00314A3B"/>
    <w:rsid w:val="00314B55"/>
    <w:rsid w:val="00314B6B"/>
    <w:rsid w:val="00314C54"/>
    <w:rsid w:val="00314DA7"/>
    <w:rsid w:val="00314F09"/>
    <w:rsid w:val="00315038"/>
    <w:rsid w:val="00315091"/>
    <w:rsid w:val="003150EF"/>
    <w:rsid w:val="00315141"/>
    <w:rsid w:val="00315227"/>
    <w:rsid w:val="00315295"/>
    <w:rsid w:val="00315305"/>
    <w:rsid w:val="0031533C"/>
    <w:rsid w:val="003153BE"/>
    <w:rsid w:val="003154AC"/>
    <w:rsid w:val="00315586"/>
    <w:rsid w:val="00315847"/>
    <w:rsid w:val="003158A3"/>
    <w:rsid w:val="003158DF"/>
    <w:rsid w:val="00315956"/>
    <w:rsid w:val="00315A74"/>
    <w:rsid w:val="00315B3A"/>
    <w:rsid w:val="00315E2E"/>
    <w:rsid w:val="00315E91"/>
    <w:rsid w:val="00315EB7"/>
    <w:rsid w:val="00315F8B"/>
    <w:rsid w:val="003161E9"/>
    <w:rsid w:val="00316270"/>
    <w:rsid w:val="00316282"/>
    <w:rsid w:val="003163BF"/>
    <w:rsid w:val="00316411"/>
    <w:rsid w:val="00316418"/>
    <w:rsid w:val="00316471"/>
    <w:rsid w:val="003165FD"/>
    <w:rsid w:val="003166C6"/>
    <w:rsid w:val="00316805"/>
    <w:rsid w:val="00316826"/>
    <w:rsid w:val="00316BEA"/>
    <w:rsid w:val="00316C3E"/>
    <w:rsid w:val="00316D30"/>
    <w:rsid w:val="00316D47"/>
    <w:rsid w:val="00316D99"/>
    <w:rsid w:val="00316FA9"/>
    <w:rsid w:val="003171D5"/>
    <w:rsid w:val="0031736E"/>
    <w:rsid w:val="00317622"/>
    <w:rsid w:val="0031764A"/>
    <w:rsid w:val="00317805"/>
    <w:rsid w:val="003178E8"/>
    <w:rsid w:val="003179D2"/>
    <w:rsid w:val="00317B36"/>
    <w:rsid w:val="00317E65"/>
    <w:rsid w:val="00317F61"/>
    <w:rsid w:val="00317FCA"/>
    <w:rsid w:val="00320384"/>
    <w:rsid w:val="003203B8"/>
    <w:rsid w:val="0032047C"/>
    <w:rsid w:val="0032048C"/>
    <w:rsid w:val="0032064B"/>
    <w:rsid w:val="00320652"/>
    <w:rsid w:val="0032065B"/>
    <w:rsid w:val="00320740"/>
    <w:rsid w:val="0032074D"/>
    <w:rsid w:val="003208FE"/>
    <w:rsid w:val="00320984"/>
    <w:rsid w:val="00320996"/>
    <w:rsid w:val="00320B70"/>
    <w:rsid w:val="00320B9B"/>
    <w:rsid w:val="00320CF2"/>
    <w:rsid w:val="00320D29"/>
    <w:rsid w:val="00320DB1"/>
    <w:rsid w:val="00320EED"/>
    <w:rsid w:val="0032111E"/>
    <w:rsid w:val="0032114F"/>
    <w:rsid w:val="00321274"/>
    <w:rsid w:val="003212BD"/>
    <w:rsid w:val="003213C0"/>
    <w:rsid w:val="00321452"/>
    <w:rsid w:val="003215BC"/>
    <w:rsid w:val="003215C2"/>
    <w:rsid w:val="00321910"/>
    <w:rsid w:val="00321928"/>
    <w:rsid w:val="003219EC"/>
    <w:rsid w:val="00321B08"/>
    <w:rsid w:val="00321B15"/>
    <w:rsid w:val="00321BC1"/>
    <w:rsid w:val="00321BE4"/>
    <w:rsid w:val="00321BE6"/>
    <w:rsid w:val="00321CD3"/>
    <w:rsid w:val="00321E83"/>
    <w:rsid w:val="00322001"/>
    <w:rsid w:val="00322003"/>
    <w:rsid w:val="00322040"/>
    <w:rsid w:val="003220A8"/>
    <w:rsid w:val="0032217E"/>
    <w:rsid w:val="00322391"/>
    <w:rsid w:val="003223A5"/>
    <w:rsid w:val="003224B6"/>
    <w:rsid w:val="00322668"/>
    <w:rsid w:val="00322689"/>
    <w:rsid w:val="00322701"/>
    <w:rsid w:val="003228AE"/>
    <w:rsid w:val="0032298B"/>
    <w:rsid w:val="00322A5A"/>
    <w:rsid w:val="00322C5C"/>
    <w:rsid w:val="00322C77"/>
    <w:rsid w:val="00322E09"/>
    <w:rsid w:val="00322F96"/>
    <w:rsid w:val="00322FBB"/>
    <w:rsid w:val="0032321C"/>
    <w:rsid w:val="0032325C"/>
    <w:rsid w:val="00323481"/>
    <w:rsid w:val="003234EC"/>
    <w:rsid w:val="003234FF"/>
    <w:rsid w:val="00323647"/>
    <w:rsid w:val="0032379D"/>
    <w:rsid w:val="003238BF"/>
    <w:rsid w:val="003238F6"/>
    <w:rsid w:val="003239BE"/>
    <w:rsid w:val="00323D77"/>
    <w:rsid w:val="00323F35"/>
    <w:rsid w:val="0032412A"/>
    <w:rsid w:val="00324181"/>
    <w:rsid w:val="003241B8"/>
    <w:rsid w:val="003241E7"/>
    <w:rsid w:val="003244C7"/>
    <w:rsid w:val="00324502"/>
    <w:rsid w:val="003245EC"/>
    <w:rsid w:val="00324781"/>
    <w:rsid w:val="003247A5"/>
    <w:rsid w:val="003247D7"/>
    <w:rsid w:val="00324889"/>
    <w:rsid w:val="003249A1"/>
    <w:rsid w:val="00324A64"/>
    <w:rsid w:val="00324D4A"/>
    <w:rsid w:val="00324D89"/>
    <w:rsid w:val="00324EA2"/>
    <w:rsid w:val="00324EBA"/>
    <w:rsid w:val="00324EEB"/>
    <w:rsid w:val="00324F52"/>
    <w:rsid w:val="0032508C"/>
    <w:rsid w:val="00325299"/>
    <w:rsid w:val="0032537A"/>
    <w:rsid w:val="00325455"/>
    <w:rsid w:val="003254E1"/>
    <w:rsid w:val="00325575"/>
    <w:rsid w:val="003255F1"/>
    <w:rsid w:val="003256BF"/>
    <w:rsid w:val="003256FE"/>
    <w:rsid w:val="00325906"/>
    <w:rsid w:val="00325989"/>
    <w:rsid w:val="00325995"/>
    <w:rsid w:val="00325A71"/>
    <w:rsid w:val="00325AA5"/>
    <w:rsid w:val="00325ABA"/>
    <w:rsid w:val="00325AC7"/>
    <w:rsid w:val="00325C86"/>
    <w:rsid w:val="00325D84"/>
    <w:rsid w:val="00325DFE"/>
    <w:rsid w:val="00325E0E"/>
    <w:rsid w:val="00325E33"/>
    <w:rsid w:val="00325E6F"/>
    <w:rsid w:val="00326080"/>
    <w:rsid w:val="0032629A"/>
    <w:rsid w:val="00326412"/>
    <w:rsid w:val="0032644E"/>
    <w:rsid w:val="003265F5"/>
    <w:rsid w:val="0032674E"/>
    <w:rsid w:val="0032679F"/>
    <w:rsid w:val="003269DE"/>
    <w:rsid w:val="00326A0C"/>
    <w:rsid w:val="00326C9D"/>
    <w:rsid w:val="00326DAC"/>
    <w:rsid w:val="00326F45"/>
    <w:rsid w:val="00326F9A"/>
    <w:rsid w:val="00327002"/>
    <w:rsid w:val="00327193"/>
    <w:rsid w:val="00327267"/>
    <w:rsid w:val="003272B4"/>
    <w:rsid w:val="003273B5"/>
    <w:rsid w:val="003276E2"/>
    <w:rsid w:val="00327AC2"/>
    <w:rsid w:val="00327BAC"/>
    <w:rsid w:val="00327BC7"/>
    <w:rsid w:val="00327D63"/>
    <w:rsid w:val="00327E9E"/>
    <w:rsid w:val="0033008B"/>
    <w:rsid w:val="00330292"/>
    <w:rsid w:val="00330385"/>
    <w:rsid w:val="0033049A"/>
    <w:rsid w:val="003305D5"/>
    <w:rsid w:val="003306E3"/>
    <w:rsid w:val="00330A25"/>
    <w:rsid w:val="00330B90"/>
    <w:rsid w:val="00330BC6"/>
    <w:rsid w:val="00330CE6"/>
    <w:rsid w:val="00330DBF"/>
    <w:rsid w:val="00330E5D"/>
    <w:rsid w:val="00330E6D"/>
    <w:rsid w:val="00330F5E"/>
    <w:rsid w:val="0033129D"/>
    <w:rsid w:val="003312E5"/>
    <w:rsid w:val="00331334"/>
    <w:rsid w:val="0033174B"/>
    <w:rsid w:val="00331827"/>
    <w:rsid w:val="00331846"/>
    <w:rsid w:val="0033185B"/>
    <w:rsid w:val="003318E1"/>
    <w:rsid w:val="003319B8"/>
    <w:rsid w:val="00331CD2"/>
    <w:rsid w:val="00331D34"/>
    <w:rsid w:val="00331D5A"/>
    <w:rsid w:val="00331D9F"/>
    <w:rsid w:val="00331E2B"/>
    <w:rsid w:val="00331E3B"/>
    <w:rsid w:val="00331F86"/>
    <w:rsid w:val="00332038"/>
    <w:rsid w:val="00332049"/>
    <w:rsid w:val="003322C1"/>
    <w:rsid w:val="00332403"/>
    <w:rsid w:val="00332668"/>
    <w:rsid w:val="003326C5"/>
    <w:rsid w:val="00332881"/>
    <w:rsid w:val="0033290B"/>
    <w:rsid w:val="003329BB"/>
    <w:rsid w:val="00332A02"/>
    <w:rsid w:val="00332A49"/>
    <w:rsid w:val="00332AE0"/>
    <w:rsid w:val="00332B3C"/>
    <w:rsid w:val="00332B4F"/>
    <w:rsid w:val="00332C20"/>
    <w:rsid w:val="00332CB3"/>
    <w:rsid w:val="00332E5C"/>
    <w:rsid w:val="0033330A"/>
    <w:rsid w:val="00333323"/>
    <w:rsid w:val="0033349A"/>
    <w:rsid w:val="0033350D"/>
    <w:rsid w:val="003335FA"/>
    <w:rsid w:val="00333648"/>
    <w:rsid w:val="00333660"/>
    <w:rsid w:val="00333707"/>
    <w:rsid w:val="003337B3"/>
    <w:rsid w:val="0033394A"/>
    <w:rsid w:val="00333ACD"/>
    <w:rsid w:val="00333AEA"/>
    <w:rsid w:val="00333B51"/>
    <w:rsid w:val="00333BD1"/>
    <w:rsid w:val="00333CA7"/>
    <w:rsid w:val="00333CCD"/>
    <w:rsid w:val="00333CF1"/>
    <w:rsid w:val="00333F00"/>
    <w:rsid w:val="00333F5F"/>
    <w:rsid w:val="00334093"/>
    <w:rsid w:val="00334104"/>
    <w:rsid w:val="00334220"/>
    <w:rsid w:val="0033423A"/>
    <w:rsid w:val="00334514"/>
    <w:rsid w:val="003345E3"/>
    <w:rsid w:val="0033460E"/>
    <w:rsid w:val="0033486C"/>
    <w:rsid w:val="003348AE"/>
    <w:rsid w:val="00334988"/>
    <w:rsid w:val="00334C4E"/>
    <w:rsid w:val="00334C6B"/>
    <w:rsid w:val="00334D9D"/>
    <w:rsid w:val="00334DF3"/>
    <w:rsid w:val="00334E1E"/>
    <w:rsid w:val="00334E62"/>
    <w:rsid w:val="00334F65"/>
    <w:rsid w:val="003350A9"/>
    <w:rsid w:val="003351E9"/>
    <w:rsid w:val="003354AF"/>
    <w:rsid w:val="00335513"/>
    <w:rsid w:val="00335620"/>
    <w:rsid w:val="00335819"/>
    <w:rsid w:val="00335834"/>
    <w:rsid w:val="0033587D"/>
    <w:rsid w:val="0033587F"/>
    <w:rsid w:val="003358D0"/>
    <w:rsid w:val="00335937"/>
    <w:rsid w:val="00335F13"/>
    <w:rsid w:val="00335F4C"/>
    <w:rsid w:val="00335F73"/>
    <w:rsid w:val="0033606D"/>
    <w:rsid w:val="003362C3"/>
    <w:rsid w:val="0033642F"/>
    <w:rsid w:val="00336654"/>
    <w:rsid w:val="003366B3"/>
    <w:rsid w:val="003366C8"/>
    <w:rsid w:val="003366E6"/>
    <w:rsid w:val="00336764"/>
    <w:rsid w:val="00336796"/>
    <w:rsid w:val="003367A9"/>
    <w:rsid w:val="00336835"/>
    <w:rsid w:val="00336A72"/>
    <w:rsid w:val="00336AC5"/>
    <w:rsid w:val="00336AE9"/>
    <w:rsid w:val="00336C66"/>
    <w:rsid w:val="00336E00"/>
    <w:rsid w:val="00336E46"/>
    <w:rsid w:val="00336E7F"/>
    <w:rsid w:val="003370C6"/>
    <w:rsid w:val="0033712F"/>
    <w:rsid w:val="00337362"/>
    <w:rsid w:val="00337384"/>
    <w:rsid w:val="003375DF"/>
    <w:rsid w:val="00337605"/>
    <w:rsid w:val="0033768F"/>
    <w:rsid w:val="003376DA"/>
    <w:rsid w:val="00337872"/>
    <w:rsid w:val="0033788E"/>
    <w:rsid w:val="00337C4A"/>
    <w:rsid w:val="00337C9A"/>
    <w:rsid w:val="00337CB6"/>
    <w:rsid w:val="00337D39"/>
    <w:rsid w:val="00337EB6"/>
    <w:rsid w:val="00337EB7"/>
    <w:rsid w:val="00337F43"/>
    <w:rsid w:val="00337FC6"/>
    <w:rsid w:val="00337FCC"/>
    <w:rsid w:val="00340066"/>
    <w:rsid w:val="003400C8"/>
    <w:rsid w:val="00340100"/>
    <w:rsid w:val="00340133"/>
    <w:rsid w:val="003401C3"/>
    <w:rsid w:val="0034021C"/>
    <w:rsid w:val="003403CC"/>
    <w:rsid w:val="00340465"/>
    <w:rsid w:val="0034046D"/>
    <w:rsid w:val="0034049F"/>
    <w:rsid w:val="00340503"/>
    <w:rsid w:val="0034072E"/>
    <w:rsid w:val="00340746"/>
    <w:rsid w:val="00340775"/>
    <w:rsid w:val="0034088F"/>
    <w:rsid w:val="00340962"/>
    <w:rsid w:val="00340A21"/>
    <w:rsid w:val="00340D29"/>
    <w:rsid w:val="00340D3C"/>
    <w:rsid w:val="00340FC7"/>
    <w:rsid w:val="00341134"/>
    <w:rsid w:val="003411D4"/>
    <w:rsid w:val="00341250"/>
    <w:rsid w:val="00341340"/>
    <w:rsid w:val="00341390"/>
    <w:rsid w:val="003414FF"/>
    <w:rsid w:val="003415E1"/>
    <w:rsid w:val="0034166B"/>
    <w:rsid w:val="003416CF"/>
    <w:rsid w:val="00341750"/>
    <w:rsid w:val="00341B48"/>
    <w:rsid w:val="00341CF0"/>
    <w:rsid w:val="00341E7C"/>
    <w:rsid w:val="00341E89"/>
    <w:rsid w:val="00341F81"/>
    <w:rsid w:val="00342022"/>
    <w:rsid w:val="00342152"/>
    <w:rsid w:val="003422B2"/>
    <w:rsid w:val="00342323"/>
    <w:rsid w:val="00342399"/>
    <w:rsid w:val="00342631"/>
    <w:rsid w:val="003427B9"/>
    <w:rsid w:val="003427BA"/>
    <w:rsid w:val="003427CE"/>
    <w:rsid w:val="003428A5"/>
    <w:rsid w:val="003428BD"/>
    <w:rsid w:val="003428CE"/>
    <w:rsid w:val="00342DFE"/>
    <w:rsid w:val="00342E9B"/>
    <w:rsid w:val="00342F77"/>
    <w:rsid w:val="00342F88"/>
    <w:rsid w:val="003430C8"/>
    <w:rsid w:val="003431B3"/>
    <w:rsid w:val="00343240"/>
    <w:rsid w:val="00343419"/>
    <w:rsid w:val="00343688"/>
    <w:rsid w:val="0034372B"/>
    <w:rsid w:val="00343885"/>
    <w:rsid w:val="00343A45"/>
    <w:rsid w:val="00343FD3"/>
    <w:rsid w:val="0034407D"/>
    <w:rsid w:val="00344139"/>
    <w:rsid w:val="00344407"/>
    <w:rsid w:val="00344480"/>
    <w:rsid w:val="003444AD"/>
    <w:rsid w:val="0034462F"/>
    <w:rsid w:val="003446BC"/>
    <w:rsid w:val="003447A5"/>
    <w:rsid w:val="00344950"/>
    <w:rsid w:val="00344A23"/>
    <w:rsid w:val="00344B24"/>
    <w:rsid w:val="00344BD9"/>
    <w:rsid w:val="00344C2F"/>
    <w:rsid w:val="00344C8F"/>
    <w:rsid w:val="00344E15"/>
    <w:rsid w:val="003450EB"/>
    <w:rsid w:val="0034539D"/>
    <w:rsid w:val="003454BC"/>
    <w:rsid w:val="0034551E"/>
    <w:rsid w:val="00345614"/>
    <w:rsid w:val="0034565C"/>
    <w:rsid w:val="003456DA"/>
    <w:rsid w:val="003456FE"/>
    <w:rsid w:val="003457DF"/>
    <w:rsid w:val="00345954"/>
    <w:rsid w:val="0034597C"/>
    <w:rsid w:val="00345A3A"/>
    <w:rsid w:val="00345A8F"/>
    <w:rsid w:val="00345AC1"/>
    <w:rsid w:val="00345B95"/>
    <w:rsid w:val="00345CCB"/>
    <w:rsid w:val="00345CEE"/>
    <w:rsid w:val="00345D60"/>
    <w:rsid w:val="00345DDB"/>
    <w:rsid w:val="00345E8D"/>
    <w:rsid w:val="00345F09"/>
    <w:rsid w:val="00345F7B"/>
    <w:rsid w:val="00346059"/>
    <w:rsid w:val="003460A3"/>
    <w:rsid w:val="003460B5"/>
    <w:rsid w:val="00346155"/>
    <w:rsid w:val="00346257"/>
    <w:rsid w:val="00346319"/>
    <w:rsid w:val="003464A1"/>
    <w:rsid w:val="003464CF"/>
    <w:rsid w:val="003464F2"/>
    <w:rsid w:val="00346589"/>
    <w:rsid w:val="0034667B"/>
    <w:rsid w:val="0034681F"/>
    <w:rsid w:val="00346835"/>
    <w:rsid w:val="0034693A"/>
    <w:rsid w:val="00346A5A"/>
    <w:rsid w:val="00346AD5"/>
    <w:rsid w:val="00346B02"/>
    <w:rsid w:val="00346B08"/>
    <w:rsid w:val="00346BDF"/>
    <w:rsid w:val="00346D82"/>
    <w:rsid w:val="00347036"/>
    <w:rsid w:val="00347077"/>
    <w:rsid w:val="0034725E"/>
    <w:rsid w:val="00347395"/>
    <w:rsid w:val="00347588"/>
    <w:rsid w:val="00347683"/>
    <w:rsid w:val="003476F2"/>
    <w:rsid w:val="003478D1"/>
    <w:rsid w:val="003478D4"/>
    <w:rsid w:val="0034792D"/>
    <w:rsid w:val="00347956"/>
    <w:rsid w:val="00347A1F"/>
    <w:rsid w:val="00347B7D"/>
    <w:rsid w:val="00347CFE"/>
    <w:rsid w:val="00347E73"/>
    <w:rsid w:val="0035003C"/>
    <w:rsid w:val="0035010E"/>
    <w:rsid w:val="00350112"/>
    <w:rsid w:val="00350160"/>
    <w:rsid w:val="0035058C"/>
    <w:rsid w:val="003507EC"/>
    <w:rsid w:val="003509EA"/>
    <w:rsid w:val="00350AC5"/>
    <w:rsid w:val="00350C78"/>
    <w:rsid w:val="00350C8D"/>
    <w:rsid w:val="00350D58"/>
    <w:rsid w:val="00350DAF"/>
    <w:rsid w:val="00350EAE"/>
    <w:rsid w:val="00350EBE"/>
    <w:rsid w:val="0035108E"/>
    <w:rsid w:val="003510C9"/>
    <w:rsid w:val="00351302"/>
    <w:rsid w:val="00351542"/>
    <w:rsid w:val="00351645"/>
    <w:rsid w:val="00351876"/>
    <w:rsid w:val="0035194B"/>
    <w:rsid w:val="00351AF0"/>
    <w:rsid w:val="00351C6F"/>
    <w:rsid w:val="00351DA5"/>
    <w:rsid w:val="00351EBC"/>
    <w:rsid w:val="00351F20"/>
    <w:rsid w:val="00352027"/>
    <w:rsid w:val="0035212F"/>
    <w:rsid w:val="00352185"/>
    <w:rsid w:val="003523B9"/>
    <w:rsid w:val="0035243D"/>
    <w:rsid w:val="003525BB"/>
    <w:rsid w:val="003525F0"/>
    <w:rsid w:val="00352627"/>
    <w:rsid w:val="00352633"/>
    <w:rsid w:val="003526AD"/>
    <w:rsid w:val="00352720"/>
    <w:rsid w:val="0035276D"/>
    <w:rsid w:val="0035289D"/>
    <w:rsid w:val="003528B4"/>
    <w:rsid w:val="003528E4"/>
    <w:rsid w:val="003528FC"/>
    <w:rsid w:val="00352A56"/>
    <w:rsid w:val="00352A89"/>
    <w:rsid w:val="00352AFE"/>
    <w:rsid w:val="00352B5C"/>
    <w:rsid w:val="00352BA2"/>
    <w:rsid w:val="00352E40"/>
    <w:rsid w:val="00352FC2"/>
    <w:rsid w:val="0035301E"/>
    <w:rsid w:val="00353132"/>
    <w:rsid w:val="003531AA"/>
    <w:rsid w:val="00353389"/>
    <w:rsid w:val="0035348A"/>
    <w:rsid w:val="0035349B"/>
    <w:rsid w:val="003535E0"/>
    <w:rsid w:val="00353635"/>
    <w:rsid w:val="00353837"/>
    <w:rsid w:val="00353B04"/>
    <w:rsid w:val="00353B51"/>
    <w:rsid w:val="00353EBA"/>
    <w:rsid w:val="00353F03"/>
    <w:rsid w:val="00353F0F"/>
    <w:rsid w:val="00353F3D"/>
    <w:rsid w:val="00354006"/>
    <w:rsid w:val="0035404F"/>
    <w:rsid w:val="00354079"/>
    <w:rsid w:val="0035409F"/>
    <w:rsid w:val="00354366"/>
    <w:rsid w:val="003543CE"/>
    <w:rsid w:val="00354407"/>
    <w:rsid w:val="003544BA"/>
    <w:rsid w:val="003545F5"/>
    <w:rsid w:val="00354622"/>
    <w:rsid w:val="00354669"/>
    <w:rsid w:val="003547FF"/>
    <w:rsid w:val="00354873"/>
    <w:rsid w:val="00354959"/>
    <w:rsid w:val="00354973"/>
    <w:rsid w:val="0035497E"/>
    <w:rsid w:val="00354991"/>
    <w:rsid w:val="00354C84"/>
    <w:rsid w:val="00354E4A"/>
    <w:rsid w:val="00354F1E"/>
    <w:rsid w:val="00354FC3"/>
    <w:rsid w:val="0035521C"/>
    <w:rsid w:val="00355257"/>
    <w:rsid w:val="003552DD"/>
    <w:rsid w:val="003553DC"/>
    <w:rsid w:val="00355406"/>
    <w:rsid w:val="00355448"/>
    <w:rsid w:val="00355562"/>
    <w:rsid w:val="00355967"/>
    <w:rsid w:val="003559BF"/>
    <w:rsid w:val="00355A9F"/>
    <w:rsid w:val="00355BA3"/>
    <w:rsid w:val="00355D5C"/>
    <w:rsid w:val="00355DC8"/>
    <w:rsid w:val="00355FDE"/>
    <w:rsid w:val="00356001"/>
    <w:rsid w:val="0035602B"/>
    <w:rsid w:val="00356069"/>
    <w:rsid w:val="00356125"/>
    <w:rsid w:val="00356136"/>
    <w:rsid w:val="003565C0"/>
    <w:rsid w:val="00356927"/>
    <w:rsid w:val="0035692F"/>
    <w:rsid w:val="00356A94"/>
    <w:rsid w:val="00356B8C"/>
    <w:rsid w:val="00356DC6"/>
    <w:rsid w:val="00356E4A"/>
    <w:rsid w:val="00356FAF"/>
    <w:rsid w:val="00356FC0"/>
    <w:rsid w:val="00357036"/>
    <w:rsid w:val="003570E1"/>
    <w:rsid w:val="00357235"/>
    <w:rsid w:val="00357444"/>
    <w:rsid w:val="003574C2"/>
    <w:rsid w:val="003574EE"/>
    <w:rsid w:val="00357606"/>
    <w:rsid w:val="0035762C"/>
    <w:rsid w:val="0035763A"/>
    <w:rsid w:val="00357677"/>
    <w:rsid w:val="00357715"/>
    <w:rsid w:val="0035781D"/>
    <w:rsid w:val="00357B86"/>
    <w:rsid w:val="00357BB6"/>
    <w:rsid w:val="00357CF4"/>
    <w:rsid w:val="00357ECC"/>
    <w:rsid w:val="00360177"/>
    <w:rsid w:val="00360242"/>
    <w:rsid w:val="003602D2"/>
    <w:rsid w:val="0036035F"/>
    <w:rsid w:val="00360378"/>
    <w:rsid w:val="0036043F"/>
    <w:rsid w:val="003605D9"/>
    <w:rsid w:val="003606EC"/>
    <w:rsid w:val="0036085B"/>
    <w:rsid w:val="00360863"/>
    <w:rsid w:val="00360A36"/>
    <w:rsid w:val="00360A39"/>
    <w:rsid w:val="00360B2A"/>
    <w:rsid w:val="00360B48"/>
    <w:rsid w:val="00360C63"/>
    <w:rsid w:val="00360C65"/>
    <w:rsid w:val="00360DB0"/>
    <w:rsid w:val="00360E21"/>
    <w:rsid w:val="00360EFC"/>
    <w:rsid w:val="00360F6F"/>
    <w:rsid w:val="0036106F"/>
    <w:rsid w:val="00361156"/>
    <w:rsid w:val="003611B7"/>
    <w:rsid w:val="00361442"/>
    <w:rsid w:val="003614D8"/>
    <w:rsid w:val="0036152F"/>
    <w:rsid w:val="003615E8"/>
    <w:rsid w:val="00361677"/>
    <w:rsid w:val="0036188E"/>
    <w:rsid w:val="0036195B"/>
    <w:rsid w:val="003619CD"/>
    <w:rsid w:val="00361D5E"/>
    <w:rsid w:val="00361D98"/>
    <w:rsid w:val="00361DA3"/>
    <w:rsid w:val="00361EBB"/>
    <w:rsid w:val="00361F40"/>
    <w:rsid w:val="00361F92"/>
    <w:rsid w:val="00361FF5"/>
    <w:rsid w:val="0036203F"/>
    <w:rsid w:val="003622F0"/>
    <w:rsid w:val="00362400"/>
    <w:rsid w:val="003627EE"/>
    <w:rsid w:val="0036288A"/>
    <w:rsid w:val="00362912"/>
    <w:rsid w:val="00362979"/>
    <w:rsid w:val="00362A89"/>
    <w:rsid w:val="00362C16"/>
    <w:rsid w:val="00362C61"/>
    <w:rsid w:val="00362C8C"/>
    <w:rsid w:val="00362D68"/>
    <w:rsid w:val="00362D6A"/>
    <w:rsid w:val="00362E03"/>
    <w:rsid w:val="00362EB6"/>
    <w:rsid w:val="00362FDA"/>
    <w:rsid w:val="00363058"/>
    <w:rsid w:val="00363081"/>
    <w:rsid w:val="00363104"/>
    <w:rsid w:val="003633DB"/>
    <w:rsid w:val="0036340E"/>
    <w:rsid w:val="00363424"/>
    <w:rsid w:val="00363509"/>
    <w:rsid w:val="003635DA"/>
    <w:rsid w:val="0036361C"/>
    <w:rsid w:val="003636A7"/>
    <w:rsid w:val="003637FE"/>
    <w:rsid w:val="00363809"/>
    <w:rsid w:val="0036390D"/>
    <w:rsid w:val="00363927"/>
    <w:rsid w:val="00363B0B"/>
    <w:rsid w:val="00363D8C"/>
    <w:rsid w:val="00363E36"/>
    <w:rsid w:val="00364011"/>
    <w:rsid w:val="00364046"/>
    <w:rsid w:val="003641EF"/>
    <w:rsid w:val="0036422D"/>
    <w:rsid w:val="00364277"/>
    <w:rsid w:val="003642AB"/>
    <w:rsid w:val="00364413"/>
    <w:rsid w:val="0036451F"/>
    <w:rsid w:val="0036452A"/>
    <w:rsid w:val="00364A73"/>
    <w:rsid w:val="00364C4E"/>
    <w:rsid w:val="00364D07"/>
    <w:rsid w:val="00364D3A"/>
    <w:rsid w:val="00364D53"/>
    <w:rsid w:val="00364D7A"/>
    <w:rsid w:val="0036512B"/>
    <w:rsid w:val="003651B7"/>
    <w:rsid w:val="003652B0"/>
    <w:rsid w:val="00365323"/>
    <w:rsid w:val="00365432"/>
    <w:rsid w:val="00365496"/>
    <w:rsid w:val="00365543"/>
    <w:rsid w:val="0036557C"/>
    <w:rsid w:val="003655AE"/>
    <w:rsid w:val="00365664"/>
    <w:rsid w:val="003656A7"/>
    <w:rsid w:val="00365708"/>
    <w:rsid w:val="0036583C"/>
    <w:rsid w:val="00365ADA"/>
    <w:rsid w:val="00365C5A"/>
    <w:rsid w:val="00365DAF"/>
    <w:rsid w:val="00365E8F"/>
    <w:rsid w:val="00365FB9"/>
    <w:rsid w:val="00366062"/>
    <w:rsid w:val="00366067"/>
    <w:rsid w:val="00366114"/>
    <w:rsid w:val="003661B8"/>
    <w:rsid w:val="003661F9"/>
    <w:rsid w:val="00366322"/>
    <w:rsid w:val="0036635D"/>
    <w:rsid w:val="00366468"/>
    <w:rsid w:val="003664EF"/>
    <w:rsid w:val="00366566"/>
    <w:rsid w:val="003665B6"/>
    <w:rsid w:val="003665DB"/>
    <w:rsid w:val="003666A9"/>
    <w:rsid w:val="00366764"/>
    <w:rsid w:val="003667CC"/>
    <w:rsid w:val="003667FB"/>
    <w:rsid w:val="00366AE4"/>
    <w:rsid w:val="00366B15"/>
    <w:rsid w:val="00366BFF"/>
    <w:rsid w:val="00366C06"/>
    <w:rsid w:val="00366CB9"/>
    <w:rsid w:val="00366D9A"/>
    <w:rsid w:val="00366D9F"/>
    <w:rsid w:val="00366DB3"/>
    <w:rsid w:val="00366F87"/>
    <w:rsid w:val="0036712D"/>
    <w:rsid w:val="0036741D"/>
    <w:rsid w:val="00367525"/>
    <w:rsid w:val="003676BB"/>
    <w:rsid w:val="0036785A"/>
    <w:rsid w:val="0036796A"/>
    <w:rsid w:val="00367988"/>
    <w:rsid w:val="003679DE"/>
    <w:rsid w:val="00367AEA"/>
    <w:rsid w:val="00367B9D"/>
    <w:rsid w:val="00367CA4"/>
    <w:rsid w:val="00367D9D"/>
    <w:rsid w:val="00367DEA"/>
    <w:rsid w:val="00367EE7"/>
    <w:rsid w:val="00367FDA"/>
    <w:rsid w:val="0037028E"/>
    <w:rsid w:val="003702E6"/>
    <w:rsid w:val="0037038C"/>
    <w:rsid w:val="003705EA"/>
    <w:rsid w:val="00370695"/>
    <w:rsid w:val="0037078F"/>
    <w:rsid w:val="0037098A"/>
    <w:rsid w:val="00370A07"/>
    <w:rsid w:val="00370A73"/>
    <w:rsid w:val="00370C1D"/>
    <w:rsid w:val="00370CAB"/>
    <w:rsid w:val="00370D09"/>
    <w:rsid w:val="00370D10"/>
    <w:rsid w:val="003711FC"/>
    <w:rsid w:val="00371251"/>
    <w:rsid w:val="003713ED"/>
    <w:rsid w:val="003714D5"/>
    <w:rsid w:val="003714EB"/>
    <w:rsid w:val="00371749"/>
    <w:rsid w:val="00371917"/>
    <w:rsid w:val="00371A6B"/>
    <w:rsid w:val="00371B7D"/>
    <w:rsid w:val="00371F17"/>
    <w:rsid w:val="00371F39"/>
    <w:rsid w:val="003720B6"/>
    <w:rsid w:val="00372321"/>
    <w:rsid w:val="00372444"/>
    <w:rsid w:val="003724DA"/>
    <w:rsid w:val="003725F2"/>
    <w:rsid w:val="0037260E"/>
    <w:rsid w:val="00372641"/>
    <w:rsid w:val="00372655"/>
    <w:rsid w:val="003726A1"/>
    <w:rsid w:val="00372815"/>
    <w:rsid w:val="0037283E"/>
    <w:rsid w:val="00372977"/>
    <w:rsid w:val="003729E6"/>
    <w:rsid w:val="00372C8C"/>
    <w:rsid w:val="00372C9D"/>
    <w:rsid w:val="00372F56"/>
    <w:rsid w:val="00372F89"/>
    <w:rsid w:val="00373028"/>
    <w:rsid w:val="0037305C"/>
    <w:rsid w:val="003731AB"/>
    <w:rsid w:val="003731B5"/>
    <w:rsid w:val="0037323A"/>
    <w:rsid w:val="00373368"/>
    <w:rsid w:val="0037345E"/>
    <w:rsid w:val="0037346A"/>
    <w:rsid w:val="00373518"/>
    <w:rsid w:val="003736D4"/>
    <w:rsid w:val="00373769"/>
    <w:rsid w:val="0037387B"/>
    <w:rsid w:val="00373A8D"/>
    <w:rsid w:val="00373ADF"/>
    <w:rsid w:val="00373B6F"/>
    <w:rsid w:val="00373B9C"/>
    <w:rsid w:val="00373BA3"/>
    <w:rsid w:val="00373DDD"/>
    <w:rsid w:val="00373F29"/>
    <w:rsid w:val="00373FD6"/>
    <w:rsid w:val="0037407A"/>
    <w:rsid w:val="00374174"/>
    <w:rsid w:val="003741B4"/>
    <w:rsid w:val="003741DB"/>
    <w:rsid w:val="00374257"/>
    <w:rsid w:val="0037434A"/>
    <w:rsid w:val="0037453F"/>
    <w:rsid w:val="0037463D"/>
    <w:rsid w:val="003746A7"/>
    <w:rsid w:val="003746C5"/>
    <w:rsid w:val="003746CD"/>
    <w:rsid w:val="0037471B"/>
    <w:rsid w:val="003747AC"/>
    <w:rsid w:val="003748EB"/>
    <w:rsid w:val="003748EE"/>
    <w:rsid w:val="003748FA"/>
    <w:rsid w:val="003749A3"/>
    <w:rsid w:val="00374A55"/>
    <w:rsid w:val="00374A99"/>
    <w:rsid w:val="00374AB2"/>
    <w:rsid w:val="00374CEB"/>
    <w:rsid w:val="00374D07"/>
    <w:rsid w:val="00374FE1"/>
    <w:rsid w:val="0037507A"/>
    <w:rsid w:val="00375142"/>
    <w:rsid w:val="0037524B"/>
    <w:rsid w:val="0037526C"/>
    <w:rsid w:val="003753E9"/>
    <w:rsid w:val="0037557C"/>
    <w:rsid w:val="003755A5"/>
    <w:rsid w:val="00375780"/>
    <w:rsid w:val="003757F0"/>
    <w:rsid w:val="0037590F"/>
    <w:rsid w:val="00375A6A"/>
    <w:rsid w:val="00375AAA"/>
    <w:rsid w:val="00375B3E"/>
    <w:rsid w:val="00375CAB"/>
    <w:rsid w:val="00375CFB"/>
    <w:rsid w:val="00375D18"/>
    <w:rsid w:val="00375D2B"/>
    <w:rsid w:val="00375D8B"/>
    <w:rsid w:val="00375E79"/>
    <w:rsid w:val="00375F8A"/>
    <w:rsid w:val="00375FC4"/>
    <w:rsid w:val="00376158"/>
    <w:rsid w:val="003761D6"/>
    <w:rsid w:val="003762A6"/>
    <w:rsid w:val="003763A6"/>
    <w:rsid w:val="00376418"/>
    <w:rsid w:val="00376664"/>
    <w:rsid w:val="00376971"/>
    <w:rsid w:val="003769BE"/>
    <w:rsid w:val="00376A31"/>
    <w:rsid w:val="00376B30"/>
    <w:rsid w:val="00376B6F"/>
    <w:rsid w:val="00376B77"/>
    <w:rsid w:val="00376BA1"/>
    <w:rsid w:val="00376CC6"/>
    <w:rsid w:val="00376F23"/>
    <w:rsid w:val="00376F65"/>
    <w:rsid w:val="0037701B"/>
    <w:rsid w:val="00377121"/>
    <w:rsid w:val="003772B0"/>
    <w:rsid w:val="0037739C"/>
    <w:rsid w:val="00377404"/>
    <w:rsid w:val="0037745E"/>
    <w:rsid w:val="0037757A"/>
    <w:rsid w:val="003776FC"/>
    <w:rsid w:val="0037773E"/>
    <w:rsid w:val="0037778E"/>
    <w:rsid w:val="00377855"/>
    <w:rsid w:val="003778FE"/>
    <w:rsid w:val="00377ADD"/>
    <w:rsid w:val="00377BEE"/>
    <w:rsid w:val="00377D06"/>
    <w:rsid w:val="00377D45"/>
    <w:rsid w:val="00377D92"/>
    <w:rsid w:val="00377D99"/>
    <w:rsid w:val="00377EC0"/>
    <w:rsid w:val="00377EF7"/>
    <w:rsid w:val="00377F33"/>
    <w:rsid w:val="00377FDE"/>
    <w:rsid w:val="00380286"/>
    <w:rsid w:val="003804BA"/>
    <w:rsid w:val="003805AA"/>
    <w:rsid w:val="003805D5"/>
    <w:rsid w:val="00380756"/>
    <w:rsid w:val="0038077E"/>
    <w:rsid w:val="00380812"/>
    <w:rsid w:val="003808C3"/>
    <w:rsid w:val="00380BCC"/>
    <w:rsid w:val="00380C0A"/>
    <w:rsid w:val="00380CA5"/>
    <w:rsid w:val="00380E1F"/>
    <w:rsid w:val="0038100A"/>
    <w:rsid w:val="0038110E"/>
    <w:rsid w:val="003811CA"/>
    <w:rsid w:val="0038122D"/>
    <w:rsid w:val="003812A0"/>
    <w:rsid w:val="003813AE"/>
    <w:rsid w:val="00381413"/>
    <w:rsid w:val="00381437"/>
    <w:rsid w:val="003815C0"/>
    <w:rsid w:val="0038178D"/>
    <w:rsid w:val="00381800"/>
    <w:rsid w:val="0038199A"/>
    <w:rsid w:val="003819AD"/>
    <w:rsid w:val="00381B11"/>
    <w:rsid w:val="00381B9B"/>
    <w:rsid w:val="00381C49"/>
    <w:rsid w:val="00381CF9"/>
    <w:rsid w:val="00382135"/>
    <w:rsid w:val="00382186"/>
    <w:rsid w:val="0038237E"/>
    <w:rsid w:val="003823CA"/>
    <w:rsid w:val="00382400"/>
    <w:rsid w:val="0038245C"/>
    <w:rsid w:val="00382705"/>
    <w:rsid w:val="003828B1"/>
    <w:rsid w:val="003829EB"/>
    <w:rsid w:val="00382A3D"/>
    <w:rsid w:val="00382A87"/>
    <w:rsid w:val="00382A88"/>
    <w:rsid w:val="00382AAC"/>
    <w:rsid w:val="00382BF7"/>
    <w:rsid w:val="00382C2C"/>
    <w:rsid w:val="00382EF5"/>
    <w:rsid w:val="00382FD4"/>
    <w:rsid w:val="003830DF"/>
    <w:rsid w:val="003830FE"/>
    <w:rsid w:val="0038313F"/>
    <w:rsid w:val="00383236"/>
    <w:rsid w:val="003832D7"/>
    <w:rsid w:val="00383305"/>
    <w:rsid w:val="0038330B"/>
    <w:rsid w:val="00383422"/>
    <w:rsid w:val="0038357D"/>
    <w:rsid w:val="0038357F"/>
    <w:rsid w:val="00383583"/>
    <w:rsid w:val="00383797"/>
    <w:rsid w:val="003837ED"/>
    <w:rsid w:val="00383917"/>
    <w:rsid w:val="0038394C"/>
    <w:rsid w:val="003839B5"/>
    <w:rsid w:val="00383A29"/>
    <w:rsid w:val="00383ACF"/>
    <w:rsid w:val="00383C12"/>
    <w:rsid w:val="00383D71"/>
    <w:rsid w:val="00383EBD"/>
    <w:rsid w:val="00383F45"/>
    <w:rsid w:val="00383F72"/>
    <w:rsid w:val="003840E4"/>
    <w:rsid w:val="003843A0"/>
    <w:rsid w:val="00384538"/>
    <w:rsid w:val="00384598"/>
    <w:rsid w:val="003846F8"/>
    <w:rsid w:val="00384770"/>
    <w:rsid w:val="003847FC"/>
    <w:rsid w:val="0038488B"/>
    <w:rsid w:val="0038495A"/>
    <w:rsid w:val="003849FB"/>
    <w:rsid w:val="00384B3E"/>
    <w:rsid w:val="00384C37"/>
    <w:rsid w:val="00384D23"/>
    <w:rsid w:val="00384E89"/>
    <w:rsid w:val="00384EA0"/>
    <w:rsid w:val="00384FC6"/>
    <w:rsid w:val="00385188"/>
    <w:rsid w:val="003852B3"/>
    <w:rsid w:val="003852D3"/>
    <w:rsid w:val="00385396"/>
    <w:rsid w:val="00385467"/>
    <w:rsid w:val="003855E2"/>
    <w:rsid w:val="00385647"/>
    <w:rsid w:val="0038566A"/>
    <w:rsid w:val="0038568E"/>
    <w:rsid w:val="003856C3"/>
    <w:rsid w:val="00385768"/>
    <w:rsid w:val="00385826"/>
    <w:rsid w:val="00385846"/>
    <w:rsid w:val="003858C4"/>
    <w:rsid w:val="00385ADC"/>
    <w:rsid w:val="00385B8E"/>
    <w:rsid w:val="00385CC4"/>
    <w:rsid w:val="00385EA0"/>
    <w:rsid w:val="00386039"/>
    <w:rsid w:val="0038606B"/>
    <w:rsid w:val="00386096"/>
    <w:rsid w:val="0038609C"/>
    <w:rsid w:val="003861E8"/>
    <w:rsid w:val="00386344"/>
    <w:rsid w:val="00386455"/>
    <w:rsid w:val="003865D6"/>
    <w:rsid w:val="003866A3"/>
    <w:rsid w:val="003866B3"/>
    <w:rsid w:val="003866D9"/>
    <w:rsid w:val="003867B9"/>
    <w:rsid w:val="0038683C"/>
    <w:rsid w:val="00386ACD"/>
    <w:rsid w:val="00386B74"/>
    <w:rsid w:val="00386BBE"/>
    <w:rsid w:val="00386C3B"/>
    <w:rsid w:val="00386DEB"/>
    <w:rsid w:val="00386E61"/>
    <w:rsid w:val="00386EF2"/>
    <w:rsid w:val="00386F0C"/>
    <w:rsid w:val="00386F4E"/>
    <w:rsid w:val="00386FDC"/>
    <w:rsid w:val="003872D6"/>
    <w:rsid w:val="00387446"/>
    <w:rsid w:val="0038764F"/>
    <w:rsid w:val="003876A8"/>
    <w:rsid w:val="003877B9"/>
    <w:rsid w:val="00387881"/>
    <w:rsid w:val="00387A0C"/>
    <w:rsid w:val="00387A5A"/>
    <w:rsid w:val="00387C51"/>
    <w:rsid w:val="00387CC6"/>
    <w:rsid w:val="00387CCC"/>
    <w:rsid w:val="00387D33"/>
    <w:rsid w:val="00387DE1"/>
    <w:rsid w:val="00390105"/>
    <w:rsid w:val="0039016D"/>
    <w:rsid w:val="003901E9"/>
    <w:rsid w:val="0039022A"/>
    <w:rsid w:val="00390240"/>
    <w:rsid w:val="003903C5"/>
    <w:rsid w:val="003904C1"/>
    <w:rsid w:val="00390547"/>
    <w:rsid w:val="00390571"/>
    <w:rsid w:val="00390598"/>
    <w:rsid w:val="003905BE"/>
    <w:rsid w:val="00390605"/>
    <w:rsid w:val="00390841"/>
    <w:rsid w:val="003908C2"/>
    <w:rsid w:val="00390CB4"/>
    <w:rsid w:val="00390CC3"/>
    <w:rsid w:val="00390E0E"/>
    <w:rsid w:val="00390E22"/>
    <w:rsid w:val="00390F41"/>
    <w:rsid w:val="00390FCA"/>
    <w:rsid w:val="00391043"/>
    <w:rsid w:val="00391053"/>
    <w:rsid w:val="00391240"/>
    <w:rsid w:val="003912E2"/>
    <w:rsid w:val="0039131D"/>
    <w:rsid w:val="00391475"/>
    <w:rsid w:val="003916A0"/>
    <w:rsid w:val="0039175B"/>
    <w:rsid w:val="00391782"/>
    <w:rsid w:val="003918DD"/>
    <w:rsid w:val="003919BD"/>
    <w:rsid w:val="00391E58"/>
    <w:rsid w:val="00391EEB"/>
    <w:rsid w:val="00392178"/>
    <w:rsid w:val="0039223C"/>
    <w:rsid w:val="0039225E"/>
    <w:rsid w:val="00392269"/>
    <w:rsid w:val="0039229F"/>
    <w:rsid w:val="0039240A"/>
    <w:rsid w:val="003924E8"/>
    <w:rsid w:val="0039259C"/>
    <w:rsid w:val="003925A6"/>
    <w:rsid w:val="003926A6"/>
    <w:rsid w:val="00392735"/>
    <w:rsid w:val="00392816"/>
    <w:rsid w:val="00392960"/>
    <w:rsid w:val="00392AB1"/>
    <w:rsid w:val="00392E57"/>
    <w:rsid w:val="00393237"/>
    <w:rsid w:val="00393264"/>
    <w:rsid w:val="003932EE"/>
    <w:rsid w:val="0039335B"/>
    <w:rsid w:val="0039336B"/>
    <w:rsid w:val="003933DB"/>
    <w:rsid w:val="003933F4"/>
    <w:rsid w:val="0039344E"/>
    <w:rsid w:val="003934AC"/>
    <w:rsid w:val="003935CA"/>
    <w:rsid w:val="00393607"/>
    <w:rsid w:val="003937D6"/>
    <w:rsid w:val="00393822"/>
    <w:rsid w:val="00393842"/>
    <w:rsid w:val="00393893"/>
    <w:rsid w:val="0039389C"/>
    <w:rsid w:val="00393A39"/>
    <w:rsid w:val="00393AB4"/>
    <w:rsid w:val="00393B06"/>
    <w:rsid w:val="00393B93"/>
    <w:rsid w:val="00393CA6"/>
    <w:rsid w:val="00393DCD"/>
    <w:rsid w:val="00393DD9"/>
    <w:rsid w:val="00393EBA"/>
    <w:rsid w:val="00393FBF"/>
    <w:rsid w:val="00393FC1"/>
    <w:rsid w:val="0039417E"/>
    <w:rsid w:val="0039429C"/>
    <w:rsid w:val="0039429F"/>
    <w:rsid w:val="003942FF"/>
    <w:rsid w:val="0039437C"/>
    <w:rsid w:val="0039454B"/>
    <w:rsid w:val="0039461D"/>
    <w:rsid w:val="003946FC"/>
    <w:rsid w:val="00394715"/>
    <w:rsid w:val="003947A1"/>
    <w:rsid w:val="003947B1"/>
    <w:rsid w:val="00394918"/>
    <w:rsid w:val="00394959"/>
    <w:rsid w:val="00394A80"/>
    <w:rsid w:val="00394CE5"/>
    <w:rsid w:val="00394E8A"/>
    <w:rsid w:val="00394EB8"/>
    <w:rsid w:val="00394FE9"/>
    <w:rsid w:val="003950DA"/>
    <w:rsid w:val="00395179"/>
    <w:rsid w:val="003952C2"/>
    <w:rsid w:val="003952DA"/>
    <w:rsid w:val="0039534B"/>
    <w:rsid w:val="00395459"/>
    <w:rsid w:val="0039549F"/>
    <w:rsid w:val="00395916"/>
    <w:rsid w:val="0039599C"/>
    <w:rsid w:val="0039608F"/>
    <w:rsid w:val="00396226"/>
    <w:rsid w:val="00396367"/>
    <w:rsid w:val="00396396"/>
    <w:rsid w:val="003964DA"/>
    <w:rsid w:val="0039655B"/>
    <w:rsid w:val="00396626"/>
    <w:rsid w:val="0039667C"/>
    <w:rsid w:val="003968E3"/>
    <w:rsid w:val="003968F4"/>
    <w:rsid w:val="00396AB0"/>
    <w:rsid w:val="00396B30"/>
    <w:rsid w:val="00396B3F"/>
    <w:rsid w:val="00396B71"/>
    <w:rsid w:val="00396E26"/>
    <w:rsid w:val="00396E76"/>
    <w:rsid w:val="00396E7A"/>
    <w:rsid w:val="00396EA2"/>
    <w:rsid w:val="00396F5B"/>
    <w:rsid w:val="00396F60"/>
    <w:rsid w:val="00397024"/>
    <w:rsid w:val="00397156"/>
    <w:rsid w:val="003971D9"/>
    <w:rsid w:val="0039731F"/>
    <w:rsid w:val="003974AD"/>
    <w:rsid w:val="003977BA"/>
    <w:rsid w:val="00397933"/>
    <w:rsid w:val="003979C7"/>
    <w:rsid w:val="00397A8B"/>
    <w:rsid w:val="00397C02"/>
    <w:rsid w:val="00397C4A"/>
    <w:rsid w:val="00397C4B"/>
    <w:rsid w:val="00397D88"/>
    <w:rsid w:val="00397DA7"/>
    <w:rsid w:val="00397FB9"/>
    <w:rsid w:val="003A0033"/>
    <w:rsid w:val="003A004B"/>
    <w:rsid w:val="003A010E"/>
    <w:rsid w:val="003A0391"/>
    <w:rsid w:val="003A043D"/>
    <w:rsid w:val="003A0760"/>
    <w:rsid w:val="003A0778"/>
    <w:rsid w:val="003A0783"/>
    <w:rsid w:val="003A084C"/>
    <w:rsid w:val="003A08B1"/>
    <w:rsid w:val="003A09C5"/>
    <w:rsid w:val="003A09E7"/>
    <w:rsid w:val="003A0B66"/>
    <w:rsid w:val="003A0CD3"/>
    <w:rsid w:val="003A0D80"/>
    <w:rsid w:val="003A0DBC"/>
    <w:rsid w:val="003A0E4E"/>
    <w:rsid w:val="003A0F4A"/>
    <w:rsid w:val="003A0FB8"/>
    <w:rsid w:val="003A1058"/>
    <w:rsid w:val="003A10EB"/>
    <w:rsid w:val="003A123A"/>
    <w:rsid w:val="003A1271"/>
    <w:rsid w:val="003A1311"/>
    <w:rsid w:val="003A1362"/>
    <w:rsid w:val="003A13CD"/>
    <w:rsid w:val="003A1793"/>
    <w:rsid w:val="003A18A9"/>
    <w:rsid w:val="003A1C19"/>
    <w:rsid w:val="003A1C9D"/>
    <w:rsid w:val="003A1CC4"/>
    <w:rsid w:val="003A1CF6"/>
    <w:rsid w:val="003A1D66"/>
    <w:rsid w:val="003A1DBE"/>
    <w:rsid w:val="003A1E1E"/>
    <w:rsid w:val="003A205F"/>
    <w:rsid w:val="003A21CC"/>
    <w:rsid w:val="003A2221"/>
    <w:rsid w:val="003A2250"/>
    <w:rsid w:val="003A2251"/>
    <w:rsid w:val="003A2278"/>
    <w:rsid w:val="003A2385"/>
    <w:rsid w:val="003A240F"/>
    <w:rsid w:val="003A2453"/>
    <w:rsid w:val="003A24D3"/>
    <w:rsid w:val="003A252F"/>
    <w:rsid w:val="003A253A"/>
    <w:rsid w:val="003A261C"/>
    <w:rsid w:val="003A26FD"/>
    <w:rsid w:val="003A2788"/>
    <w:rsid w:val="003A28C8"/>
    <w:rsid w:val="003A294C"/>
    <w:rsid w:val="003A29B2"/>
    <w:rsid w:val="003A2A14"/>
    <w:rsid w:val="003A2B12"/>
    <w:rsid w:val="003A2B4B"/>
    <w:rsid w:val="003A2D2E"/>
    <w:rsid w:val="003A2E22"/>
    <w:rsid w:val="003A2E2D"/>
    <w:rsid w:val="003A2EA4"/>
    <w:rsid w:val="003A30AE"/>
    <w:rsid w:val="003A3369"/>
    <w:rsid w:val="003A33E8"/>
    <w:rsid w:val="003A34A6"/>
    <w:rsid w:val="003A359C"/>
    <w:rsid w:val="003A35BB"/>
    <w:rsid w:val="003A35FE"/>
    <w:rsid w:val="003A36D7"/>
    <w:rsid w:val="003A3810"/>
    <w:rsid w:val="003A3830"/>
    <w:rsid w:val="003A3864"/>
    <w:rsid w:val="003A3927"/>
    <w:rsid w:val="003A3941"/>
    <w:rsid w:val="003A3A32"/>
    <w:rsid w:val="003A3A90"/>
    <w:rsid w:val="003A3AE0"/>
    <w:rsid w:val="003A3BAF"/>
    <w:rsid w:val="003A3E69"/>
    <w:rsid w:val="003A40B8"/>
    <w:rsid w:val="003A433A"/>
    <w:rsid w:val="003A4427"/>
    <w:rsid w:val="003A44B9"/>
    <w:rsid w:val="003A4621"/>
    <w:rsid w:val="003A46B0"/>
    <w:rsid w:val="003A4819"/>
    <w:rsid w:val="003A4BA7"/>
    <w:rsid w:val="003A4CD0"/>
    <w:rsid w:val="003A4E29"/>
    <w:rsid w:val="003A4EE9"/>
    <w:rsid w:val="003A5282"/>
    <w:rsid w:val="003A5549"/>
    <w:rsid w:val="003A55F5"/>
    <w:rsid w:val="003A5A69"/>
    <w:rsid w:val="003A5B7D"/>
    <w:rsid w:val="003A5BD4"/>
    <w:rsid w:val="003A5CFD"/>
    <w:rsid w:val="003A5D84"/>
    <w:rsid w:val="003A5D8B"/>
    <w:rsid w:val="003A5DF4"/>
    <w:rsid w:val="003A5E94"/>
    <w:rsid w:val="003A5F11"/>
    <w:rsid w:val="003A5F37"/>
    <w:rsid w:val="003A5FAE"/>
    <w:rsid w:val="003A6138"/>
    <w:rsid w:val="003A6156"/>
    <w:rsid w:val="003A61C2"/>
    <w:rsid w:val="003A629B"/>
    <w:rsid w:val="003A648D"/>
    <w:rsid w:val="003A65AA"/>
    <w:rsid w:val="003A663C"/>
    <w:rsid w:val="003A6757"/>
    <w:rsid w:val="003A67F1"/>
    <w:rsid w:val="003A683F"/>
    <w:rsid w:val="003A6893"/>
    <w:rsid w:val="003A6B7C"/>
    <w:rsid w:val="003A6E07"/>
    <w:rsid w:val="003A6E1C"/>
    <w:rsid w:val="003A6E1E"/>
    <w:rsid w:val="003A7053"/>
    <w:rsid w:val="003A7088"/>
    <w:rsid w:val="003A709A"/>
    <w:rsid w:val="003A7124"/>
    <w:rsid w:val="003A7288"/>
    <w:rsid w:val="003A72CB"/>
    <w:rsid w:val="003A72DB"/>
    <w:rsid w:val="003A7364"/>
    <w:rsid w:val="003A73F3"/>
    <w:rsid w:val="003A753D"/>
    <w:rsid w:val="003A7785"/>
    <w:rsid w:val="003A77A6"/>
    <w:rsid w:val="003A78C6"/>
    <w:rsid w:val="003A7944"/>
    <w:rsid w:val="003A7BAB"/>
    <w:rsid w:val="003A7C79"/>
    <w:rsid w:val="003A7C7B"/>
    <w:rsid w:val="003A7E29"/>
    <w:rsid w:val="003A7EAC"/>
    <w:rsid w:val="003A7F6A"/>
    <w:rsid w:val="003B010B"/>
    <w:rsid w:val="003B010E"/>
    <w:rsid w:val="003B01A9"/>
    <w:rsid w:val="003B0599"/>
    <w:rsid w:val="003B06BC"/>
    <w:rsid w:val="003B06D2"/>
    <w:rsid w:val="003B06F5"/>
    <w:rsid w:val="003B076C"/>
    <w:rsid w:val="003B07BF"/>
    <w:rsid w:val="003B0DEC"/>
    <w:rsid w:val="003B0F4A"/>
    <w:rsid w:val="003B0FB9"/>
    <w:rsid w:val="003B1033"/>
    <w:rsid w:val="003B10F8"/>
    <w:rsid w:val="003B118F"/>
    <w:rsid w:val="003B12AA"/>
    <w:rsid w:val="003B12EC"/>
    <w:rsid w:val="003B1308"/>
    <w:rsid w:val="003B15DF"/>
    <w:rsid w:val="003B17AE"/>
    <w:rsid w:val="003B183E"/>
    <w:rsid w:val="003B1942"/>
    <w:rsid w:val="003B1BA6"/>
    <w:rsid w:val="003B1C14"/>
    <w:rsid w:val="003B1C7C"/>
    <w:rsid w:val="003B1D95"/>
    <w:rsid w:val="003B1EE1"/>
    <w:rsid w:val="003B1FC8"/>
    <w:rsid w:val="003B2084"/>
    <w:rsid w:val="003B2195"/>
    <w:rsid w:val="003B2300"/>
    <w:rsid w:val="003B2425"/>
    <w:rsid w:val="003B2434"/>
    <w:rsid w:val="003B2663"/>
    <w:rsid w:val="003B2692"/>
    <w:rsid w:val="003B26F5"/>
    <w:rsid w:val="003B288B"/>
    <w:rsid w:val="003B28A5"/>
    <w:rsid w:val="003B28FC"/>
    <w:rsid w:val="003B2A03"/>
    <w:rsid w:val="003B2AD5"/>
    <w:rsid w:val="003B2C1D"/>
    <w:rsid w:val="003B2D2F"/>
    <w:rsid w:val="003B2E45"/>
    <w:rsid w:val="003B2EC0"/>
    <w:rsid w:val="003B2EF5"/>
    <w:rsid w:val="003B30D5"/>
    <w:rsid w:val="003B3140"/>
    <w:rsid w:val="003B31E0"/>
    <w:rsid w:val="003B336C"/>
    <w:rsid w:val="003B3652"/>
    <w:rsid w:val="003B3759"/>
    <w:rsid w:val="003B37D0"/>
    <w:rsid w:val="003B3953"/>
    <w:rsid w:val="003B3A56"/>
    <w:rsid w:val="003B3B2E"/>
    <w:rsid w:val="003B3C4F"/>
    <w:rsid w:val="003B3C92"/>
    <w:rsid w:val="003B3D59"/>
    <w:rsid w:val="003B410E"/>
    <w:rsid w:val="003B41AE"/>
    <w:rsid w:val="003B447F"/>
    <w:rsid w:val="003B4488"/>
    <w:rsid w:val="003B44FC"/>
    <w:rsid w:val="003B45A1"/>
    <w:rsid w:val="003B46C3"/>
    <w:rsid w:val="003B4788"/>
    <w:rsid w:val="003B47B8"/>
    <w:rsid w:val="003B49BF"/>
    <w:rsid w:val="003B4B0A"/>
    <w:rsid w:val="003B4BD5"/>
    <w:rsid w:val="003B4E27"/>
    <w:rsid w:val="003B4E60"/>
    <w:rsid w:val="003B4F73"/>
    <w:rsid w:val="003B5149"/>
    <w:rsid w:val="003B547B"/>
    <w:rsid w:val="003B5495"/>
    <w:rsid w:val="003B54E5"/>
    <w:rsid w:val="003B54EC"/>
    <w:rsid w:val="003B5628"/>
    <w:rsid w:val="003B57F2"/>
    <w:rsid w:val="003B584E"/>
    <w:rsid w:val="003B596F"/>
    <w:rsid w:val="003B59A7"/>
    <w:rsid w:val="003B5AFF"/>
    <w:rsid w:val="003B5B91"/>
    <w:rsid w:val="003B5E78"/>
    <w:rsid w:val="003B5EEB"/>
    <w:rsid w:val="003B5F34"/>
    <w:rsid w:val="003B6020"/>
    <w:rsid w:val="003B60EF"/>
    <w:rsid w:val="003B62A8"/>
    <w:rsid w:val="003B63DC"/>
    <w:rsid w:val="003B63E6"/>
    <w:rsid w:val="003B6403"/>
    <w:rsid w:val="003B6455"/>
    <w:rsid w:val="003B6494"/>
    <w:rsid w:val="003B64E3"/>
    <w:rsid w:val="003B6522"/>
    <w:rsid w:val="003B6664"/>
    <w:rsid w:val="003B67BA"/>
    <w:rsid w:val="003B67D6"/>
    <w:rsid w:val="003B687B"/>
    <w:rsid w:val="003B6ABE"/>
    <w:rsid w:val="003B6CE4"/>
    <w:rsid w:val="003B6E11"/>
    <w:rsid w:val="003B6EC9"/>
    <w:rsid w:val="003B6FEC"/>
    <w:rsid w:val="003B730F"/>
    <w:rsid w:val="003B7342"/>
    <w:rsid w:val="003B7383"/>
    <w:rsid w:val="003B73D6"/>
    <w:rsid w:val="003B74A0"/>
    <w:rsid w:val="003B74C8"/>
    <w:rsid w:val="003B75F6"/>
    <w:rsid w:val="003B766F"/>
    <w:rsid w:val="003B76A8"/>
    <w:rsid w:val="003B76FF"/>
    <w:rsid w:val="003B7728"/>
    <w:rsid w:val="003B776D"/>
    <w:rsid w:val="003B78A1"/>
    <w:rsid w:val="003B7A77"/>
    <w:rsid w:val="003B7A9B"/>
    <w:rsid w:val="003B7B16"/>
    <w:rsid w:val="003B7CC3"/>
    <w:rsid w:val="003B7DF8"/>
    <w:rsid w:val="003B7F6C"/>
    <w:rsid w:val="003B7F7B"/>
    <w:rsid w:val="003C0096"/>
    <w:rsid w:val="003C0266"/>
    <w:rsid w:val="003C0278"/>
    <w:rsid w:val="003C0401"/>
    <w:rsid w:val="003C0558"/>
    <w:rsid w:val="003C05B8"/>
    <w:rsid w:val="003C06AF"/>
    <w:rsid w:val="003C07C6"/>
    <w:rsid w:val="003C07F6"/>
    <w:rsid w:val="003C0971"/>
    <w:rsid w:val="003C09B6"/>
    <w:rsid w:val="003C09EE"/>
    <w:rsid w:val="003C0A0B"/>
    <w:rsid w:val="003C0A3A"/>
    <w:rsid w:val="003C0A6D"/>
    <w:rsid w:val="003C0A7C"/>
    <w:rsid w:val="003C0B0F"/>
    <w:rsid w:val="003C0B47"/>
    <w:rsid w:val="003C0B73"/>
    <w:rsid w:val="003C0BB5"/>
    <w:rsid w:val="003C0BF3"/>
    <w:rsid w:val="003C0C5D"/>
    <w:rsid w:val="003C0CAE"/>
    <w:rsid w:val="003C0EE4"/>
    <w:rsid w:val="003C0F0B"/>
    <w:rsid w:val="003C1139"/>
    <w:rsid w:val="003C168A"/>
    <w:rsid w:val="003C1777"/>
    <w:rsid w:val="003C1798"/>
    <w:rsid w:val="003C195D"/>
    <w:rsid w:val="003C196E"/>
    <w:rsid w:val="003C19E0"/>
    <w:rsid w:val="003C1B07"/>
    <w:rsid w:val="003C1B22"/>
    <w:rsid w:val="003C1C93"/>
    <w:rsid w:val="003C1DAD"/>
    <w:rsid w:val="003C1EC1"/>
    <w:rsid w:val="003C1ED8"/>
    <w:rsid w:val="003C1F2E"/>
    <w:rsid w:val="003C21B9"/>
    <w:rsid w:val="003C2359"/>
    <w:rsid w:val="003C23BA"/>
    <w:rsid w:val="003C2479"/>
    <w:rsid w:val="003C2505"/>
    <w:rsid w:val="003C250E"/>
    <w:rsid w:val="003C260A"/>
    <w:rsid w:val="003C2630"/>
    <w:rsid w:val="003C2709"/>
    <w:rsid w:val="003C27A7"/>
    <w:rsid w:val="003C2820"/>
    <w:rsid w:val="003C28B8"/>
    <w:rsid w:val="003C2A87"/>
    <w:rsid w:val="003C2B32"/>
    <w:rsid w:val="003C2CB8"/>
    <w:rsid w:val="003C2D5C"/>
    <w:rsid w:val="003C2E34"/>
    <w:rsid w:val="003C3069"/>
    <w:rsid w:val="003C317D"/>
    <w:rsid w:val="003C3221"/>
    <w:rsid w:val="003C32D3"/>
    <w:rsid w:val="003C3417"/>
    <w:rsid w:val="003C34D7"/>
    <w:rsid w:val="003C35A5"/>
    <w:rsid w:val="003C367E"/>
    <w:rsid w:val="003C36A4"/>
    <w:rsid w:val="003C39F9"/>
    <w:rsid w:val="003C3BC3"/>
    <w:rsid w:val="003C3F14"/>
    <w:rsid w:val="003C3FA9"/>
    <w:rsid w:val="003C3FE6"/>
    <w:rsid w:val="003C3FEF"/>
    <w:rsid w:val="003C4187"/>
    <w:rsid w:val="003C41F8"/>
    <w:rsid w:val="003C44E2"/>
    <w:rsid w:val="003C487D"/>
    <w:rsid w:val="003C489B"/>
    <w:rsid w:val="003C48E5"/>
    <w:rsid w:val="003C4964"/>
    <w:rsid w:val="003C4A19"/>
    <w:rsid w:val="003C4AE7"/>
    <w:rsid w:val="003C4C46"/>
    <w:rsid w:val="003C4D10"/>
    <w:rsid w:val="003C4D40"/>
    <w:rsid w:val="003C4DCD"/>
    <w:rsid w:val="003C5009"/>
    <w:rsid w:val="003C5025"/>
    <w:rsid w:val="003C514E"/>
    <w:rsid w:val="003C521E"/>
    <w:rsid w:val="003C541A"/>
    <w:rsid w:val="003C543E"/>
    <w:rsid w:val="003C566E"/>
    <w:rsid w:val="003C5751"/>
    <w:rsid w:val="003C5A63"/>
    <w:rsid w:val="003C5D18"/>
    <w:rsid w:val="003C5D9E"/>
    <w:rsid w:val="003C5DE7"/>
    <w:rsid w:val="003C5E9E"/>
    <w:rsid w:val="003C5F68"/>
    <w:rsid w:val="003C5F88"/>
    <w:rsid w:val="003C603C"/>
    <w:rsid w:val="003C6090"/>
    <w:rsid w:val="003C60B2"/>
    <w:rsid w:val="003C60E2"/>
    <w:rsid w:val="003C62CE"/>
    <w:rsid w:val="003C62EC"/>
    <w:rsid w:val="003C648D"/>
    <w:rsid w:val="003C65D3"/>
    <w:rsid w:val="003C65F6"/>
    <w:rsid w:val="003C6650"/>
    <w:rsid w:val="003C6748"/>
    <w:rsid w:val="003C6874"/>
    <w:rsid w:val="003C692A"/>
    <w:rsid w:val="003C6A08"/>
    <w:rsid w:val="003C6A62"/>
    <w:rsid w:val="003C6B97"/>
    <w:rsid w:val="003C6C71"/>
    <w:rsid w:val="003C7153"/>
    <w:rsid w:val="003C72A4"/>
    <w:rsid w:val="003C7304"/>
    <w:rsid w:val="003C7306"/>
    <w:rsid w:val="003C743F"/>
    <w:rsid w:val="003C763F"/>
    <w:rsid w:val="003C7685"/>
    <w:rsid w:val="003C76D9"/>
    <w:rsid w:val="003C7828"/>
    <w:rsid w:val="003C7908"/>
    <w:rsid w:val="003C7921"/>
    <w:rsid w:val="003C798A"/>
    <w:rsid w:val="003C7A71"/>
    <w:rsid w:val="003C7AE1"/>
    <w:rsid w:val="003C7B86"/>
    <w:rsid w:val="003C7C8E"/>
    <w:rsid w:val="003C7CAD"/>
    <w:rsid w:val="003C7CE3"/>
    <w:rsid w:val="003D01D9"/>
    <w:rsid w:val="003D056B"/>
    <w:rsid w:val="003D0576"/>
    <w:rsid w:val="003D057E"/>
    <w:rsid w:val="003D0622"/>
    <w:rsid w:val="003D0768"/>
    <w:rsid w:val="003D0792"/>
    <w:rsid w:val="003D07C8"/>
    <w:rsid w:val="003D07FE"/>
    <w:rsid w:val="003D0856"/>
    <w:rsid w:val="003D085B"/>
    <w:rsid w:val="003D0988"/>
    <w:rsid w:val="003D0A09"/>
    <w:rsid w:val="003D0AA1"/>
    <w:rsid w:val="003D0AE2"/>
    <w:rsid w:val="003D0B22"/>
    <w:rsid w:val="003D0D81"/>
    <w:rsid w:val="003D0EDA"/>
    <w:rsid w:val="003D0F97"/>
    <w:rsid w:val="003D0FF2"/>
    <w:rsid w:val="003D1066"/>
    <w:rsid w:val="003D10FF"/>
    <w:rsid w:val="003D1420"/>
    <w:rsid w:val="003D150B"/>
    <w:rsid w:val="003D162B"/>
    <w:rsid w:val="003D16AF"/>
    <w:rsid w:val="003D17BE"/>
    <w:rsid w:val="003D1821"/>
    <w:rsid w:val="003D1885"/>
    <w:rsid w:val="003D1D08"/>
    <w:rsid w:val="003D1D2A"/>
    <w:rsid w:val="003D1D6C"/>
    <w:rsid w:val="003D1D9D"/>
    <w:rsid w:val="003D20FD"/>
    <w:rsid w:val="003D222E"/>
    <w:rsid w:val="003D26E0"/>
    <w:rsid w:val="003D2A96"/>
    <w:rsid w:val="003D2AF4"/>
    <w:rsid w:val="003D2B53"/>
    <w:rsid w:val="003D2CE4"/>
    <w:rsid w:val="003D2F6F"/>
    <w:rsid w:val="003D2F97"/>
    <w:rsid w:val="003D30A3"/>
    <w:rsid w:val="003D311A"/>
    <w:rsid w:val="003D3144"/>
    <w:rsid w:val="003D315E"/>
    <w:rsid w:val="003D319D"/>
    <w:rsid w:val="003D3422"/>
    <w:rsid w:val="003D3435"/>
    <w:rsid w:val="003D344F"/>
    <w:rsid w:val="003D3587"/>
    <w:rsid w:val="003D35A6"/>
    <w:rsid w:val="003D381B"/>
    <w:rsid w:val="003D387F"/>
    <w:rsid w:val="003D3934"/>
    <w:rsid w:val="003D3A25"/>
    <w:rsid w:val="003D3D08"/>
    <w:rsid w:val="003D3D54"/>
    <w:rsid w:val="003D3DC1"/>
    <w:rsid w:val="003D3DC3"/>
    <w:rsid w:val="003D3DEA"/>
    <w:rsid w:val="003D3E26"/>
    <w:rsid w:val="003D3E73"/>
    <w:rsid w:val="003D3EDA"/>
    <w:rsid w:val="003D41E9"/>
    <w:rsid w:val="003D4281"/>
    <w:rsid w:val="003D42D1"/>
    <w:rsid w:val="003D438A"/>
    <w:rsid w:val="003D43B0"/>
    <w:rsid w:val="003D442F"/>
    <w:rsid w:val="003D453E"/>
    <w:rsid w:val="003D47E0"/>
    <w:rsid w:val="003D490E"/>
    <w:rsid w:val="003D4927"/>
    <w:rsid w:val="003D4ADC"/>
    <w:rsid w:val="003D4B2A"/>
    <w:rsid w:val="003D4BC1"/>
    <w:rsid w:val="003D4CB6"/>
    <w:rsid w:val="003D4D6B"/>
    <w:rsid w:val="003D4D80"/>
    <w:rsid w:val="003D5025"/>
    <w:rsid w:val="003D5095"/>
    <w:rsid w:val="003D50B1"/>
    <w:rsid w:val="003D5263"/>
    <w:rsid w:val="003D54A2"/>
    <w:rsid w:val="003D54EB"/>
    <w:rsid w:val="003D5511"/>
    <w:rsid w:val="003D5529"/>
    <w:rsid w:val="003D5887"/>
    <w:rsid w:val="003D58C2"/>
    <w:rsid w:val="003D58CF"/>
    <w:rsid w:val="003D59FE"/>
    <w:rsid w:val="003D5C90"/>
    <w:rsid w:val="003D5DD6"/>
    <w:rsid w:val="003D5ED8"/>
    <w:rsid w:val="003D5FD6"/>
    <w:rsid w:val="003D6011"/>
    <w:rsid w:val="003D6019"/>
    <w:rsid w:val="003D6063"/>
    <w:rsid w:val="003D60D2"/>
    <w:rsid w:val="003D613E"/>
    <w:rsid w:val="003D6234"/>
    <w:rsid w:val="003D6247"/>
    <w:rsid w:val="003D62F8"/>
    <w:rsid w:val="003D654C"/>
    <w:rsid w:val="003D662A"/>
    <w:rsid w:val="003D6685"/>
    <w:rsid w:val="003D66AD"/>
    <w:rsid w:val="003D66BE"/>
    <w:rsid w:val="003D66D6"/>
    <w:rsid w:val="003D66EF"/>
    <w:rsid w:val="003D675E"/>
    <w:rsid w:val="003D6A4E"/>
    <w:rsid w:val="003D6A6B"/>
    <w:rsid w:val="003D6A8F"/>
    <w:rsid w:val="003D6ADE"/>
    <w:rsid w:val="003D6C6D"/>
    <w:rsid w:val="003D6CEF"/>
    <w:rsid w:val="003D7201"/>
    <w:rsid w:val="003D73BE"/>
    <w:rsid w:val="003D749A"/>
    <w:rsid w:val="003D74AA"/>
    <w:rsid w:val="003D76A9"/>
    <w:rsid w:val="003D77DE"/>
    <w:rsid w:val="003D7854"/>
    <w:rsid w:val="003D786A"/>
    <w:rsid w:val="003D7B83"/>
    <w:rsid w:val="003D7C88"/>
    <w:rsid w:val="003D7DA3"/>
    <w:rsid w:val="003D7E42"/>
    <w:rsid w:val="003D7EA8"/>
    <w:rsid w:val="003D7EE9"/>
    <w:rsid w:val="003D7F0A"/>
    <w:rsid w:val="003D7F3B"/>
    <w:rsid w:val="003D7FBE"/>
    <w:rsid w:val="003E00B2"/>
    <w:rsid w:val="003E01B7"/>
    <w:rsid w:val="003E02AF"/>
    <w:rsid w:val="003E0318"/>
    <w:rsid w:val="003E0351"/>
    <w:rsid w:val="003E03C5"/>
    <w:rsid w:val="003E03E0"/>
    <w:rsid w:val="003E0414"/>
    <w:rsid w:val="003E041E"/>
    <w:rsid w:val="003E045B"/>
    <w:rsid w:val="003E0462"/>
    <w:rsid w:val="003E0497"/>
    <w:rsid w:val="003E0575"/>
    <w:rsid w:val="003E0654"/>
    <w:rsid w:val="003E06C8"/>
    <w:rsid w:val="003E072A"/>
    <w:rsid w:val="003E07BD"/>
    <w:rsid w:val="003E07DA"/>
    <w:rsid w:val="003E07E5"/>
    <w:rsid w:val="003E081F"/>
    <w:rsid w:val="003E085E"/>
    <w:rsid w:val="003E0883"/>
    <w:rsid w:val="003E0A61"/>
    <w:rsid w:val="003E0B95"/>
    <w:rsid w:val="003E0BB4"/>
    <w:rsid w:val="003E0C37"/>
    <w:rsid w:val="003E0C58"/>
    <w:rsid w:val="003E0C99"/>
    <w:rsid w:val="003E0CA3"/>
    <w:rsid w:val="003E0D04"/>
    <w:rsid w:val="003E0DE8"/>
    <w:rsid w:val="003E0EC9"/>
    <w:rsid w:val="003E0ED7"/>
    <w:rsid w:val="003E103A"/>
    <w:rsid w:val="003E10A1"/>
    <w:rsid w:val="003E111D"/>
    <w:rsid w:val="003E12BB"/>
    <w:rsid w:val="003E12F4"/>
    <w:rsid w:val="003E1321"/>
    <w:rsid w:val="003E1437"/>
    <w:rsid w:val="003E1564"/>
    <w:rsid w:val="003E1712"/>
    <w:rsid w:val="003E17D9"/>
    <w:rsid w:val="003E1836"/>
    <w:rsid w:val="003E183E"/>
    <w:rsid w:val="003E1993"/>
    <w:rsid w:val="003E1A14"/>
    <w:rsid w:val="003E1A2C"/>
    <w:rsid w:val="003E1AA8"/>
    <w:rsid w:val="003E1AF6"/>
    <w:rsid w:val="003E1C8D"/>
    <w:rsid w:val="003E1DFD"/>
    <w:rsid w:val="003E1ECE"/>
    <w:rsid w:val="003E1F06"/>
    <w:rsid w:val="003E220C"/>
    <w:rsid w:val="003E2406"/>
    <w:rsid w:val="003E241F"/>
    <w:rsid w:val="003E25C1"/>
    <w:rsid w:val="003E2806"/>
    <w:rsid w:val="003E283D"/>
    <w:rsid w:val="003E297F"/>
    <w:rsid w:val="003E299E"/>
    <w:rsid w:val="003E29B9"/>
    <w:rsid w:val="003E2A4D"/>
    <w:rsid w:val="003E2B60"/>
    <w:rsid w:val="003E2B99"/>
    <w:rsid w:val="003E2E11"/>
    <w:rsid w:val="003E2F48"/>
    <w:rsid w:val="003E304F"/>
    <w:rsid w:val="003E306E"/>
    <w:rsid w:val="003E3130"/>
    <w:rsid w:val="003E3238"/>
    <w:rsid w:val="003E326A"/>
    <w:rsid w:val="003E32F4"/>
    <w:rsid w:val="003E33CC"/>
    <w:rsid w:val="003E353C"/>
    <w:rsid w:val="003E365F"/>
    <w:rsid w:val="003E3688"/>
    <w:rsid w:val="003E39E0"/>
    <w:rsid w:val="003E3BA8"/>
    <w:rsid w:val="003E3C10"/>
    <w:rsid w:val="003E3E98"/>
    <w:rsid w:val="003E4115"/>
    <w:rsid w:val="003E414A"/>
    <w:rsid w:val="003E4200"/>
    <w:rsid w:val="003E42DB"/>
    <w:rsid w:val="003E43DE"/>
    <w:rsid w:val="003E4666"/>
    <w:rsid w:val="003E46FE"/>
    <w:rsid w:val="003E4726"/>
    <w:rsid w:val="003E475B"/>
    <w:rsid w:val="003E4A07"/>
    <w:rsid w:val="003E4AF6"/>
    <w:rsid w:val="003E4D20"/>
    <w:rsid w:val="003E4D7A"/>
    <w:rsid w:val="003E4EB4"/>
    <w:rsid w:val="003E4ED7"/>
    <w:rsid w:val="003E4F01"/>
    <w:rsid w:val="003E4FED"/>
    <w:rsid w:val="003E535D"/>
    <w:rsid w:val="003E55A7"/>
    <w:rsid w:val="003E57D9"/>
    <w:rsid w:val="003E5813"/>
    <w:rsid w:val="003E5839"/>
    <w:rsid w:val="003E5853"/>
    <w:rsid w:val="003E586B"/>
    <w:rsid w:val="003E58C3"/>
    <w:rsid w:val="003E5930"/>
    <w:rsid w:val="003E59F5"/>
    <w:rsid w:val="003E5B1C"/>
    <w:rsid w:val="003E5CE8"/>
    <w:rsid w:val="003E5D7B"/>
    <w:rsid w:val="003E5E1F"/>
    <w:rsid w:val="003E5E5B"/>
    <w:rsid w:val="003E5EEE"/>
    <w:rsid w:val="003E5F4C"/>
    <w:rsid w:val="003E60FE"/>
    <w:rsid w:val="003E6222"/>
    <w:rsid w:val="003E63CD"/>
    <w:rsid w:val="003E63F7"/>
    <w:rsid w:val="003E6461"/>
    <w:rsid w:val="003E64B2"/>
    <w:rsid w:val="003E6502"/>
    <w:rsid w:val="003E6507"/>
    <w:rsid w:val="003E6520"/>
    <w:rsid w:val="003E65DE"/>
    <w:rsid w:val="003E66E2"/>
    <w:rsid w:val="003E684A"/>
    <w:rsid w:val="003E687E"/>
    <w:rsid w:val="003E68E3"/>
    <w:rsid w:val="003E68EC"/>
    <w:rsid w:val="003E69A2"/>
    <w:rsid w:val="003E6A8C"/>
    <w:rsid w:val="003E6B67"/>
    <w:rsid w:val="003E6B98"/>
    <w:rsid w:val="003E6C16"/>
    <w:rsid w:val="003E6E3C"/>
    <w:rsid w:val="003E6F59"/>
    <w:rsid w:val="003E7024"/>
    <w:rsid w:val="003E7119"/>
    <w:rsid w:val="003E7167"/>
    <w:rsid w:val="003E728C"/>
    <w:rsid w:val="003E7366"/>
    <w:rsid w:val="003E7655"/>
    <w:rsid w:val="003E7664"/>
    <w:rsid w:val="003E77C9"/>
    <w:rsid w:val="003E796D"/>
    <w:rsid w:val="003E79EA"/>
    <w:rsid w:val="003E7A49"/>
    <w:rsid w:val="003E7DB4"/>
    <w:rsid w:val="003F0007"/>
    <w:rsid w:val="003F009B"/>
    <w:rsid w:val="003F009F"/>
    <w:rsid w:val="003F00EA"/>
    <w:rsid w:val="003F01AD"/>
    <w:rsid w:val="003F024F"/>
    <w:rsid w:val="003F0306"/>
    <w:rsid w:val="003F0462"/>
    <w:rsid w:val="003F0465"/>
    <w:rsid w:val="003F057B"/>
    <w:rsid w:val="003F0783"/>
    <w:rsid w:val="003F0869"/>
    <w:rsid w:val="003F08C7"/>
    <w:rsid w:val="003F0922"/>
    <w:rsid w:val="003F0AD4"/>
    <w:rsid w:val="003F0AEE"/>
    <w:rsid w:val="003F0B32"/>
    <w:rsid w:val="003F0B84"/>
    <w:rsid w:val="003F0CC9"/>
    <w:rsid w:val="003F10B6"/>
    <w:rsid w:val="003F10BF"/>
    <w:rsid w:val="003F1268"/>
    <w:rsid w:val="003F12CF"/>
    <w:rsid w:val="003F12F9"/>
    <w:rsid w:val="003F1377"/>
    <w:rsid w:val="003F139E"/>
    <w:rsid w:val="003F13F8"/>
    <w:rsid w:val="003F145F"/>
    <w:rsid w:val="003F146E"/>
    <w:rsid w:val="003F1494"/>
    <w:rsid w:val="003F17B4"/>
    <w:rsid w:val="003F1830"/>
    <w:rsid w:val="003F1862"/>
    <w:rsid w:val="003F19D4"/>
    <w:rsid w:val="003F1A72"/>
    <w:rsid w:val="003F1AFC"/>
    <w:rsid w:val="003F1B02"/>
    <w:rsid w:val="003F1BAF"/>
    <w:rsid w:val="003F1C63"/>
    <w:rsid w:val="003F1CCF"/>
    <w:rsid w:val="003F1D74"/>
    <w:rsid w:val="003F1E77"/>
    <w:rsid w:val="003F1EFE"/>
    <w:rsid w:val="003F2060"/>
    <w:rsid w:val="003F206E"/>
    <w:rsid w:val="003F21DF"/>
    <w:rsid w:val="003F229D"/>
    <w:rsid w:val="003F22A9"/>
    <w:rsid w:val="003F2499"/>
    <w:rsid w:val="003F2517"/>
    <w:rsid w:val="003F260A"/>
    <w:rsid w:val="003F2668"/>
    <w:rsid w:val="003F277C"/>
    <w:rsid w:val="003F28DD"/>
    <w:rsid w:val="003F2B5B"/>
    <w:rsid w:val="003F2B63"/>
    <w:rsid w:val="003F2BE1"/>
    <w:rsid w:val="003F2DAC"/>
    <w:rsid w:val="003F2E09"/>
    <w:rsid w:val="003F2F51"/>
    <w:rsid w:val="003F30D1"/>
    <w:rsid w:val="003F30E8"/>
    <w:rsid w:val="003F3158"/>
    <w:rsid w:val="003F31FA"/>
    <w:rsid w:val="003F3200"/>
    <w:rsid w:val="003F3210"/>
    <w:rsid w:val="003F327B"/>
    <w:rsid w:val="003F3326"/>
    <w:rsid w:val="003F34E0"/>
    <w:rsid w:val="003F368C"/>
    <w:rsid w:val="003F380B"/>
    <w:rsid w:val="003F3899"/>
    <w:rsid w:val="003F398E"/>
    <w:rsid w:val="003F39EB"/>
    <w:rsid w:val="003F3A61"/>
    <w:rsid w:val="003F3A6F"/>
    <w:rsid w:val="003F3A8A"/>
    <w:rsid w:val="003F3ADA"/>
    <w:rsid w:val="003F3B1A"/>
    <w:rsid w:val="003F3D1E"/>
    <w:rsid w:val="003F3D71"/>
    <w:rsid w:val="003F3EBB"/>
    <w:rsid w:val="003F3F5D"/>
    <w:rsid w:val="003F3F96"/>
    <w:rsid w:val="003F3FC6"/>
    <w:rsid w:val="003F4033"/>
    <w:rsid w:val="003F4067"/>
    <w:rsid w:val="003F4198"/>
    <w:rsid w:val="003F4210"/>
    <w:rsid w:val="003F4370"/>
    <w:rsid w:val="003F44A3"/>
    <w:rsid w:val="003F47CA"/>
    <w:rsid w:val="003F47D3"/>
    <w:rsid w:val="003F4A04"/>
    <w:rsid w:val="003F4BD6"/>
    <w:rsid w:val="003F4C25"/>
    <w:rsid w:val="003F4CBB"/>
    <w:rsid w:val="003F4CFE"/>
    <w:rsid w:val="003F4DF6"/>
    <w:rsid w:val="003F4E62"/>
    <w:rsid w:val="003F4F4E"/>
    <w:rsid w:val="003F4FB1"/>
    <w:rsid w:val="003F5139"/>
    <w:rsid w:val="003F516A"/>
    <w:rsid w:val="003F5306"/>
    <w:rsid w:val="003F53C6"/>
    <w:rsid w:val="003F55B9"/>
    <w:rsid w:val="003F55F3"/>
    <w:rsid w:val="003F55FD"/>
    <w:rsid w:val="003F57BF"/>
    <w:rsid w:val="003F581F"/>
    <w:rsid w:val="003F5989"/>
    <w:rsid w:val="003F5A14"/>
    <w:rsid w:val="003F5AEC"/>
    <w:rsid w:val="003F5C33"/>
    <w:rsid w:val="003F5D36"/>
    <w:rsid w:val="003F5D84"/>
    <w:rsid w:val="003F5DB3"/>
    <w:rsid w:val="003F5EBA"/>
    <w:rsid w:val="003F5F64"/>
    <w:rsid w:val="003F5FE3"/>
    <w:rsid w:val="003F6196"/>
    <w:rsid w:val="003F62C8"/>
    <w:rsid w:val="003F639C"/>
    <w:rsid w:val="003F649D"/>
    <w:rsid w:val="003F65BD"/>
    <w:rsid w:val="003F66D0"/>
    <w:rsid w:val="003F6787"/>
    <w:rsid w:val="003F68F3"/>
    <w:rsid w:val="003F695B"/>
    <w:rsid w:val="003F6B80"/>
    <w:rsid w:val="003F6BDE"/>
    <w:rsid w:val="003F6ED7"/>
    <w:rsid w:val="003F6FA7"/>
    <w:rsid w:val="003F70EF"/>
    <w:rsid w:val="003F7222"/>
    <w:rsid w:val="003F722A"/>
    <w:rsid w:val="003F7280"/>
    <w:rsid w:val="003F7317"/>
    <w:rsid w:val="003F73A2"/>
    <w:rsid w:val="003F7410"/>
    <w:rsid w:val="003F74D1"/>
    <w:rsid w:val="003F76A4"/>
    <w:rsid w:val="003F76A7"/>
    <w:rsid w:val="003F77E7"/>
    <w:rsid w:val="003F7889"/>
    <w:rsid w:val="003F792D"/>
    <w:rsid w:val="003F7AE0"/>
    <w:rsid w:val="003F7AF6"/>
    <w:rsid w:val="003F7D43"/>
    <w:rsid w:val="003F7E24"/>
    <w:rsid w:val="003F7E8F"/>
    <w:rsid w:val="0040022B"/>
    <w:rsid w:val="00400238"/>
    <w:rsid w:val="004004FC"/>
    <w:rsid w:val="00400579"/>
    <w:rsid w:val="004005C7"/>
    <w:rsid w:val="00400648"/>
    <w:rsid w:val="00400672"/>
    <w:rsid w:val="0040085C"/>
    <w:rsid w:val="004008BF"/>
    <w:rsid w:val="00400915"/>
    <w:rsid w:val="00400AF9"/>
    <w:rsid w:val="00400B32"/>
    <w:rsid w:val="00400BB4"/>
    <w:rsid w:val="00400CD5"/>
    <w:rsid w:val="00400D94"/>
    <w:rsid w:val="00400DA1"/>
    <w:rsid w:val="00400DC6"/>
    <w:rsid w:val="00400DEC"/>
    <w:rsid w:val="00400E81"/>
    <w:rsid w:val="00400ECC"/>
    <w:rsid w:val="00401014"/>
    <w:rsid w:val="00401040"/>
    <w:rsid w:val="00401048"/>
    <w:rsid w:val="00401172"/>
    <w:rsid w:val="00401322"/>
    <w:rsid w:val="00401370"/>
    <w:rsid w:val="00401407"/>
    <w:rsid w:val="00401553"/>
    <w:rsid w:val="0040163F"/>
    <w:rsid w:val="00401814"/>
    <w:rsid w:val="004018A9"/>
    <w:rsid w:val="00401933"/>
    <w:rsid w:val="004019B1"/>
    <w:rsid w:val="00401A51"/>
    <w:rsid w:val="00401B1A"/>
    <w:rsid w:val="00401BC3"/>
    <w:rsid w:val="00401BD5"/>
    <w:rsid w:val="00401CE2"/>
    <w:rsid w:val="00401E73"/>
    <w:rsid w:val="00401E96"/>
    <w:rsid w:val="00401F4C"/>
    <w:rsid w:val="004020DE"/>
    <w:rsid w:val="00402160"/>
    <w:rsid w:val="004022D8"/>
    <w:rsid w:val="00402355"/>
    <w:rsid w:val="00402381"/>
    <w:rsid w:val="0040240C"/>
    <w:rsid w:val="00402456"/>
    <w:rsid w:val="004024B6"/>
    <w:rsid w:val="004024C7"/>
    <w:rsid w:val="0040258A"/>
    <w:rsid w:val="004025AF"/>
    <w:rsid w:val="004029A0"/>
    <w:rsid w:val="00402A34"/>
    <w:rsid w:val="00402A6E"/>
    <w:rsid w:val="00402AC2"/>
    <w:rsid w:val="00402B2A"/>
    <w:rsid w:val="00402FDD"/>
    <w:rsid w:val="00403207"/>
    <w:rsid w:val="004032C0"/>
    <w:rsid w:val="00403360"/>
    <w:rsid w:val="0040348C"/>
    <w:rsid w:val="004035FD"/>
    <w:rsid w:val="0040364D"/>
    <w:rsid w:val="004039E7"/>
    <w:rsid w:val="00403AC2"/>
    <w:rsid w:val="00403B50"/>
    <w:rsid w:val="00403D07"/>
    <w:rsid w:val="00403D62"/>
    <w:rsid w:val="00403DA9"/>
    <w:rsid w:val="00403E30"/>
    <w:rsid w:val="00403ECC"/>
    <w:rsid w:val="00403F5B"/>
    <w:rsid w:val="00403FF9"/>
    <w:rsid w:val="0040408B"/>
    <w:rsid w:val="00404136"/>
    <w:rsid w:val="0040418F"/>
    <w:rsid w:val="00404250"/>
    <w:rsid w:val="0040437E"/>
    <w:rsid w:val="004046C9"/>
    <w:rsid w:val="00404811"/>
    <w:rsid w:val="004048D6"/>
    <w:rsid w:val="00404926"/>
    <w:rsid w:val="004049CA"/>
    <w:rsid w:val="00404B77"/>
    <w:rsid w:val="00404BFE"/>
    <w:rsid w:val="00404CE3"/>
    <w:rsid w:val="00404D17"/>
    <w:rsid w:val="00404D89"/>
    <w:rsid w:val="00404EC2"/>
    <w:rsid w:val="00404F49"/>
    <w:rsid w:val="00404FD8"/>
    <w:rsid w:val="00404FF9"/>
    <w:rsid w:val="00405021"/>
    <w:rsid w:val="004051C3"/>
    <w:rsid w:val="00405353"/>
    <w:rsid w:val="00405453"/>
    <w:rsid w:val="00405498"/>
    <w:rsid w:val="0040553C"/>
    <w:rsid w:val="004056B3"/>
    <w:rsid w:val="004058BD"/>
    <w:rsid w:val="00405B24"/>
    <w:rsid w:val="00405CFD"/>
    <w:rsid w:val="00405E49"/>
    <w:rsid w:val="00406026"/>
    <w:rsid w:val="004060D7"/>
    <w:rsid w:val="0040613C"/>
    <w:rsid w:val="0040625F"/>
    <w:rsid w:val="00406433"/>
    <w:rsid w:val="0040643D"/>
    <w:rsid w:val="00406442"/>
    <w:rsid w:val="004065D9"/>
    <w:rsid w:val="00406699"/>
    <w:rsid w:val="004066B7"/>
    <w:rsid w:val="00406813"/>
    <w:rsid w:val="00406883"/>
    <w:rsid w:val="004068B3"/>
    <w:rsid w:val="00406AFA"/>
    <w:rsid w:val="00406C5D"/>
    <w:rsid w:val="00406CC4"/>
    <w:rsid w:val="00406D67"/>
    <w:rsid w:val="004070EC"/>
    <w:rsid w:val="00407184"/>
    <w:rsid w:val="004072CB"/>
    <w:rsid w:val="004073EF"/>
    <w:rsid w:val="0040740D"/>
    <w:rsid w:val="004074A2"/>
    <w:rsid w:val="0040755D"/>
    <w:rsid w:val="0040772A"/>
    <w:rsid w:val="004077D3"/>
    <w:rsid w:val="00407936"/>
    <w:rsid w:val="0040799B"/>
    <w:rsid w:val="00407A57"/>
    <w:rsid w:val="00407A99"/>
    <w:rsid w:val="00407CC6"/>
    <w:rsid w:val="00407EBE"/>
    <w:rsid w:val="00407FC0"/>
    <w:rsid w:val="004101D5"/>
    <w:rsid w:val="004102AC"/>
    <w:rsid w:val="0041041C"/>
    <w:rsid w:val="004104AE"/>
    <w:rsid w:val="004106E2"/>
    <w:rsid w:val="004106EF"/>
    <w:rsid w:val="0041072B"/>
    <w:rsid w:val="00410829"/>
    <w:rsid w:val="004108C7"/>
    <w:rsid w:val="00410A1E"/>
    <w:rsid w:val="00410A4A"/>
    <w:rsid w:val="00410A77"/>
    <w:rsid w:val="00410C69"/>
    <w:rsid w:val="00411043"/>
    <w:rsid w:val="00411157"/>
    <w:rsid w:val="004111F8"/>
    <w:rsid w:val="00411326"/>
    <w:rsid w:val="00411379"/>
    <w:rsid w:val="004113F2"/>
    <w:rsid w:val="00411641"/>
    <w:rsid w:val="004116A3"/>
    <w:rsid w:val="00411817"/>
    <w:rsid w:val="00411894"/>
    <w:rsid w:val="004118D2"/>
    <w:rsid w:val="0041196A"/>
    <w:rsid w:val="00411B60"/>
    <w:rsid w:val="00411BAB"/>
    <w:rsid w:val="00411E37"/>
    <w:rsid w:val="00411FC3"/>
    <w:rsid w:val="00412096"/>
    <w:rsid w:val="004122D6"/>
    <w:rsid w:val="004122E0"/>
    <w:rsid w:val="00412549"/>
    <w:rsid w:val="00412A54"/>
    <w:rsid w:val="00412A9E"/>
    <w:rsid w:val="00412B06"/>
    <w:rsid w:val="00412D14"/>
    <w:rsid w:val="00412D29"/>
    <w:rsid w:val="00412D2D"/>
    <w:rsid w:val="00412D8E"/>
    <w:rsid w:val="00412EC6"/>
    <w:rsid w:val="00412F12"/>
    <w:rsid w:val="00412F79"/>
    <w:rsid w:val="00413134"/>
    <w:rsid w:val="004131ED"/>
    <w:rsid w:val="00413361"/>
    <w:rsid w:val="00413369"/>
    <w:rsid w:val="004133D7"/>
    <w:rsid w:val="004134B9"/>
    <w:rsid w:val="004135AC"/>
    <w:rsid w:val="004136AC"/>
    <w:rsid w:val="00413716"/>
    <w:rsid w:val="004139F2"/>
    <w:rsid w:val="00413ACF"/>
    <w:rsid w:val="00413B67"/>
    <w:rsid w:val="00413C04"/>
    <w:rsid w:val="0041418D"/>
    <w:rsid w:val="0041425A"/>
    <w:rsid w:val="00414299"/>
    <w:rsid w:val="004143D4"/>
    <w:rsid w:val="0041448F"/>
    <w:rsid w:val="004144C4"/>
    <w:rsid w:val="00414548"/>
    <w:rsid w:val="00414558"/>
    <w:rsid w:val="004145E0"/>
    <w:rsid w:val="00414607"/>
    <w:rsid w:val="00414682"/>
    <w:rsid w:val="00414773"/>
    <w:rsid w:val="00414866"/>
    <w:rsid w:val="00414895"/>
    <w:rsid w:val="004148FC"/>
    <w:rsid w:val="00414AB7"/>
    <w:rsid w:val="00414B06"/>
    <w:rsid w:val="00414BB1"/>
    <w:rsid w:val="00414D4D"/>
    <w:rsid w:val="00414DB5"/>
    <w:rsid w:val="00414E03"/>
    <w:rsid w:val="00414EE6"/>
    <w:rsid w:val="00414F5E"/>
    <w:rsid w:val="00414FA9"/>
    <w:rsid w:val="0041516A"/>
    <w:rsid w:val="00415207"/>
    <w:rsid w:val="0041521F"/>
    <w:rsid w:val="004152FE"/>
    <w:rsid w:val="004155B3"/>
    <w:rsid w:val="004155E5"/>
    <w:rsid w:val="0041564B"/>
    <w:rsid w:val="0041573E"/>
    <w:rsid w:val="00415784"/>
    <w:rsid w:val="00415938"/>
    <w:rsid w:val="00415B37"/>
    <w:rsid w:val="00415BFE"/>
    <w:rsid w:val="00415C3A"/>
    <w:rsid w:val="00415CDC"/>
    <w:rsid w:val="00415D64"/>
    <w:rsid w:val="00415EA3"/>
    <w:rsid w:val="00415F08"/>
    <w:rsid w:val="00416234"/>
    <w:rsid w:val="00416418"/>
    <w:rsid w:val="004165DD"/>
    <w:rsid w:val="004165E9"/>
    <w:rsid w:val="00416631"/>
    <w:rsid w:val="0041672A"/>
    <w:rsid w:val="004169EF"/>
    <w:rsid w:val="00416ACD"/>
    <w:rsid w:val="00416B9A"/>
    <w:rsid w:val="00416CD5"/>
    <w:rsid w:val="00416CF4"/>
    <w:rsid w:val="00416DF4"/>
    <w:rsid w:val="0041700E"/>
    <w:rsid w:val="00417133"/>
    <w:rsid w:val="00417302"/>
    <w:rsid w:val="004173C4"/>
    <w:rsid w:val="004174F3"/>
    <w:rsid w:val="0041752C"/>
    <w:rsid w:val="004177B6"/>
    <w:rsid w:val="004178CB"/>
    <w:rsid w:val="00417A8E"/>
    <w:rsid w:val="00417ACD"/>
    <w:rsid w:val="00417E13"/>
    <w:rsid w:val="00417EE3"/>
    <w:rsid w:val="00417EF6"/>
    <w:rsid w:val="00417F4E"/>
    <w:rsid w:val="0042001D"/>
    <w:rsid w:val="004200E3"/>
    <w:rsid w:val="0042022C"/>
    <w:rsid w:val="0042024A"/>
    <w:rsid w:val="00420256"/>
    <w:rsid w:val="004202A2"/>
    <w:rsid w:val="0042039C"/>
    <w:rsid w:val="00420767"/>
    <w:rsid w:val="00420A19"/>
    <w:rsid w:val="00420B09"/>
    <w:rsid w:val="00420B3F"/>
    <w:rsid w:val="00420B5E"/>
    <w:rsid w:val="00420B69"/>
    <w:rsid w:val="00420BA8"/>
    <w:rsid w:val="00420BC8"/>
    <w:rsid w:val="00420BD5"/>
    <w:rsid w:val="00420D06"/>
    <w:rsid w:val="00420D75"/>
    <w:rsid w:val="00420E07"/>
    <w:rsid w:val="00421013"/>
    <w:rsid w:val="0042101F"/>
    <w:rsid w:val="004213DD"/>
    <w:rsid w:val="00421425"/>
    <w:rsid w:val="00421676"/>
    <w:rsid w:val="004216D2"/>
    <w:rsid w:val="0042184A"/>
    <w:rsid w:val="004218BA"/>
    <w:rsid w:val="004219D6"/>
    <w:rsid w:val="00421B28"/>
    <w:rsid w:val="00421CCF"/>
    <w:rsid w:val="00421CF3"/>
    <w:rsid w:val="00421D91"/>
    <w:rsid w:val="00421E47"/>
    <w:rsid w:val="00421F13"/>
    <w:rsid w:val="0042216D"/>
    <w:rsid w:val="0042218D"/>
    <w:rsid w:val="0042228E"/>
    <w:rsid w:val="00422295"/>
    <w:rsid w:val="004224EB"/>
    <w:rsid w:val="004225F3"/>
    <w:rsid w:val="0042262E"/>
    <w:rsid w:val="004227F1"/>
    <w:rsid w:val="004229FE"/>
    <w:rsid w:val="00422A96"/>
    <w:rsid w:val="00422AB4"/>
    <w:rsid w:val="00422AEE"/>
    <w:rsid w:val="00422E67"/>
    <w:rsid w:val="00422ECE"/>
    <w:rsid w:val="00423063"/>
    <w:rsid w:val="0042313A"/>
    <w:rsid w:val="0042327E"/>
    <w:rsid w:val="0042329B"/>
    <w:rsid w:val="0042336C"/>
    <w:rsid w:val="004234B5"/>
    <w:rsid w:val="004234D8"/>
    <w:rsid w:val="00423615"/>
    <w:rsid w:val="004236CD"/>
    <w:rsid w:val="0042374B"/>
    <w:rsid w:val="0042391D"/>
    <w:rsid w:val="00423BF9"/>
    <w:rsid w:val="00423D95"/>
    <w:rsid w:val="00423DAC"/>
    <w:rsid w:val="00423EF5"/>
    <w:rsid w:val="004240DF"/>
    <w:rsid w:val="00424102"/>
    <w:rsid w:val="004242C1"/>
    <w:rsid w:val="004242D4"/>
    <w:rsid w:val="004244F1"/>
    <w:rsid w:val="0042456F"/>
    <w:rsid w:val="0042470D"/>
    <w:rsid w:val="00424852"/>
    <w:rsid w:val="004248FC"/>
    <w:rsid w:val="00424970"/>
    <w:rsid w:val="00424B63"/>
    <w:rsid w:val="00424E74"/>
    <w:rsid w:val="00424F0F"/>
    <w:rsid w:val="00425264"/>
    <w:rsid w:val="00425328"/>
    <w:rsid w:val="00425336"/>
    <w:rsid w:val="00425411"/>
    <w:rsid w:val="004254B2"/>
    <w:rsid w:val="004254F5"/>
    <w:rsid w:val="00425697"/>
    <w:rsid w:val="00425823"/>
    <w:rsid w:val="004258E5"/>
    <w:rsid w:val="004258F6"/>
    <w:rsid w:val="004259BA"/>
    <w:rsid w:val="00425B07"/>
    <w:rsid w:val="00425B83"/>
    <w:rsid w:val="00425E06"/>
    <w:rsid w:val="00425F94"/>
    <w:rsid w:val="00426019"/>
    <w:rsid w:val="00426096"/>
    <w:rsid w:val="00426170"/>
    <w:rsid w:val="0042637F"/>
    <w:rsid w:val="004263AE"/>
    <w:rsid w:val="004263D0"/>
    <w:rsid w:val="004264AE"/>
    <w:rsid w:val="00426540"/>
    <w:rsid w:val="00426634"/>
    <w:rsid w:val="004266F5"/>
    <w:rsid w:val="00426941"/>
    <w:rsid w:val="00426A05"/>
    <w:rsid w:val="00426B02"/>
    <w:rsid w:val="00426B0D"/>
    <w:rsid w:val="00426C41"/>
    <w:rsid w:val="00426C51"/>
    <w:rsid w:val="00426C77"/>
    <w:rsid w:val="00426C86"/>
    <w:rsid w:val="00426DBA"/>
    <w:rsid w:val="00426EA9"/>
    <w:rsid w:val="00426EB2"/>
    <w:rsid w:val="00426F89"/>
    <w:rsid w:val="00427150"/>
    <w:rsid w:val="0042724F"/>
    <w:rsid w:val="00427340"/>
    <w:rsid w:val="004273BD"/>
    <w:rsid w:val="00427491"/>
    <w:rsid w:val="004274B5"/>
    <w:rsid w:val="004274EB"/>
    <w:rsid w:val="004275C2"/>
    <w:rsid w:val="0042778F"/>
    <w:rsid w:val="0042782A"/>
    <w:rsid w:val="004278CC"/>
    <w:rsid w:val="004278F1"/>
    <w:rsid w:val="00427AC3"/>
    <w:rsid w:val="00427CEA"/>
    <w:rsid w:val="00427D23"/>
    <w:rsid w:val="00427F92"/>
    <w:rsid w:val="004300A3"/>
    <w:rsid w:val="00430103"/>
    <w:rsid w:val="00430148"/>
    <w:rsid w:val="004301B6"/>
    <w:rsid w:val="004301DB"/>
    <w:rsid w:val="00430202"/>
    <w:rsid w:val="0043024D"/>
    <w:rsid w:val="00430531"/>
    <w:rsid w:val="00430565"/>
    <w:rsid w:val="00430610"/>
    <w:rsid w:val="004306C6"/>
    <w:rsid w:val="00430800"/>
    <w:rsid w:val="00430892"/>
    <w:rsid w:val="004308CC"/>
    <w:rsid w:val="00430936"/>
    <w:rsid w:val="004309B4"/>
    <w:rsid w:val="00430A9F"/>
    <w:rsid w:val="00430BF5"/>
    <w:rsid w:val="00430C1E"/>
    <w:rsid w:val="00430C2D"/>
    <w:rsid w:val="00430C40"/>
    <w:rsid w:val="00430CF0"/>
    <w:rsid w:val="00430D52"/>
    <w:rsid w:val="00430F96"/>
    <w:rsid w:val="00430FED"/>
    <w:rsid w:val="0043100F"/>
    <w:rsid w:val="00431062"/>
    <w:rsid w:val="00431121"/>
    <w:rsid w:val="004311FE"/>
    <w:rsid w:val="004312A3"/>
    <w:rsid w:val="004313CD"/>
    <w:rsid w:val="00431585"/>
    <w:rsid w:val="0043164A"/>
    <w:rsid w:val="00431695"/>
    <w:rsid w:val="00431767"/>
    <w:rsid w:val="0043179A"/>
    <w:rsid w:val="00431814"/>
    <w:rsid w:val="0043186C"/>
    <w:rsid w:val="00431B20"/>
    <w:rsid w:val="00431B68"/>
    <w:rsid w:val="00431D84"/>
    <w:rsid w:val="004322D0"/>
    <w:rsid w:val="00432538"/>
    <w:rsid w:val="0043259D"/>
    <w:rsid w:val="004325DF"/>
    <w:rsid w:val="00432A39"/>
    <w:rsid w:val="00432BC7"/>
    <w:rsid w:val="00432C44"/>
    <w:rsid w:val="00432C78"/>
    <w:rsid w:val="00432CAB"/>
    <w:rsid w:val="00432F0E"/>
    <w:rsid w:val="0043309B"/>
    <w:rsid w:val="004331B9"/>
    <w:rsid w:val="0043322C"/>
    <w:rsid w:val="00433269"/>
    <w:rsid w:val="004332EB"/>
    <w:rsid w:val="004333B5"/>
    <w:rsid w:val="004333DA"/>
    <w:rsid w:val="004338AC"/>
    <w:rsid w:val="00433A96"/>
    <w:rsid w:val="00433B0E"/>
    <w:rsid w:val="00433B13"/>
    <w:rsid w:val="00433B86"/>
    <w:rsid w:val="00433BD4"/>
    <w:rsid w:val="00433C56"/>
    <w:rsid w:val="00433CB7"/>
    <w:rsid w:val="00433D1F"/>
    <w:rsid w:val="00434047"/>
    <w:rsid w:val="0043407D"/>
    <w:rsid w:val="004340F9"/>
    <w:rsid w:val="00434177"/>
    <w:rsid w:val="004341ED"/>
    <w:rsid w:val="004341FC"/>
    <w:rsid w:val="00434215"/>
    <w:rsid w:val="0043430C"/>
    <w:rsid w:val="0043434C"/>
    <w:rsid w:val="00434367"/>
    <w:rsid w:val="004344E9"/>
    <w:rsid w:val="004344F6"/>
    <w:rsid w:val="00434573"/>
    <w:rsid w:val="004345E1"/>
    <w:rsid w:val="00434888"/>
    <w:rsid w:val="004348AC"/>
    <w:rsid w:val="004348B9"/>
    <w:rsid w:val="00434903"/>
    <w:rsid w:val="00434969"/>
    <w:rsid w:val="004349BA"/>
    <w:rsid w:val="00434A73"/>
    <w:rsid w:val="00434ABF"/>
    <w:rsid w:val="00434B3D"/>
    <w:rsid w:val="00434BDD"/>
    <w:rsid w:val="00434CA0"/>
    <w:rsid w:val="00434D12"/>
    <w:rsid w:val="00434DBD"/>
    <w:rsid w:val="00434E18"/>
    <w:rsid w:val="0043509F"/>
    <w:rsid w:val="00435210"/>
    <w:rsid w:val="00435331"/>
    <w:rsid w:val="00435353"/>
    <w:rsid w:val="00435554"/>
    <w:rsid w:val="00435625"/>
    <w:rsid w:val="004356A9"/>
    <w:rsid w:val="00435862"/>
    <w:rsid w:val="004358B1"/>
    <w:rsid w:val="0043599F"/>
    <w:rsid w:val="004359AD"/>
    <w:rsid w:val="00435AF0"/>
    <w:rsid w:val="00435AFA"/>
    <w:rsid w:val="00435B7A"/>
    <w:rsid w:val="00435C3A"/>
    <w:rsid w:val="00435CA3"/>
    <w:rsid w:val="00435CB9"/>
    <w:rsid w:val="00435DC4"/>
    <w:rsid w:val="00435E23"/>
    <w:rsid w:val="00435EA1"/>
    <w:rsid w:val="00435FA2"/>
    <w:rsid w:val="00435FBB"/>
    <w:rsid w:val="00436175"/>
    <w:rsid w:val="0043617F"/>
    <w:rsid w:val="0043619A"/>
    <w:rsid w:val="00436306"/>
    <w:rsid w:val="00436319"/>
    <w:rsid w:val="00436321"/>
    <w:rsid w:val="00436435"/>
    <w:rsid w:val="004364BB"/>
    <w:rsid w:val="004364F6"/>
    <w:rsid w:val="00436594"/>
    <w:rsid w:val="004368FA"/>
    <w:rsid w:val="004369D3"/>
    <w:rsid w:val="00436A5D"/>
    <w:rsid w:val="00436BFC"/>
    <w:rsid w:val="0043711A"/>
    <w:rsid w:val="004371A5"/>
    <w:rsid w:val="0043720A"/>
    <w:rsid w:val="00437218"/>
    <w:rsid w:val="004372D2"/>
    <w:rsid w:val="0043744E"/>
    <w:rsid w:val="0043765C"/>
    <w:rsid w:val="004376AE"/>
    <w:rsid w:val="004376C7"/>
    <w:rsid w:val="004379A1"/>
    <w:rsid w:val="00437A98"/>
    <w:rsid w:val="00437B11"/>
    <w:rsid w:val="00437BA5"/>
    <w:rsid w:val="00437BAD"/>
    <w:rsid w:val="00437D74"/>
    <w:rsid w:val="00437DF0"/>
    <w:rsid w:val="00437EC4"/>
    <w:rsid w:val="00437F26"/>
    <w:rsid w:val="004400B3"/>
    <w:rsid w:val="004401F9"/>
    <w:rsid w:val="0044036B"/>
    <w:rsid w:val="004403F6"/>
    <w:rsid w:val="00440416"/>
    <w:rsid w:val="004404B2"/>
    <w:rsid w:val="004405D2"/>
    <w:rsid w:val="004406E4"/>
    <w:rsid w:val="00440757"/>
    <w:rsid w:val="0044086D"/>
    <w:rsid w:val="0044088E"/>
    <w:rsid w:val="004408EA"/>
    <w:rsid w:val="00440A1C"/>
    <w:rsid w:val="00440A25"/>
    <w:rsid w:val="00440B00"/>
    <w:rsid w:val="00440BA7"/>
    <w:rsid w:val="00440D6C"/>
    <w:rsid w:val="00440E33"/>
    <w:rsid w:val="00441317"/>
    <w:rsid w:val="0044133A"/>
    <w:rsid w:val="00441525"/>
    <w:rsid w:val="00441584"/>
    <w:rsid w:val="00441674"/>
    <w:rsid w:val="00441682"/>
    <w:rsid w:val="0044194D"/>
    <w:rsid w:val="00441952"/>
    <w:rsid w:val="00441B5F"/>
    <w:rsid w:val="00441CAE"/>
    <w:rsid w:val="00441CB4"/>
    <w:rsid w:val="00441DC1"/>
    <w:rsid w:val="00441DE3"/>
    <w:rsid w:val="00441E5A"/>
    <w:rsid w:val="00441E84"/>
    <w:rsid w:val="00441F77"/>
    <w:rsid w:val="00441F96"/>
    <w:rsid w:val="00441FE6"/>
    <w:rsid w:val="004420ED"/>
    <w:rsid w:val="0044216E"/>
    <w:rsid w:val="004423F0"/>
    <w:rsid w:val="00442432"/>
    <w:rsid w:val="00442472"/>
    <w:rsid w:val="0044252A"/>
    <w:rsid w:val="004425FC"/>
    <w:rsid w:val="00442731"/>
    <w:rsid w:val="00442741"/>
    <w:rsid w:val="00442752"/>
    <w:rsid w:val="0044293A"/>
    <w:rsid w:val="004429FC"/>
    <w:rsid w:val="00442A03"/>
    <w:rsid w:val="00442A1E"/>
    <w:rsid w:val="00442A51"/>
    <w:rsid w:val="00442D31"/>
    <w:rsid w:val="00442DC4"/>
    <w:rsid w:val="00442E8E"/>
    <w:rsid w:val="00442EA5"/>
    <w:rsid w:val="00442F4F"/>
    <w:rsid w:val="00442F63"/>
    <w:rsid w:val="0044302D"/>
    <w:rsid w:val="00443137"/>
    <w:rsid w:val="00443157"/>
    <w:rsid w:val="0044316C"/>
    <w:rsid w:val="004432B7"/>
    <w:rsid w:val="004432ED"/>
    <w:rsid w:val="00443356"/>
    <w:rsid w:val="00443368"/>
    <w:rsid w:val="0044338B"/>
    <w:rsid w:val="00443641"/>
    <w:rsid w:val="004437DE"/>
    <w:rsid w:val="00443875"/>
    <w:rsid w:val="004438EC"/>
    <w:rsid w:val="004439F4"/>
    <w:rsid w:val="00443A2C"/>
    <w:rsid w:val="00443AD3"/>
    <w:rsid w:val="00443BB6"/>
    <w:rsid w:val="00443BF0"/>
    <w:rsid w:val="00443BF1"/>
    <w:rsid w:val="00443CE1"/>
    <w:rsid w:val="00443F69"/>
    <w:rsid w:val="00443FEE"/>
    <w:rsid w:val="0044424C"/>
    <w:rsid w:val="004443CF"/>
    <w:rsid w:val="004445D9"/>
    <w:rsid w:val="004445DB"/>
    <w:rsid w:val="004446BF"/>
    <w:rsid w:val="00444713"/>
    <w:rsid w:val="00444839"/>
    <w:rsid w:val="004449A2"/>
    <w:rsid w:val="00444A07"/>
    <w:rsid w:val="00444A15"/>
    <w:rsid w:val="00444AC8"/>
    <w:rsid w:val="00444B1A"/>
    <w:rsid w:val="00444B30"/>
    <w:rsid w:val="00444D8C"/>
    <w:rsid w:val="00444E0F"/>
    <w:rsid w:val="00444E76"/>
    <w:rsid w:val="00444F97"/>
    <w:rsid w:val="004452EC"/>
    <w:rsid w:val="0044535A"/>
    <w:rsid w:val="004454B7"/>
    <w:rsid w:val="004455F5"/>
    <w:rsid w:val="00445737"/>
    <w:rsid w:val="004457B8"/>
    <w:rsid w:val="0044592F"/>
    <w:rsid w:val="00445C59"/>
    <w:rsid w:val="00445D95"/>
    <w:rsid w:val="00445FA8"/>
    <w:rsid w:val="00445FAE"/>
    <w:rsid w:val="0044601C"/>
    <w:rsid w:val="0044603D"/>
    <w:rsid w:val="00446117"/>
    <w:rsid w:val="00446348"/>
    <w:rsid w:val="004463A4"/>
    <w:rsid w:val="004463E3"/>
    <w:rsid w:val="00446490"/>
    <w:rsid w:val="004464AC"/>
    <w:rsid w:val="004466C3"/>
    <w:rsid w:val="00446758"/>
    <w:rsid w:val="004467F7"/>
    <w:rsid w:val="004468AC"/>
    <w:rsid w:val="004468B0"/>
    <w:rsid w:val="004468B3"/>
    <w:rsid w:val="004469C8"/>
    <w:rsid w:val="00446AAD"/>
    <w:rsid w:val="00446BEA"/>
    <w:rsid w:val="00446C44"/>
    <w:rsid w:val="00446C9F"/>
    <w:rsid w:val="00446F5E"/>
    <w:rsid w:val="0044731C"/>
    <w:rsid w:val="0044750B"/>
    <w:rsid w:val="0044759B"/>
    <w:rsid w:val="004475C2"/>
    <w:rsid w:val="004476B0"/>
    <w:rsid w:val="004476DA"/>
    <w:rsid w:val="00447807"/>
    <w:rsid w:val="00447830"/>
    <w:rsid w:val="004478C4"/>
    <w:rsid w:val="004479C8"/>
    <w:rsid w:val="00447B3F"/>
    <w:rsid w:val="00447B92"/>
    <w:rsid w:val="00447C15"/>
    <w:rsid w:val="00447CC4"/>
    <w:rsid w:val="00447D1A"/>
    <w:rsid w:val="00447E58"/>
    <w:rsid w:val="0045000F"/>
    <w:rsid w:val="00450053"/>
    <w:rsid w:val="0045017C"/>
    <w:rsid w:val="004501D7"/>
    <w:rsid w:val="0045024D"/>
    <w:rsid w:val="0045027D"/>
    <w:rsid w:val="0045028D"/>
    <w:rsid w:val="0045029F"/>
    <w:rsid w:val="004503C8"/>
    <w:rsid w:val="00450402"/>
    <w:rsid w:val="004504D2"/>
    <w:rsid w:val="0045078E"/>
    <w:rsid w:val="00450A52"/>
    <w:rsid w:val="00450A58"/>
    <w:rsid w:val="00450AEA"/>
    <w:rsid w:val="00450B19"/>
    <w:rsid w:val="00450B44"/>
    <w:rsid w:val="00450C4C"/>
    <w:rsid w:val="00450D4E"/>
    <w:rsid w:val="00450E4F"/>
    <w:rsid w:val="00450F88"/>
    <w:rsid w:val="00451083"/>
    <w:rsid w:val="00451172"/>
    <w:rsid w:val="00451181"/>
    <w:rsid w:val="004511D4"/>
    <w:rsid w:val="004511FC"/>
    <w:rsid w:val="0045129D"/>
    <w:rsid w:val="00451389"/>
    <w:rsid w:val="00451418"/>
    <w:rsid w:val="004515E3"/>
    <w:rsid w:val="004515F2"/>
    <w:rsid w:val="00451630"/>
    <w:rsid w:val="00451745"/>
    <w:rsid w:val="0045182C"/>
    <w:rsid w:val="00451852"/>
    <w:rsid w:val="0045188D"/>
    <w:rsid w:val="004518FE"/>
    <w:rsid w:val="00451904"/>
    <w:rsid w:val="00451998"/>
    <w:rsid w:val="00451A4C"/>
    <w:rsid w:val="00451AC1"/>
    <w:rsid w:val="00451B3D"/>
    <w:rsid w:val="00451B4B"/>
    <w:rsid w:val="00451C33"/>
    <w:rsid w:val="00451C4E"/>
    <w:rsid w:val="00451D9E"/>
    <w:rsid w:val="00451DC0"/>
    <w:rsid w:val="00451F11"/>
    <w:rsid w:val="00452094"/>
    <w:rsid w:val="004520A0"/>
    <w:rsid w:val="0045216F"/>
    <w:rsid w:val="00452217"/>
    <w:rsid w:val="004522E5"/>
    <w:rsid w:val="004522F1"/>
    <w:rsid w:val="00452525"/>
    <w:rsid w:val="0045259C"/>
    <w:rsid w:val="004525B4"/>
    <w:rsid w:val="004525C9"/>
    <w:rsid w:val="00452808"/>
    <w:rsid w:val="0045295F"/>
    <w:rsid w:val="00452A27"/>
    <w:rsid w:val="00452A96"/>
    <w:rsid w:val="00452C85"/>
    <w:rsid w:val="00452D52"/>
    <w:rsid w:val="0045306E"/>
    <w:rsid w:val="0045315B"/>
    <w:rsid w:val="00453563"/>
    <w:rsid w:val="00453638"/>
    <w:rsid w:val="00453797"/>
    <w:rsid w:val="0045394D"/>
    <w:rsid w:val="0045397A"/>
    <w:rsid w:val="00453A7D"/>
    <w:rsid w:val="00453B77"/>
    <w:rsid w:val="00453BAE"/>
    <w:rsid w:val="00453C61"/>
    <w:rsid w:val="00453F0B"/>
    <w:rsid w:val="0045405A"/>
    <w:rsid w:val="00454291"/>
    <w:rsid w:val="00454303"/>
    <w:rsid w:val="004543F0"/>
    <w:rsid w:val="0045443F"/>
    <w:rsid w:val="00454492"/>
    <w:rsid w:val="0045449A"/>
    <w:rsid w:val="004544D2"/>
    <w:rsid w:val="00454536"/>
    <w:rsid w:val="00454707"/>
    <w:rsid w:val="0045470F"/>
    <w:rsid w:val="0045472F"/>
    <w:rsid w:val="00454734"/>
    <w:rsid w:val="0045480D"/>
    <w:rsid w:val="00454912"/>
    <w:rsid w:val="004549FC"/>
    <w:rsid w:val="00454A67"/>
    <w:rsid w:val="00454AB6"/>
    <w:rsid w:val="00454C1E"/>
    <w:rsid w:val="00454CB0"/>
    <w:rsid w:val="00454DC3"/>
    <w:rsid w:val="00454F47"/>
    <w:rsid w:val="004550DF"/>
    <w:rsid w:val="004551B1"/>
    <w:rsid w:val="004551B2"/>
    <w:rsid w:val="004551CD"/>
    <w:rsid w:val="00455335"/>
    <w:rsid w:val="00455355"/>
    <w:rsid w:val="0045536F"/>
    <w:rsid w:val="004554F5"/>
    <w:rsid w:val="00455623"/>
    <w:rsid w:val="004556D4"/>
    <w:rsid w:val="00455728"/>
    <w:rsid w:val="0045589D"/>
    <w:rsid w:val="004558B9"/>
    <w:rsid w:val="00455B34"/>
    <w:rsid w:val="00455B72"/>
    <w:rsid w:val="00455C0A"/>
    <w:rsid w:val="00455D2B"/>
    <w:rsid w:val="00455D6C"/>
    <w:rsid w:val="00455E31"/>
    <w:rsid w:val="00455E6C"/>
    <w:rsid w:val="00456013"/>
    <w:rsid w:val="004561A4"/>
    <w:rsid w:val="004561E6"/>
    <w:rsid w:val="00456219"/>
    <w:rsid w:val="00456330"/>
    <w:rsid w:val="0045638E"/>
    <w:rsid w:val="0045646B"/>
    <w:rsid w:val="004564B3"/>
    <w:rsid w:val="004564DD"/>
    <w:rsid w:val="0045653B"/>
    <w:rsid w:val="00456556"/>
    <w:rsid w:val="0045666F"/>
    <w:rsid w:val="004569D6"/>
    <w:rsid w:val="00456AE6"/>
    <w:rsid w:val="00456C93"/>
    <w:rsid w:val="00456CB6"/>
    <w:rsid w:val="00456EE6"/>
    <w:rsid w:val="00457015"/>
    <w:rsid w:val="00457116"/>
    <w:rsid w:val="0045711B"/>
    <w:rsid w:val="004571B4"/>
    <w:rsid w:val="00457201"/>
    <w:rsid w:val="00457243"/>
    <w:rsid w:val="0045744E"/>
    <w:rsid w:val="004574EF"/>
    <w:rsid w:val="00457547"/>
    <w:rsid w:val="0045755E"/>
    <w:rsid w:val="0045757A"/>
    <w:rsid w:val="00457782"/>
    <w:rsid w:val="00457792"/>
    <w:rsid w:val="00457793"/>
    <w:rsid w:val="00457811"/>
    <w:rsid w:val="004579BA"/>
    <w:rsid w:val="00457AC6"/>
    <w:rsid w:val="00457B58"/>
    <w:rsid w:val="00457C82"/>
    <w:rsid w:val="00457D69"/>
    <w:rsid w:val="00457D79"/>
    <w:rsid w:val="00457E9B"/>
    <w:rsid w:val="00460069"/>
    <w:rsid w:val="00460172"/>
    <w:rsid w:val="004602A2"/>
    <w:rsid w:val="004602F7"/>
    <w:rsid w:val="0046037A"/>
    <w:rsid w:val="00460453"/>
    <w:rsid w:val="004605AD"/>
    <w:rsid w:val="00460663"/>
    <w:rsid w:val="00460674"/>
    <w:rsid w:val="00460686"/>
    <w:rsid w:val="004606B1"/>
    <w:rsid w:val="00460732"/>
    <w:rsid w:val="00460824"/>
    <w:rsid w:val="004609A4"/>
    <w:rsid w:val="00460AC1"/>
    <w:rsid w:val="00460BEE"/>
    <w:rsid w:val="00460C39"/>
    <w:rsid w:val="00460CA7"/>
    <w:rsid w:val="00460DD2"/>
    <w:rsid w:val="00460E15"/>
    <w:rsid w:val="00460E89"/>
    <w:rsid w:val="00460F1E"/>
    <w:rsid w:val="00461191"/>
    <w:rsid w:val="004613AD"/>
    <w:rsid w:val="0046144F"/>
    <w:rsid w:val="0046147F"/>
    <w:rsid w:val="004614B8"/>
    <w:rsid w:val="004615F3"/>
    <w:rsid w:val="00461703"/>
    <w:rsid w:val="0046172F"/>
    <w:rsid w:val="00461782"/>
    <w:rsid w:val="00461884"/>
    <w:rsid w:val="00461992"/>
    <w:rsid w:val="00461A25"/>
    <w:rsid w:val="00461AC7"/>
    <w:rsid w:val="00461AFD"/>
    <w:rsid w:val="00461C7E"/>
    <w:rsid w:val="00461D90"/>
    <w:rsid w:val="00461D95"/>
    <w:rsid w:val="00461EC7"/>
    <w:rsid w:val="00461F5D"/>
    <w:rsid w:val="0046201E"/>
    <w:rsid w:val="00462107"/>
    <w:rsid w:val="00462193"/>
    <w:rsid w:val="004622A1"/>
    <w:rsid w:val="00462421"/>
    <w:rsid w:val="0046246B"/>
    <w:rsid w:val="004624B0"/>
    <w:rsid w:val="004624E0"/>
    <w:rsid w:val="004625C8"/>
    <w:rsid w:val="004625E0"/>
    <w:rsid w:val="00462744"/>
    <w:rsid w:val="00462778"/>
    <w:rsid w:val="00462A2E"/>
    <w:rsid w:val="00462E2D"/>
    <w:rsid w:val="00462FF7"/>
    <w:rsid w:val="00463076"/>
    <w:rsid w:val="0046308A"/>
    <w:rsid w:val="00463104"/>
    <w:rsid w:val="00463162"/>
    <w:rsid w:val="0046329B"/>
    <w:rsid w:val="004632CE"/>
    <w:rsid w:val="00463342"/>
    <w:rsid w:val="00463384"/>
    <w:rsid w:val="00463386"/>
    <w:rsid w:val="0046347E"/>
    <w:rsid w:val="004634BA"/>
    <w:rsid w:val="004634D7"/>
    <w:rsid w:val="0046351E"/>
    <w:rsid w:val="004635C9"/>
    <w:rsid w:val="0046365D"/>
    <w:rsid w:val="00463761"/>
    <w:rsid w:val="004638E9"/>
    <w:rsid w:val="00463A4F"/>
    <w:rsid w:val="00463ABD"/>
    <w:rsid w:val="00463B03"/>
    <w:rsid w:val="00463B52"/>
    <w:rsid w:val="00463BAF"/>
    <w:rsid w:val="00463D25"/>
    <w:rsid w:val="00463D7D"/>
    <w:rsid w:val="00463EF1"/>
    <w:rsid w:val="00463FB0"/>
    <w:rsid w:val="00463FCF"/>
    <w:rsid w:val="004640B7"/>
    <w:rsid w:val="004643D3"/>
    <w:rsid w:val="004644B8"/>
    <w:rsid w:val="00464517"/>
    <w:rsid w:val="00464547"/>
    <w:rsid w:val="004645F3"/>
    <w:rsid w:val="00464874"/>
    <w:rsid w:val="00464C2D"/>
    <w:rsid w:val="00464CB6"/>
    <w:rsid w:val="00464CDA"/>
    <w:rsid w:val="004651B4"/>
    <w:rsid w:val="00465201"/>
    <w:rsid w:val="004653FD"/>
    <w:rsid w:val="00465587"/>
    <w:rsid w:val="00465803"/>
    <w:rsid w:val="00465812"/>
    <w:rsid w:val="00465862"/>
    <w:rsid w:val="00465B4B"/>
    <w:rsid w:val="00465C8D"/>
    <w:rsid w:val="00465DFE"/>
    <w:rsid w:val="00465ED0"/>
    <w:rsid w:val="0046628F"/>
    <w:rsid w:val="00466519"/>
    <w:rsid w:val="004665BE"/>
    <w:rsid w:val="00466672"/>
    <w:rsid w:val="0046678C"/>
    <w:rsid w:val="0046685A"/>
    <w:rsid w:val="004668B1"/>
    <w:rsid w:val="004669B1"/>
    <w:rsid w:val="00466A27"/>
    <w:rsid w:val="00466A52"/>
    <w:rsid w:val="00466CB4"/>
    <w:rsid w:val="00466E84"/>
    <w:rsid w:val="00466ED2"/>
    <w:rsid w:val="00466F78"/>
    <w:rsid w:val="00467111"/>
    <w:rsid w:val="0046713F"/>
    <w:rsid w:val="0046740A"/>
    <w:rsid w:val="00467481"/>
    <w:rsid w:val="00467583"/>
    <w:rsid w:val="004675AC"/>
    <w:rsid w:val="004675E5"/>
    <w:rsid w:val="004675F6"/>
    <w:rsid w:val="00467804"/>
    <w:rsid w:val="0046780A"/>
    <w:rsid w:val="004678DD"/>
    <w:rsid w:val="004678F5"/>
    <w:rsid w:val="00467A16"/>
    <w:rsid w:val="00467AC4"/>
    <w:rsid w:val="00467BA7"/>
    <w:rsid w:val="00467C9C"/>
    <w:rsid w:val="00467E4B"/>
    <w:rsid w:val="00470110"/>
    <w:rsid w:val="00470269"/>
    <w:rsid w:val="004702EF"/>
    <w:rsid w:val="00470397"/>
    <w:rsid w:val="00470530"/>
    <w:rsid w:val="004705E7"/>
    <w:rsid w:val="00470646"/>
    <w:rsid w:val="0047064D"/>
    <w:rsid w:val="00470842"/>
    <w:rsid w:val="00470877"/>
    <w:rsid w:val="00470A13"/>
    <w:rsid w:val="00470B3C"/>
    <w:rsid w:val="00470B5E"/>
    <w:rsid w:val="00470CBC"/>
    <w:rsid w:val="00470D0D"/>
    <w:rsid w:val="00470E74"/>
    <w:rsid w:val="00470EBF"/>
    <w:rsid w:val="00470F2F"/>
    <w:rsid w:val="00470FCF"/>
    <w:rsid w:val="00470FF2"/>
    <w:rsid w:val="0047100C"/>
    <w:rsid w:val="00471086"/>
    <w:rsid w:val="004712A8"/>
    <w:rsid w:val="0047135A"/>
    <w:rsid w:val="004713BF"/>
    <w:rsid w:val="0047140F"/>
    <w:rsid w:val="004715DC"/>
    <w:rsid w:val="00471657"/>
    <w:rsid w:val="004716B2"/>
    <w:rsid w:val="0047186E"/>
    <w:rsid w:val="0047196D"/>
    <w:rsid w:val="00471BDF"/>
    <w:rsid w:val="00471C04"/>
    <w:rsid w:val="00471C76"/>
    <w:rsid w:val="00471CFA"/>
    <w:rsid w:val="00471DE0"/>
    <w:rsid w:val="00471DF2"/>
    <w:rsid w:val="00471E96"/>
    <w:rsid w:val="00471E9D"/>
    <w:rsid w:val="00471F03"/>
    <w:rsid w:val="00471F41"/>
    <w:rsid w:val="00471FBE"/>
    <w:rsid w:val="0047209F"/>
    <w:rsid w:val="004722EF"/>
    <w:rsid w:val="004722FF"/>
    <w:rsid w:val="00472381"/>
    <w:rsid w:val="004723B3"/>
    <w:rsid w:val="0047277E"/>
    <w:rsid w:val="00472834"/>
    <w:rsid w:val="0047284C"/>
    <w:rsid w:val="0047287E"/>
    <w:rsid w:val="00472881"/>
    <w:rsid w:val="00472A2A"/>
    <w:rsid w:val="00472B45"/>
    <w:rsid w:val="00472B49"/>
    <w:rsid w:val="00472E82"/>
    <w:rsid w:val="00472EC0"/>
    <w:rsid w:val="00472F42"/>
    <w:rsid w:val="00473079"/>
    <w:rsid w:val="0047307D"/>
    <w:rsid w:val="004730C2"/>
    <w:rsid w:val="004732AC"/>
    <w:rsid w:val="00473315"/>
    <w:rsid w:val="0047335D"/>
    <w:rsid w:val="00473439"/>
    <w:rsid w:val="004734E1"/>
    <w:rsid w:val="0047359A"/>
    <w:rsid w:val="00473620"/>
    <w:rsid w:val="00473AE6"/>
    <w:rsid w:val="00473D9F"/>
    <w:rsid w:val="00474019"/>
    <w:rsid w:val="00474094"/>
    <w:rsid w:val="004741E2"/>
    <w:rsid w:val="00474286"/>
    <w:rsid w:val="0047434A"/>
    <w:rsid w:val="004743A2"/>
    <w:rsid w:val="00474450"/>
    <w:rsid w:val="00474626"/>
    <w:rsid w:val="00474665"/>
    <w:rsid w:val="004746D9"/>
    <w:rsid w:val="004747F3"/>
    <w:rsid w:val="00474999"/>
    <w:rsid w:val="00474A03"/>
    <w:rsid w:val="00474A4A"/>
    <w:rsid w:val="00474AF8"/>
    <w:rsid w:val="00474B41"/>
    <w:rsid w:val="00474B52"/>
    <w:rsid w:val="00474B5E"/>
    <w:rsid w:val="00474CEE"/>
    <w:rsid w:val="00474D1D"/>
    <w:rsid w:val="00474DFD"/>
    <w:rsid w:val="00474F75"/>
    <w:rsid w:val="0047502E"/>
    <w:rsid w:val="00475174"/>
    <w:rsid w:val="0047527C"/>
    <w:rsid w:val="00475280"/>
    <w:rsid w:val="00475300"/>
    <w:rsid w:val="0047532D"/>
    <w:rsid w:val="00475549"/>
    <w:rsid w:val="0047555F"/>
    <w:rsid w:val="004755D5"/>
    <w:rsid w:val="0047560C"/>
    <w:rsid w:val="004756CB"/>
    <w:rsid w:val="00475A10"/>
    <w:rsid w:val="00475A23"/>
    <w:rsid w:val="00475AF4"/>
    <w:rsid w:val="00475B0A"/>
    <w:rsid w:val="00475B3B"/>
    <w:rsid w:val="00475BB0"/>
    <w:rsid w:val="00475CD2"/>
    <w:rsid w:val="00475D48"/>
    <w:rsid w:val="00475E14"/>
    <w:rsid w:val="00475EF2"/>
    <w:rsid w:val="00475F13"/>
    <w:rsid w:val="00475FCB"/>
    <w:rsid w:val="00476025"/>
    <w:rsid w:val="00476256"/>
    <w:rsid w:val="00476697"/>
    <w:rsid w:val="00476746"/>
    <w:rsid w:val="004768E9"/>
    <w:rsid w:val="004769F4"/>
    <w:rsid w:val="00476BD5"/>
    <w:rsid w:val="00476C10"/>
    <w:rsid w:val="00476D7B"/>
    <w:rsid w:val="00476DA7"/>
    <w:rsid w:val="00476DCA"/>
    <w:rsid w:val="00476F5A"/>
    <w:rsid w:val="00476F94"/>
    <w:rsid w:val="0047702F"/>
    <w:rsid w:val="0047711C"/>
    <w:rsid w:val="004773C0"/>
    <w:rsid w:val="0047746E"/>
    <w:rsid w:val="004775DD"/>
    <w:rsid w:val="0047779D"/>
    <w:rsid w:val="0047780B"/>
    <w:rsid w:val="0047780E"/>
    <w:rsid w:val="00477884"/>
    <w:rsid w:val="0047793E"/>
    <w:rsid w:val="0047794B"/>
    <w:rsid w:val="00477A4A"/>
    <w:rsid w:val="00477AC4"/>
    <w:rsid w:val="00477C9F"/>
    <w:rsid w:val="00477D96"/>
    <w:rsid w:val="00477DFC"/>
    <w:rsid w:val="00477E05"/>
    <w:rsid w:val="00477E21"/>
    <w:rsid w:val="00477E88"/>
    <w:rsid w:val="00477F16"/>
    <w:rsid w:val="00480042"/>
    <w:rsid w:val="004801C2"/>
    <w:rsid w:val="004801DE"/>
    <w:rsid w:val="00480221"/>
    <w:rsid w:val="00480290"/>
    <w:rsid w:val="00480398"/>
    <w:rsid w:val="004803C6"/>
    <w:rsid w:val="00480571"/>
    <w:rsid w:val="0048059B"/>
    <w:rsid w:val="004806D8"/>
    <w:rsid w:val="00480979"/>
    <w:rsid w:val="004809DE"/>
    <w:rsid w:val="00480A00"/>
    <w:rsid w:val="00480B92"/>
    <w:rsid w:val="00480C6B"/>
    <w:rsid w:val="00480CB9"/>
    <w:rsid w:val="00480CE5"/>
    <w:rsid w:val="00480FAB"/>
    <w:rsid w:val="00481280"/>
    <w:rsid w:val="004812F5"/>
    <w:rsid w:val="0048137A"/>
    <w:rsid w:val="0048143E"/>
    <w:rsid w:val="0048155A"/>
    <w:rsid w:val="0048184C"/>
    <w:rsid w:val="004818AA"/>
    <w:rsid w:val="00481936"/>
    <w:rsid w:val="0048196D"/>
    <w:rsid w:val="004819B8"/>
    <w:rsid w:val="00481A84"/>
    <w:rsid w:val="00481A8B"/>
    <w:rsid w:val="00481AA3"/>
    <w:rsid w:val="00481C6F"/>
    <w:rsid w:val="00481CAC"/>
    <w:rsid w:val="00481DBE"/>
    <w:rsid w:val="00481F15"/>
    <w:rsid w:val="0048203A"/>
    <w:rsid w:val="00482063"/>
    <w:rsid w:val="00482079"/>
    <w:rsid w:val="00482151"/>
    <w:rsid w:val="00482192"/>
    <w:rsid w:val="004821B7"/>
    <w:rsid w:val="00482213"/>
    <w:rsid w:val="0048229E"/>
    <w:rsid w:val="00482318"/>
    <w:rsid w:val="00482320"/>
    <w:rsid w:val="00482353"/>
    <w:rsid w:val="004824F0"/>
    <w:rsid w:val="004825C5"/>
    <w:rsid w:val="004825C8"/>
    <w:rsid w:val="004825DE"/>
    <w:rsid w:val="0048274F"/>
    <w:rsid w:val="0048297B"/>
    <w:rsid w:val="004829C6"/>
    <w:rsid w:val="00482AA8"/>
    <w:rsid w:val="00482ACE"/>
    <w:rsid w:val="00482D8C"/>
    <w:rsid w:val="00482DF1"/>
    <w:rsid w:val="00482F78"/>
    <w:rsid w:val="00483385"/>
    <w:rsid w:val="004833E1"/>
    <w:rsid w:val="00483478"/>
    <w:rsid w:val="004836C9"/>
    <w:rsid w:val="0048384E"/>
    <w:rsid w:val="004838CF"/>
    <w:rsid w:val="0048396F"/>
    <w:rsid w:val="00483A2C"/>
    <w:rsid w:val="00483A51"/>
    <w:rsid w:val="00483A6D"/>
    <w:rsid w:val="00483BF8"/>
    <w:rsid w:val="00483C2B"/>
    <w:rsid w:val="00483C83"/>
    <w:rsid w:val="00483CC1"/>
    <w:rsid w:val="00483D05"/>
    <w:rsid w:val="00483DF0"/>
    <w:rsid w:val="00483EA6"/>
    <w:rsid w:val="00484169"/>
    <w:rsid w:val="0048417E"/>
    <w:rsid w:val="00484329"/>
    <w:rsid w:val="004843C6"/>
    <w:rsid w:val="004844E9"/>
    <w:rsid w:val="00484551"/>
    <w:rsid w:val="00484552"/>
    <w:rsid w:val="004845BE"/>
    <w:rsid w:val="00484698"/>
    <w:rsid w:val="00484738"/>
    <w:rsid w:val="0048474D"/>
    <w:rsid w:val="00484A4E"/>
    <w:rsid w:val="00484B4B"/>
    <w:rsid w:val="00484B99"/>
    <w:rsid w:val="00484BE5"/>
    <w:rsid w:val="00484DB3"/>
    <w:rsid w:val="00484EC2"/>
    <w:rsid w:val="00484F0C"/>
    <w:rsid w:val="00484F3E"/>
    <w:rsid w:val="00484FDD"/>
    <w:rsid w:val="00485270"/>
    <w:rsid w:val="00485279"/>
    <w:rsid w:val="00485317"/>
    <w:rsid w:val="00485688"/>
    <w:rsid w:val="004857DC"/>
    <w:rsid w:val="00485804"/>
    <w:rsid w:val="004858A0"/>
    <w:rsid w:val="00485961"/>
    <w:rsid w:val="00485AE8"/>
    <w:rsid w:val="00485B20"/>
    <w:rsid w:val="00485B78"/>
    <w:rsid w:val="00485BF0"/>
    <w:rsid w:val="00485CB7"/>
    <w:rsid w:val="00485DAF"/>
    <w:rsid w:val="00485F65"/>
    <w:rsid w:val="00485FDB"/>
    <w:rsid w:val="00486000"/>
    <w:rsid w:val="0048615A"/>
    <w:rsid w:val="00486164"/>
    <w:rsid w:val="004862B9"/>
    <w:rsid w:val="0048636E"/>
    <w:rsid w:val="004864AA"/>
    <w:rsid w:val="004865ED"/>
    <w:rsid w:val="004865FE"/>
    <w:rsid w:val="00486653"/>
    <w:rsid w:val="00486673"/>
    <w:rsid w:val="004866E4"/>
    <w:rsid w:val="00486707"/>
    <w:rsid w:val="00486797"/>
    <w:rsid w:val="00486920"/>
    <w:rsid w:val="0048693A"/>
    <w:rsid w:val="00486B80"/>
    <w:rsid w:val="00486CDA"/>
    <w:rsid w:val="00486D59"/>
    <w:rsid w:val="00486E8F"/>
    <w:rsid w:val="00486F3F"/>
    <w:rsid w:val="00486F4E"/>
    <w:rsid w:val="00486FF3"/>
    <w:rsid w:val="00486FFF"/>
    <w:rsid w:val="0048709E"/>
    <w:rsid w:val="004870EC"/>
    <w:rsid w:val="004871F5"/>
    <w:rsid w:val="00487201"/>
    <w:rsid w:val="0048720D"/>
    <w:rsid w:val="004872A5"/>
    <w:rsid w:val="004872B0"/>
    <w:rsid w:val="00487342"/>
    <w:rsid w:val="004873FC"/>
    <w:rsid w:val="004874FA"/>
    <w:rsid w:val="004875D7"/>
    <w:rsid w:val="0048768F"/>
    <w:rsid w:val="004876A2"/>
    <w:rsid w:val="004876FA"/>
    <w:rsid w:val="00487760"/>
    <w:rsid w:val="00487A54"/>
    <w:rsid w:val="00487B19"/>
    <w:rsid w:val="00487BD6"/>
    <w:rsid w:val="00487C47"/>
    <w:rsid w:val="00487D95"/>
    <w:rsid w:val="00487E0F"/>
    <w:rsid w:val="00487EA8"/>
    <w:rsid w:val="00487EDE"/>
    <w:rsid w:val="00487FED"/>
    <w:rsid w:val="00490141"/>
    <w:rsid w:val="00490144"/>
    <w:rsid w:val="00490182"/>
    <w:rsid w:val="004902DA"/>
    <w:rsid w:val="0049040F"/>
    <w:rsid w:val="00490481"/>
    <w:rsid w:val="0049059F"/>
    <w:rsid w:val="004905D9"/>
    <w:rsid w:val="004906B9"/>
    <w:rsid w:val="004906D6"/>
    <w:rsid w:val="00490829"/>
    <w:rsid w:val="0049095A"/>
    <w:rsid w:val="0049097B"/>
    <w:rsid w:val="00490A0F"/>
    <w:rsid w:val="00490A9D"/>
    <w:rsid w:val="00490B21"/>
    <w:rsid w:val="00490B4B"/>
    <w:rsid w:val="00490C23"/>
    <w:rsid w:val="00490CFA"/>
    <w:rsid w:val="00490DAA"/>
    <w:rsid w:val="00491002"/>
    <w:rsid w:val="00491110"/>
    <w:rsid w:val="00491116"/>
    <w:rsid w:val="004912C7"/>
    <w:rsid w:val="004912D7"/>
    <w:rsid w:val="0049135A"/>
    <w:rsid w:val="0049140F"/>
    <w:rsid w:val="0049149D"/>
    <w:rsid w:val="0049152F"/>
    <w:rsid w:val="00491565"/>
    <w:rsid w:val="0049167D"/>
    <w:rsid w:val="00491709"/>
    <w:rsid w:val="00491A8D"/>
    <w:rsid w:val="00491B09"/>
    <w:rsid w:val="00491C71"/>
    <w:rsid w:val="00491CC5"/>
    <w:rsid w:val="00491CCF"/>
    <w:rsid w:val="00491CFB"/>
    <w:rsid w:val="00491E28"/>
    <w:rsid w:val="00492046"/>
    <w:rsid w:val="00492099"/>
    <w:rsid w:val="004920BD"/>
    <w:rsid w:val="004922F0"/>
    <w:rsid w:val="00492388"/>
    <w:rsid w:val="004923C5"/>
    <w:rsid w:val="00492428"/>
    <w:rsid w:val="00492597"/>
    <w:rsid w:val="004927B0"/>
    <w:rsid w:val="00492886"/>
    <w:rsid w:val="004929C8"/>
    <w:rsid w:val="00492B07"/>
    <w:rsid w:val="00492D53"/>
    <w:rsid w:val="00492D63"/>
    <w:rsid w:val="00492D81"/>
    <w:rsid w:val="00492DCA"/>
    <w:rsid w:val="00492E9B"/>
    <w:rsid w:val="00492F8E"/>
    <w:rsid w:val="00492F8F"/>
    <w:rsid w:val="00493045"/>
    <w:rsid w:val="00493097"/>
    <w:rsid w:val="004930D3"/>
    <w:rsid w:val="004930EB"/>
    <w:rsid w:val="00493122"/>
    <w:rsid w:val="0049322B"/>
    <w:rsid w:val="00493507"/>
    <w:rsid w:val="0049370E"/>
    <w:rsid w:val="0049389D"/>
    <w:rsid w:val="00493958"/>
    <w:rsid w:val="00493998"/>
    <w:rsid w:val="00493B1D"/>
    <w:rsid w:val="00493BEA"/>
    <w:rsid w:val="00493E05"/>
    <w:rsid w:val="00493E43"/>
    <w:rsid w:val="00493F06"/>
    <w:rsid w:val="00493F42"/>
    <w:rsid w:val="00493FB2"/>
    <w:rsid w:val="00493FB5"/>
    <w:rsid w:val="00493FCA"/>
    <w:rsid w:val="00494026"/>
    <w:rsid w:val="004940AD"/>
    <w:rsid w:val="004941CE"/>
    <w:rsid w:val="00494328"/>
    <w:rsid w:val="00494374"/>
    <w:rsid w:val="004943F9"/>
    <w:rsid w:val="0049453B"/>
    <w:rsid w:val="004945AD"/>
    <w:rsid w:val="004945FB"/>
    <w:rsid w:val="00494649"/>
    <w:rsid w:val="004946FE"/>
    <w:rsid w:val="00494886"/>
    <w:rsid w:val="004949D6"/>
    <w:rsid w:val="00494A0F"/>
    <w:rsid w:val="00494ADC"/>
    <w:rsid w:val="00494C41"/>
    <w:rsid w:val="00494E33"/>
    <w:rsid w:val="00494EC9"/>
    <w:rsid w:val="004950B7"/>
    <w:rsid w:val="00495125"/>
    <w:rsid w:val="0049512F"/>
    <w:rsid w:val="00495247"/>
    <w:rsid w:val="0049579D"/>
    <w:rsid w:val="00495841"/>
    <w:rsid w:val="004958AE"/>
    <w:rsid w:val="00495CF2"/>
    <w:rsid w:val="00495DC5"/>
    <w:rsid w:val="00495F6A"/>
    <w:rsid w:val="004960AB"/>
    <w:rsid w:val="004960C5"/>
    <w:rsid w:val="004963F5"/>
    <w:rsid w:val="004964FF"/>
    <w:rsid w:val="004967E0"/>
    <w:rsid w:val="004968D5"/>
    <w:rsid w:val="004968DA"/>
    <w:rsid w:val="00496AA8"/>
    <w:rsid w:val="00496B9F"/>
    <w:rsid w:val="00496D36"/>
    <w:rsid w:val="00496DC3"/>
    <w:rsid w:val="00496E1B"/>
    <w:rsid w:val="00496F19"/>
    <w:rsid w:val="00496F8C"/>
    <w:rsid w:val="00497036"/>
    <w:rsid w:val="004970C7"/>
    <w:rsid w:val="00497226"/>
    <w:rsid w:val="004972B2"/>
    <w:rsid w:val="004973E9"/>
    <w:rsid w:val="00497444"/>
    <w:rsid w:val="004974C1"/>
    <w:rsid w:val="004974D7"/>
    <w:rsid w:val="004976CB"/>
    <w:rsid w:val="004976F0"/>
    <w:rsid w:val="00497745"/>
    <w:rsid w:val="00497827"/>
    <w:rsid w:val="004978F6"/>
    <w:rsid w:val="004979BB"/>
    <w:rsid w:val="00497A04"/>
    <w:rsid w:val="00497C7C"/>
    <w:rsid w:val="00497D31"/>
    <w:rsid w:val="00497D4A"/>
    <w:rsid w:val="00497D5C"/>
    <w:rsid w:val="00497EF3"/>
    <w:rsid w:val="004A0021"/>
    <w:rsid w:val="004A0059"/>
    <w:rsid w:val="004A00C2"/>
    <w:rsid w:val="004A0169"/>
    <w:rsid w:val="004A0228"/>
    <w:rsid w:val="004A02D1"/>
    <w:rsid w:val="004A02E0"/>
    <w:rsid w:val="004A032C"/>
    <w:rsid w:val="004A0653"/>
    <w:rsid w:val="004A0680"/>
    <w:rsid w:val="004A06B1"/>
    <w:rsid w:val="004A072F"/>
    <w:rsid w:val="004A0783"/>
    <w:rsid w:val="004A07D8"/>
    <w:rsid w:val="004A09A1"/>
    <w:rsid w:val="004A0B27"/>
    <w:rsid w:val="004A0D47"/>
    <w:rsid w:val="004A113E"/>
    <w:rsid w:val="004A139F"/>
    <w:rsid w:val="004A13B4"/>
    <w:rsid w:val="004A163D"/>
    <w:rsid w:val="004A17F1"/>
    <w:rsid w:val="004A189D"/>
    <w:rsid w:val="004A19E7"/>
    <w:rsid w:val="004A19EF"/>
    <w:rsid w:val="004A1A48"/>
    <w:rsid w:val="004A1A8E"/>
    <w:rsid w:val="004A1ABD"/>
    <w:rsid w:val="004A1B8E"/>
    <w:rsid w:val="004A1B98"/>
    <w:rsid w:val="004A1BB0"/>
    <w:rsid w:val="004A1BD7"/>
    <w:rsid w:val="004A1D59"/>
    <w:rsid w:val="004A1EB7"/>
    <w:rsid w:val="004A1FD4"/>
    <w:rsid w:val="004A203A"/>
    <w:rsid w:val="004A2050"/>
    <w:rsid w:val="004A21E7"/>
    <w:rsid w:val="004A2313"/>
    <w:rsid w:val="004A2370"/>
    <w:rsid w:val="004A242A"/>
    <w:rsid w:val="004A25D2"/>
    <w:rsid w:val="004A25FD"/>
    <w:rsid w:val="004A26B6"/>
    <w:rsid w:val="004A2716"/>
    <w:rsid w:val="004A27B3"/>
    <w:rsid w:val="004A2805"/>
    <w:rsid w:val="004A2840"/>
    <w:rsid w:val="004A29CB"/>
    <w:rsid w:val="004A2A9D"/>
    <w:rsid w:val="004A2B0E"/>
    <w:rsid w:val="004A2BD7"/>
    <w:rsid w:val="004A2BE0"/>
    <w:rsid w:val="004A2CB9"/>
    <w:rsid w:val="004A2DFC"/>
    <w:rsid w:val="004A2E2B"/>
    <w:rsid w:val="004A2F82"/>
    <w:rsid w:val="004A31BD"/>
    <w:rsid w:val="004A3288"/>
    <w:rsid w:val="004A33FE"/>
    <w:rsid w:val="004A3459"/>
    <w:rsid w:val="004A3482"/>
    <w:rsid w:val="004A34B7"/>
    <w:rsid w:val="004A34CB"/>
    <w:rsid w:val="004A363D"/>
    <w:rsid w:val="004A3673"/>
    <w:rsid w:val="004A3682"/>
    <w:rsid w:val="004A371E"/>
    <w:rsid w:val="004A3867"/>
    <w:rsid w:val="004A3A0A"/>
    <w:rsid w:val="004A3AA5"/>
    <w:rsid w:val="004A3DC1"/>
    <w:rsid w:val="004A3E54"/>
    <w:rsid w:val="004A3ED0"/>
    <w:rsid w:val="004A3FA3"/>
    <w:rsid w:val="004A412D"/>
    <w:rsid w:val="004A415B"/>
    <w:rsid w:val="004A41DD"/>
    <w:rsid w:val="004A43C6"/>
    <w:rsid w:val="004A44DF"/>
    <w:rsid w:val="004A450A"/>
    <w:rsid w:val="004A457A"/>
    <w:rsid w:val="004A463D"/>
    <w:rsid w:val="004A481C"/>
    <w:rsid w:val="004A4827"/>
    <w:rsid w:val="004A488E"/>
    <w:rsid w:val="004A48E7"/>
    <w:rsid w:val="004A4962"/>
    <w:rsid w:val="004A4AC2"/>
    <w:rsid w:val="004A4D89"/>
    <w:rsid w:val="004A4E8E"/>
    <w:rsid w:val="004A4EA8"/>
    <w:rsid w:val="004A4F13"/>
    <w:rsid w:val="004A5464"/>
    <w:rsid w:val="004A5572"/>
    <w:rsid w:val="004A57D0"/>
    <w:rsid w:val="004A5828"/>
    <w:rsid w:val="004A5924"/>
    <w:rsid w:val="004A5B53"/>
    <w:rsid w:val="004A5BFE"/>
    <w:rsid w:val="004A5CCE"/>
    <w:rsid w:val="004A5DC8"/>
    <w:rsid w:val="004A5DCB"/>
    <w:rsid w:val="004A5DE0"/>
    <w:rsid w:val="004A5EDB"/>
    <w:rsid w:val="004A5EE8"/>
    <w:rsid w:val="004A5EE9"/>
    <w:rsid w:val="004A5FA6"/>
    <w:rsid w:val="004A608B"/>
    <w:rsid w:val="004A60E3"/>
    <w:rsid w:val="004A61C2"/>
    <w:rsid w:val="004A62E6"/>
    <w:rsid w:val="004A62EF"/>
    <w:rsid w:val="004A6444"/>
    <w:rsid w:val="004A65EC"/>
    <w:rsid w:val="004A664D"/>
    <w:rsid w:val="004A6779"/>
    <w:rsid w:val="004A67F3"/>
    <w:rsid w:val="004A6856"/>
    <w:rsid w:val="004A698F"/>
    <w:rsid w:val="004A6A7D"/>
    <w:rsid w:val="004A6B09"/>
    <w:rsid w:val="004A6B95"/>
    <w:rsid w:val="004A6F13"/>
    <w:rsid w:val="004A6F4B"/>
    <w:rsid w:val="004A704C"/>
    <w:rsid w:val="004A70F0"/>
    <w:rsid w:val="004A7115"/>
    <w:rsid w:val="004A728B"/>
    <w:rsid w:val="004A72FE"/>
    <w:rsid w:val="004A7432"/>
    <w:rsid w:val="004A7600"/>
    <w:rsid w:val="004A770A"/>
    <w:rsid w:val="004A7868"/>
    <w:rsid w:val="004A7899"/>
    <w:rsid w:val="004A796B"/>
    <w:rsid w:val="004A7AB8"/>
    <w:rsid w:val="004A7DB2"/>
    <w:rsid w:val="004A7E35"/>
    <w:rsid w:val="004B011B"/>
    <w:rsid w:val="004B0197"/>
    <w:rsid w:val="004B02F6"/>
    <w:rsid w:val="004B02FF"/>
    <w:rsid w:val="004B035D"/>
    <w:rsid w:val="004B0392"/>
    <w:rsid w:val="004B0442"/>
    <w:rsid w:val="004B0498"/>
    <w:rsid w:val="004B05D7"/>
    <w:rsid w:val="004B0647"/>
    <w:rsid w:val="004B06FC"/>
    <w:rsid w:val="004B0719"/>
    <w:rsid w:val="004B0911"/>
    <w:rsid w:val="004B0954"/>
    <w:rsid w:val="004B0955"/>
    <w:rsid w:val="004B0AC9"/>
    <w:rsid w:val="004B0ACD"/>
    <w:rsid w:val="004B0CB7"/>
    <w:rsid w:val="004B0D7F"/>
    <w:rsid w:val="004B0FC9"/>
    <w:rsid w:val="004B1117"/>
    <w:rsid w:val="004B1274"/>
    <w:rsid w:val="004B1483"/>
    <w:rsid w:val="004B153A"/>
    <w:rsid w:val="004B19F8"/>
    <w:rsid w:val="004B1A6E"/>
    <w:rsid w:val="004B1B2A"/>
    <w:rsid w:val="004B1BF2"/>
    <w:rsid w:val="004B1CA5"/>
    <w:rsid w:val="004B1D14"/>
    <w:rsid w:val="004B1D9E"/>
    <w:rsid w:val="004B1E1F"/>
    <w:rsid w:val="004B1E76"/>
    <w:rsid w:val="004B200C"/>
    <w:rsid w:val="004B201A"/>
    <w:rsid w:val="004B228C"/>
    <w:rsid w:val="004B24CD"/>
    <w:rsid w:val="004B25E0"/>
    <w:rsid w:val="004B25F9"/>
    <w:rsid w:val="004B26BA"/>
    <w:rsid w:val="004B273C"/>
    <w:rsid w:val="004B2825"/>
    <w:rsid w:val="004B28D6"/>
    <w:rsid w:val="004B2CED"/>
    <w:rsid w:val="004B2DA4"/>
    <w:rsid w:val="004B2FA9"/>
    <w:rsid w:val="004B3139"/>
    <w:rsid w:val="004B3209"/>
    <w:rsid w:val="004B3217"/>
    <w:rsid w:val="004B331C"/>
    <w:rsid w:val="004B334A"/>
    <w:rsid w:val="004B3401"/>
    <w:rsid w:val="004B34A6"/>
    <w:rsid w:val="004B3519"/>
    <w:rsid w:val="004B35A2"/>
    <w:rsid w:val="004B3681"/>
    <w:rsid w:val="004B369C"/>
    <w:rsid w:val="004B372C"/>
    <w:rsid w:val="004B3742"/>
    <w:rsid w:val="004B38BB"/>
    <w:rsid w:val="004B3970"/>
    <w:rsid w:val="004B3AA1"/>
    <w:rsid w:val="004B3C34"/>
    <w:rsid w:val="004B3C5A"/>
    <w:rsid w:val="004B3C75"/>
    <w:rsid w:val="004B3C76"/>
    <w:rsid w:val="004B3CC0"/>
    <w:rsid w:val="004B3D86"/>
    <w:rsid w:val="004B4155"/>
    <w:rsid w:val="004B4173"/>
    <w:rsid w:val="004B42FF"/>
    <w:rsid w:val="004B4312"/>
    <w:rsid w:val="004B4331"/>
    <w:rsid w:val="004B4425"/>
    <w:rsid w:val="004B4446"/>
    <w:rsid w:val="004B44EA"/>
    <w:rsid w:val="004B4560"/>
    <w:rsid w:val="004B45B2"/>
    <w:rsid w:val="004B46DC"/>
    <w:rsid w:val="004B471B"/>
    <w:rsid w:val="004B49F6"/>
    <w:rsid w:val="004B4A16"/>
    <w:rsid w:val="004B4ABF"/>
    <w:rsid w:val="004B4E3B"/>
    <w:rsid w:val="004B4E8A"/>
    <w:rsid w:val="004B4FF1"/>
    <w:rsid w:val="004B5073"/>
    <w:rsid w:val="004B50FB"/>
    <w:rsid w:val="004B518C"/>
    <w:rsid w:val="004B52B1"/>
    <w:rsid w:val="004B53BD"/>
    <w:rsid w:val="004B540F"/>
    <w:rsid w:val="004B548B"/>
    <w:rsid w:val="004B54A1"/>
    <w:rsid w:val="004B5687"/>
    <w:rsid w:val="004B5985"/>
    <w:rsid w:val="004B59E3"/>
    <w:rsid w:val="004B59ED"/>
    <w:rsid w:val="004B5A69"/>
    <w:rsid w:val="004B5CF4"/>
    <w:rsid w:val="004B5D31"/>
    <w:rsid w:val="004B5D99"/>
    <w:rsid w:val="004B5DC9"/>
    <w:rsid w:val="004B5EE6"/>
    <w:rsid w:val="004B5FCD"/>
    <w:rsid w:val="004B60F2"/>
    <w:rsid w:val="004B6483"/>
    <w:rsid w:val="004B6516"/>
    <w:rsid w:val="004B65FA"/>
    <w:rsid w:val="004B667B"/>
    <w:rsid w:val="004B674A"/>
    <w:rsid w:val="004B6875"/>
    <w:rsid w:val="004B6901"/>
    <w:rsid w:val="004B698B"/>
    <w:rsid w:val="004B6A00"/>
    <w:rsid w:val="004B6A06"/>
    <w:rsid w:val="004B6A1B"/>
    <w:rsid w:val="004B6AD5"/>
    <w:rsid w:val="004B6C52"/>
    <w:rsid w:val="004B6D5D"/>
    <w:rsid w:val="004B6D6B"/>
    <w:rsid w:val="004B6D6C"/>
    <w:rsid w:val="004B6E9F"/>
    <w:rsid w:val="004B7019"/>
    <w:rsid w:val="004B708E"/>
    <w:rsid w:val="004B71F9"/>
    <w:rsid w:val="004B7242"/>
    <w:rsid w:val="004B72D6"/>
    <w:rsid w:val="004B7359"/>
    <w:rsid w:val="004B74B9"/>
    <w:rsid w:val="004B750B"/>
    <w:rsid w:val="004B7677"/>
    <w:rsid w:val="004B76AD"/>
    <w:rsid w:val="004B76CE"/>
    <w:rsid w:val="004B76E3"/>
    <w:rsid w:val="004B76EB"/>
    <w:rsid w:val="004B772C"/>
    <w:rsid w:val="004B7779"/>
    <w:rsid w:val="004B781D"/>
    <w:rsid w:val="004B7AB6"/>
    <w:rsid w:val="004B7C8D"/>
    <w:rsid w:val="004B7D5D"/>
    <w:rsid w:val="004B7DC9"/>
    <w:rsid w:val="004B7EAA"/>
    <w:rsid w:val="004C005D"/>
    <w:rsid w:val="004C018F"/>
    <w:rsid w:val="004C042C"/>
    <w:rsid w:val="004C047B"/>
    <w:rsid w:val="004C088F"/>
    <w:rsid w:val="004C0890"/>
    <w:rsid w:val="004C0A4D"/>
    <w:rsid w:val="004C0B26"/>
    <w:rsid w:val="004C0C3B"/>
    <w:rsid w:val="004C0CEF"/>
    <w:rsid w:val="004C0D03"/>
    <w:rsid w:val="004C0EFE"/>
    <w:rsid w:val="004C1185"/>
    <w:rsid w:val="004C11DF"/>
    <w:rsid w:val="004C1495"/>
    <w:rsid w:val="004C1512"/>
    <w:rsid w:val="004C1518"/>
    <w:rsid w:val="004C15BC"/>
    <w:rsid w:val="004C163C"/>
    <w:rsid w:val="004C171D"/>
    <w:rsid w:val="004C1720"/>
    <w:rsid w:val="004C199A"/>
    <w:rsid w:val="004C19CF"/>
    <w:rsid w:val="004C1A1D"/>
    <w:rsid w:val="004C1A96"/>
    <w:rsid w:val="004C1B7A"/>
    <w:rsid w:val="004C1D02"/>
    <w:rsid w:val="004C1E61"/>
    <w:rsid w:val="004C200E"/>
    <w:rsid w:val="004C206C"/>
    <w:rsid w:val="004C20F9"/>
    <w:rsid w:val="004C2121"/>
    <w:rsid w:val="004C2166"/>
    <w:rsid w:val="004C21DE"/>
    <w:rsid w:val="004C25B9"/>
    <w:rsid w:val="004C26A3"/>
    <w:rsid w:val="004C2734"/>
    <w:rsid w:val="004C278F"/>
    <w:rsid w:val="004C284B"/>
    <w:rsid w:val="004C28AE"/>
    <w:rsid w:val="004C2AB6"/>
    <w:rsid w:val="004C2B7C"/>
    <w:rsid w:val="004C2F6E"/>
    <w:rsid w:val="004C2FB7"/>
    <w:rsid w:val="004C309A"/>
    <w:rsid w:val="004C30E8"/>
    <w:rsid w:val="004C32AB"/>
    <w:rsid w:val="004C33F1"/>
    <w:rsid w:val="004C343B"/>
    <w:rsid w:val="004C3497"/>
    <w:rsid w:val="004C3730"/>
    <w:rsid w:val="004C3769"/>
    <w:rsid w:val="004C38F2"/>
    <w:rsid w:val="004C3AC8"/>
    <w:rsid w:val="004C3E18"/>
    <w:rsid w:val="004C4079"/>
    <w:rsid w:val="004C40A5"/>
    <w:rsid w:val="004C40C4"/>
    <w:rsid w:val="004C4135"/>
    <w:rsid w:val="004C4246"/>
    <w:rsid w:val="004C432D"/>
    <w:rsid w:val="004C4370"/>
    <w:rsid w:val="004C4497"/>
    <w:rsid w:val="004C4507"/>
    <w:rsid w:val="004C467D"/>
    <w:rsid w:val="004C46F9"/>
    <w:rsid w:val="004C479A"/>
    <w:rsid w:val="004C4826"/>
    <w:rsid w:val="004C4865"/>
    <w:rsid w:val="004C487C"/>
    <w:rsid w:val="004C487E"/>
    <w:rsid w:val="004C4962"/>
    <w:rsid w:val="004C4984"/>
    <w:rsid w:val="004C49FE"/>
    <w:rsid w:val="004C4A0C"/>
    <w:rsid w:val="004C4A79"/>
    <w:rsid w:val="004C4B30"/>
    <w:rsid w:val="004C4DC5"/>
    <w:rsid w:val="004C4E01"/>
    <w:rsid w:val="004C4F0F"/>
    <w:rsid w:val="004C4F70"/>
    <w:rsid w:val="004C4FFE"/>
    <w:rsid w:val="004C517D"/>
    <w:rsid w:val="004C5258"/>
    <w:rsid w:val="004C52A3"/>
    <w:rsid w:val="004C52F0"/>
    <w:rsid w:val="004C5337"/>
    <w:rsid w:val="004C5426"/>
    <w:rsid w:val="004C546F"/>
    <w:rsid w:val="004C562F"/>
    <w:rsid w:val="004C5A67"/>
    <w:rsid w:val="004C5AF0"/>
    <w:rsid w:val="004C5C90"/>
    <w:rsid w:val="004C5E3C"/>
    <w:rsid w:val="004C5E5A"/>
    <w:rsid w:val="004C5E74"/>
    <w:rsid w:val="004C5ED2"/>
    <w:rsid w:val="004C5ED9"/>
    <w:rsid w:val="004C6277"/>
    <w:rsid w:val="004C63C7"/>
    <w:rsid w:val="004C6521"/>
    <w:rsid w:val="004C6594"/>
    <w:rsid w:val="004C65AD"/>
    <w:rsid w:val="004C65F5"/>
    <w:rsid w:val="004C665C"/>
    <w:rsid w:val="004C668D"/>
    <w:rsid w:val="004C6741"/>
    <w:rsid w:val="004C67F0"/>
    <w:rsid w:val="004C6BAE"/>
    <w:rsid w:val="004C6C4C"/>
    <w:rsid w:val="004C6CC5"/>
    <w:rsid w:val="004C6CED"/>
    <w:rsid w:val="004C6DDB"/>
    <w:rsid w:val="004C6E79"/>
    <w:rsid w:val="004C70DF"/>
    <w:rsid w:val="004C710E"/>
    <w:rsid w:val="004C71C3"/>
    <w:rsid w:val="004C73BE"/>
    <w:rsid w:val="004C7677"/>
    <w:rsid w:val="004C771D"/>
    <w:rsid w:val="004C7931"/>
    <w:rsid w:val="004C796B"/>
    <w:rsid w:val="004C79D3"/>
    <w:rsid w:val="004C7D12"/>
    <w:rsid w:val="004C7D4D"/>
    <w:rsid w:val="004C7D97"/>
    <w:rsid w:val="004C7DA1"/>
    <w:rsid w:val="004C7E1F"/>
    <w:rsid w:val="004C7EC4"/>
    <w:rsid w:val="004D0045"/>
    <w:rsid w:val="004D01D9"/>
    <w:rsid w:val="004D03F1"/>
    <w:rsid w:val="004D0522"/>
    <w:rsid w:val="004D0652"/>
    <w:rsid w:val="004D0653"/>
    <w:rsid w:val="004D067C"/>
    <w:rsid w:val="004D071B"/>
    <w:rsid w:val="004D083D"/>
    <w:rsid w:val="004D097C"/>
    <w:rsid w:val="004D0BA7"/>
    <w:rsid w:val="004D0F6E"/>
    <w:rsid w:val="004D0FA2"/>
    <w:rsid w:val="004D1203"/>
    <w:rsid w:val="004D14E1"/>
    <w:rsid w:val="004D172E"/>
    <w:rsid w:val="004D17AF"/>
    <w:rsid w:val="004D192D"/>
    <w:rsid w:val="004D1949"/>
    <w:rsid w:val="004D1A6D"/>
    <w:rsid w:val="004D1D87"/>
    <w:rsid w:val="004D2134"/>
    <w:rsid w:val="004D2161"/>
    <w:rsid w:val="004D2169"/>
    <w:rsid w:val="004D21FC"/>
    <w:rsid w:val="004D22AE"/>
    <w:rsid w:val="004D2578"/>
    <w:rsid w:val="004D2605"/>
    <w:rsid w:val="004D26B6"/>
    <w:rsid w:val="004D26C9"/>
    <w:rsid w:val="004D2730"/>
    <w:rsid w:val="004D28C3"/>
    <w:rsid w:val="004D2987"/>
    <w:rsid w:val="004D29AB"/>
    <w:rsid w:val="004D29B8"/>
    <w:rsid w:val="004D2B4B"/>
    <w:rsid w:val="004D2B88"/>
    <w:rsid w:val="004D2C6A"/>
    <w:rsid w:val="004D2C84"/>
    <w:rsid w:val="004D2C95"/>
    <w:rsid w:val="004D3033"/>
    <w:rsid w:val="004D30CF"/>
    <w:rsid w:val="004D338F"/>
    <w:rsid w:val="004D344F"/>
    <w:rsid w:val="004D3538"/>
    <w:rsid w:val="004D36BA"/>
    <w:rsid w:val="004D39B5"/>
    <w:rsid w:val="004D3A13"/>
    <w:rsid w:val="004D3A17"/>
    <w:rsid w:val="004D3BE8"/>
    <w:rsid w:val="004D3C0D"/>
    <w:rsid w:val="004D4053"/>
    <w:rsid w:val="004D4105"/>
    <w:rsid w:val="004D4128"/>
    <w:rsid w:val="004D41DC"/>
    <w:rsid w:val="004D42B6"/>
    <w:rsid w:val="004D4499"/>
    <w:rsid w:val="004D4554"/>
    <w:rsid w:val="004D4675"/>
    <w:rsid w:val="004D46F1"/>
    <w:rsid w:val="004D4756"/>
    <w:rsid w:val="004D4A10"/>
    <w:rsid w:val="004D4AB6"/>
    <w:rsid w:val="004D4C49"/>
    <w:rsid w:val="004D4D6A"/>
    <w:rsid w:val="004D4EAF"/>
    <w:rsid w:val="004D4F01"/>
    <w:rsid w:val="004D4F88"/>
    <w:rsid w:val="004D50C5"/>
    <w:rsid w:val="004D5123"/>
    <w:rsid w:val="004D513B"/>
    <w:rsid w:val="004D5168"/>
    <w:rsid w:val="004D5186"/>
    <w:rsid w:val="004D51DF"/>
    <w:rsid w:val="004D5278"/>
    <w:rsid w:val="004D537A"/>
    <w:rsid w:val="004D540F"/>
    <w:rsid w:val="004D55E4"/>
    <w:rsid w:val="004D5620"/>
    <w:rsid w:val="004D56CB"/>
    <w:rsid w:val="004D5884"/>
    <w:rsid w:val="004D597E"/>
    <w:rsid w:val="004D5A30"/>
    <w:rsid w:val="004D5AB1"/>
    <w:rsid w:val="004D5BCF"/>
    <w:rsid w:val="004D5C7A"/>
    <w:rsid w:val="004D5D6F"/>
    <w:rsid w:val="004D5E3B"/>
    <w:rsid w:val="004D5EC7"/>
    <w:rsid w:val="004D60D2"/>
    <w:rsid w:val="004D633F"/>
    <w:rsid w:val="004D6547"/>
    <w:rsid w:val="004D654A"/>
    <w:rsid w:val="004D6746"/>
    <w:rsid w:val="004D6823"/>
    <w:rsid w:val="004D6979"/>
    <w:rsid w:val="004D69BE"/>
    <w:rsid w:val="004D6BC3"/>
    <w:rsid w:val="004D6CAB"/>
    <w:rsid w:val="004D6EB8"/>
    <w:rsid w:val="004D6F88"/>
    <w:rsid w:val="004D7022"/>
    <w:rsid w:val="004D704C"/>
    <w:rsid w:val="004D7089"/>
    <w:rsid w:val="004D71F0"/>
    <w:rsid w:val="004D7302"/>
    <w:rsid w:val="004D7317"/>
    <w:rsid w:val="004D73DE"/>
    <w:rsid w:val="004D7507"/>
    <w:rsid w:val="004D756E"/>
    <w:rsid w:val="004D75E8"/>
    <w:rsid w:val="004D76DB"/>
    <w:rsid w:val="004D78E4"/>
    <w:rsid w:val="004D7AC0"/>
    <w:rsid w:val="004D7B33"/>
    <w:rsid w:val="004D7BCC"/>
    <w:rsid w:val="004D7BFA"/>
    <w:rsid w:val="004D7C6C"/>
    <w:rsid w:val="004D7C91"/>
    <w:rsid w:val="004D7CA5"/>
    <w:rsid w:val="004D7CDE"/>
    <w:rsid w:val="004D7D3D"/>
    <w:rsid w:val="004E003F"/>
    <w:rsid w:val="004E007C"/>
    <w:rsid w:val="004E0306"/>
    <w:rsid w:val="004E06CE"/>
    <w:rsid w:val="004E09A1"/>
    <w:rsid w:val="004E0A02"/>
    <w:rsid w:val="004E0A10"/>
    <w:rsid w:val="004E0B24"/>
    <w:rsid w:val="004E0C96"/>
    <w:rsid w:val="004E0D9B"/>
    <w:rsid w:val="004E0DB3"/>
    <w:rsid w:val="004E0F57"/>
    <w:rsid w:val="004E1025"/>
    <w:rsid w:val="004E1062"/>
    <w:rsid w:val="004E1137"/>
    <w:rsid w:val="004E113A"/>
    <w:rsid w:val="004E11F8"/>
    <w:rsid w:val="004E1276"/>
    <w:rsid w:val="004E12F1"/>
    <w:rsid w:val="004E133A"/>
    <w:rsid w:val="004E1432"/>
    <w:rsid w:val="004E1440"/>
    <w:rsid w:val="004E1643"/>
    <w:rsid w:val="004E16BC"/>
    <w:rsid w:val="004E185B"/>
    <w:rsid w:val="004E1875"/>
    <w:rsid w:val="004E1918"/>
    <w:rsid w:val="004E193A"/>
    <w:rsid w:val="004E1AFA"/>
    <w:rsid w:val="004E1B61"/>
    <w:rsid w:val="004E1B86"/>
    <w:rsid w:val="004E1BEB"/>
    <w:rsid w:val="004E1CF5"/>
    <w:rsid w:val="004E1DC1"/>
    <w:rsid w:val="004E1E2B"/>
    <w:rsid w:val="004E1E60"/>
    <w:rsid w:val="004E1EA4"/>
    <w:rsid w:val="004E1F22"/>
    <w:rsid w:val="004E1F31"/>
    <w:rsid w:val="004E1F70"/>
    <w:rsid w:val="004E1F85"/>
    <w:rsid w:val="004E1FEF"/>
    <w:rsid w:val="004E2037"/>
    <w:rsid w:val="004E2252"/>
    <w:rsid w:val="004E225C"/>
    <w:rsid w:val="004E22F1"/>
    <w:rsid w:val="004E2375"/>
    <w:rsid w:val="004E2380"/>
    <w:rsid w:val="004E2630"/>
    <w:rsid w:val="004E2653"/>
    <w:rsid w:val="004E2767"/>
    <w:rsid w:val="004E27C2"/>
    <w:rsid w:val="004E27DF"/>
    <w:rsid w:val="004E28FA"/>
    <w:rsid w:val="004E29B5"/>
    <w:rsid w:val="004E29EE"/>
    <w:rsid w:val="004E2AF9"/>
    <w:rsid w:val="004E2B77"/>
    <w:rsid w:val="004E2C4F"/>
    <w:rsid w:val="004E2CA0"/>
    <w:rsid w:val="004E2E3E"/>
    <w:rsid w:val="004E2F6D"/>
    <w:rsid w:val="004E3033"/>
    <w:rsid w:val="004E30D2"/>
    <w:rsid w:val="004E30DD"/>
    <w:rsid w:val="004E3183"/>
    <w:rsid w:val="004E320A"/>
    <w:rsid w:val="004E329C"/>
    <w:rsid w:val="004E347B"/>
    <w:rsid w:val="004E35C1"/>
    <w:rsid w:val="004E3664"/>
    <w:rsid w:val="004E38E8"/>
    <w:rsid w:val="004E39EE"/>
    <w:rsid w:val="004E3BC2"/>
    <w:rsid w:val="004E3C03"/>
    <w:rsid w:val="004E3C9C"/>
    <w:rsid w:val="004E3E00"/>
    <w:rsid w:val="004E3FB1"/>
    <w:rsid w:val="004E3FCD"/>
    <w:rsid w:val="004E3FD1"/>
    <w:rsid w:val="004E3FFC"/>
    <w:rsid w:val="004E47C9"/>
    <w:rsid w:val="004E4971"/>
    <w:rsid w:val="004E4A93"/>
    <w:rsid w:val="004E4AEF"/>
    <w:rsid w:val="004E4AF3"/>
    <w:rsid w:val="004E4AF5"/>
    <w:rsid w:val="004E4B8A"/>
    <w:rsid w:val="004E4C07"/>
    <w:rsid w:val="004E4D84"/>
    <w:rsid w:val="004E4E56"/>
    <w:rsid w:val="004E4E89"/>
    <w:rsid w:val="004E4E9D"/>
    <w:rsid w:val="004E4F94"/>
    <w:rsid w:val="004E5024"/>
    <w:rsid w:val="004E5061"/>
    <w:rsid w:val="004E508C"/>
    <w:rsid w:val="004E5367"/>
    <w:rsid w:val="004E562E"/>
    <w:rsid w:val="004E56FA"/>
    <w:rsid w:val="004E585C"/>
    <w:rsid w:val="004E5B0F"/>
    <w:rsid w:val="004E5B14"/>
    <w:rsid w:val="004E5C36"/>
    <w:rsid w:val="004E6009"/>
    <w:rsid w:val="004E602D"/>
    <w:rsid w:val="004E608E"/>
    <w:rsid w:val="004E6092"/>
    <w:rsid w:val="004E616F"/>
    <w:rsid w:val="004E63A3"/>
    <w:rsid w:val="004E63B2"/>
    <w:rsid w:val="004E63E8"/>
    <w:rsid w:val="004E63F9"/>
    <w:rsid w:val="004E6429"/>
    <w:rsid w:val="004E6457"/>
    <w:rsid w:val="004E659A"/>
    <w:rsid w:val="004E659F"/>
    <w:rsid w:val="004E6602"/>
    <w:rsid w:val="004E66B2"/>
    <w:rsid w:val="004E66E3"/>
    <w:rsid w:val="004E6731"/>
    <w:rsid w:val="004E6857"/>
    <w:rsid w:val="004E6893"/>
    <w:rsid w:val="004E68D0"/>
    <w:rsid w:val="004E6A52"/>
    <w:rsid w:val="004E6DAE"/>
    <w:rsid w:val="004E6DFD"/>
    <w:rsid w:val="004E6FF3"/>
    <w:rsid w:val="004E708D"/>
    <w:rsid w:val="004E7119"/>
    <w:rsid w:val="004E71E1"/>
    <w:rsid w:val="004E7260"/>
    <w:rsid w:val="004E72E6"/>
    <w:rsid w:val="004E7328"/>
    <w:rsid w:val="004E740A"/>
    <w:rsid w:val="004E740B"/>
    <w:rsid w:val="004E75A4"/>
    <w:rsid w:val="004E75F8"/>
    <w:rsid w:val="004E7708"/>
    <w:rsid w:val="004E771C"/>
    <w:rsid w:val="004E7875"/>
    <w:rsid w:val="004E788A"/>
    <w:rsid w:val="004E7977"/>
    <w:rsid w:val="004E79BF"/>
    <w:rsid w:val="004E7C8A"/>
    <w:rsid w:val="004E7DAC"/>
    <w:rsid w:val="004E7F75"/>
    <w:rsid w:val="004E7FA6"/>
    <w:rsid w:val="004F0207"/>
    <w:rsid w:val="004F02FC"/>
    <w:rsid w:val="004F0385"/>
    <w:rsid w:val="004F050D"/>
    <w:rsid w:val="004F0708"/>
    <w:rsid w:val="004F08CD"/>
    <w:rsid w:val="004F090C"/>
    <w:rsid w:val="004F0A73"/>
    <w:rsid w:val="004F0A79"/>
    <w:rsid w:val="004F0AE7"/>
    <w:rsid w:val="004F0DB7"/>
    <w:rsid w:val="004F0E22"/>
    <w:rsid w:val="004F0E64"/>
    <w:rsid w:val="004F0EDF"/>
    <w:rsid w:val="004F0F11"/>
    <w:rsid w:val="004F0F2E"/>
    <w:rsid w:val="004F0F81"/>
    <w:rsid w:val="004F111A"/>
    <w:rsid w:val="004F1148"/>
    <w:rsid w:val="004F1274"/>
    <w:rsid w:val="004F13D6"/>
    <w:rsid w:val="004F13FA"/>
    <w:rsid w:val="004F14A5"/>
    <w:rsid w:val="004F156F"/>
    <w:rsid w:val="004F1A33"/>
    <w:rsid w:val="004F1B62"/>
    <w:rsid w:val="004F1CAC"/>
    <w:rsid w:val="004F1DB8"/>
    <w:rsid w:val="004F1DB9"/>
    <w:rsid w:val="004F1DDD"/>
    <w:rsid w:val="004F1F6F"/>
    <w:rsid w:val="004F1FD6"/>
    <w:rsid w:val="004F1FE6"/>
    <w:rsid w:val="004F2250"/>
    <w:rsid w:val="004F2594"/>
    <w:rsid w:val="004F265D"/>
    <w:rsid w:val="004F2753"/>
    <w:rsid w:val="004F277E"/>
    <w:rsid w:val="004F2796"/>
    <w:rsid w:val="004F2803"/>
    <w:rsid w:val="004F29D1"/>
    <w:rsid w:val="004F2AC2"/>
    <w:rsid w:val="004F2BB2"/>
    <w:rsid w:val="004F2BD4"/>
    <w:rsid w:val="004F2BE6"/>
    <w:rsid w:val="004F2C07"/>
    <w:rsid w:val="004F2D83"/>
    <w:rsid w:val="004F2E8C"/>
    <w:rsid w:val="004F3210"/>
    <w:rsid w:val="004F33A7"/>
    <w:rsid w:val="004F344F"/>
    <w:rsid w:val="004F358D"/>
    <w:rsid w:val="004F362C"/>
    <w:rsid w:val="004F362D"/>
    <w:rsid w:val="004F377C"/>
    <w:rsid w:val="004F37D1"/>
    <w:rsid w:val="004F3922"/>
    <w:rsid w:val="004F3A7C"/>
    <w:rsid w:val="004F3DE6"/>
    <w:rsid w:val="004F3E80"/>
    <w:rsid w:val="004F3E8C"/>
    <w:rsid w:val="004F3ECD"/>
    <w:rsid w:val="004F3ED3"/>
    <w:rsid w:val="004F3F24"/>
    <w:rsid w:val="004F3F33"/>
    <w:rsid w:val="004F3F7D"/>
    <w:rsid w:val="004F3F89"/>
    <w:rsid w:val="004F4072"/>
    <w:rsid w:val="004F40ED"/>
    <w:rsid w:val="004F417A"/>
    <w:rsid w:val="004F41E0"/>
    <w:rsid w:val="004F43A7"/>
    <w:rsid w:val="004F443C"/>
    <w:rsid w:val="004F44AD"/>
    <w:rsid w:val="004F4546"/>
    <w:rsid w:val="004F4552"/>
    <w:rsid w:val="004F466D"/>
    <w:rsid w:val="004F47F6"/>
    <w:rsid w:val="004F481E"/>
    <w:rsid w:val="004F4A75"/>
    <w:rsid w:val="004F4AF6"/>
    <w:rsid w:val="004F4C39"/>
    <w:rsid w:val="004F4CD2"/>
    <w:rsid w:val="004F4CFE"/>
    <w:rsid w:val="004F4D31"/>
    <w:rsid w:val="004F5001"/>
    <w:rsid w:val="004F50DE"/>
    <w:rsid w:val="004F5268"/>
    <w:rsid w:val="004F526F"/>
    <w:rsid w:val="004F545A"/>
    <w:rsid w:val="004F54AA"/>
    <w:rsid w:val="004F59AF"/>
    <w:rsid w:val="004F5C81"/>
    <w:rsid w:val="004F5D20"/>
    <w:rsid w:val="004F5E93"/>
    <w:rsid w:val="004F5F03"/>
    <w:rsid w:val="004F6013"/>
    <w:rsid w:val="004F6075"/>
    <w:rsid w:val="004F6148"/>
    <w:rsid w:val="004F6151"/>
    <w:rsid w:val="004F6201"/>
    <w:rsid w:val="004F6259"/>
    <w:rsid w:val="004F675A"/>
    <w:rsid w:val="004F67A5"/>
    <w:rsid w:val="004F69D5"/>
    <w:rsid w:val="004F69DB"/>
    <w:rsid w:val="004F6A7F"/>
    <w:rsid w:val="004F6DB1"/>
    <w:rsid w:val="004F6EE3"/>
    <w:rsid w:val="004F6EEF"/>
    <w:rsid w:val="004F711F"/>
    <w:rsid w:val="004F716D"/>
    <w:rsid w:val="004F7193"/>
    <w:rsid w:val="004F7215"/>
    <w:rsid w:val="004F734E"/>
    <w:rsid w:val="004F74D3"/>
    <w:rsid w:val="004F7543"/>
    <w:rsid w:val="004F7601"/>
    <w:rsid w:val="004F766E"/>
    <w:rsid w:val="004F7702"/>
    <w:rsid w:val="004F782F"/>
    <w:rsid w:val="004F7A27"/>
    <w:rsid w:val="004F7A3B"/>
    <w:rsid w:val="004F7AAA"/>
    <w:rsid w:val="004F7AAC"/>
    <w:rsid w:val="004F7AF3"/>
    <w:rsid w:val="004F7B47"/>
    <w:rsid w:val="004F7BBE"/>
    <w:rsid w:val="004F7D27"/>
    <w:rsid w:val="004F7EB1"/>
    <w:rsid w:val="004F7FAE"/>
    <w:rsid w:val="00500206"/>
    <w:rsid w:val="00500300"/>
    <w:rsid w:val="00500366"/>
    <w:rsid w:val="005003D4"/>
    <w:rsid w:val="00500656"/>
    <w:rsid w:val="005006EE"/>
    <w:rsid w:val="005007AD"/>
    <w:rsid w:val="005007EF"/>
    <w:rsid w:val="00500813"/>
    <w:rsid w:val="00500834"/>
    <w:rsid w:val="0050086D"/>
    <w:rsid w:val="005008A8"/>
    <w:rsid w:val="005008DE"/>
    <w:rsid w:val="00500984"/>
    <w:rsid w:val="00500988"/>
    <w:rsid w:val="005009FD"/>
    <w:rsid w:val="00500C55"/>
    <w:rsid w:val="00500D2D"/>
    <w:rsid w:val="005011AF"/>
    <w:rsid w:val="005011DB"/>
    <w:rsid w:val="005011E7"/>
    <w:rsid w:val="00501487"/>
    <w:rsid w:val="005014A7"/>
    <w:rsid w:val="005014E6"/>
    <w:rsid w:val="005015A1"/>
    <w:rsid w:val="005015D5"/>
    <w:rsid w:val="00501600"/>
    <w:rsid w:val="005016EA"/>
    <w:rsid w:val="00501779"/>
    <w:rsid w:val="0050185E"/>
    <w:rsid w:val="005018EF"/>
    <w:rsid w:val="00501A28"/>
    <w:rsid w:val="00501AA7"/>
    <w:rsid w:val="00501B25"/>
    <w:rsid w:val="00501DFE"/>
    <w:rsid w:val="00501EB2"/>
    <w:rsid w:val="00501EC2"/>
    <w:rsid w:val="00501F0F"/>
    <w:rsid w:val="00501FBB"/>
    <w:rsid w:val="00501FE2"/>
    <w:rsid w:val="005022E8"/>
    <w:rsid w:val="005024CF"/>
    <w:rsid w:val="005024F4"/>
    <w:rsid w:val="00502598"/>
    <w:rsid w:val="005025AD"/>
    <w:rsid w:val="005025F6"/>
    <w:rsid w:val="005026A0"/>
    <w:rsid w:val="005027D2"/>
    <w:rsid w:val="005027F7"/>
    <w:rsid w:val="00502840"/>
    <w:rsid w:val="005028AC"/>
    <w:rsid w:val="005028C2"/>
    <w:rsid w:val="005028D7"/>
    <w:rsid w:val="00502A35"/>
    <w:rsid w:val="00502B85"/>
    <w:rsid w:val="00502CE9"/>
    <w:rsid w:val="00502D3E"/>
    <w:rsid w:val="00502E5F"/>
    <w:rsid w:val="0050308E"/>
    <w:rsid w:val="00503476"/>
    <w:rsid w:val="005034AF"/>
    <w:rsid w:val="00503532"/>
    <w:rsid w:val="00503588"/>
    <w:rsid w:val="005038F7"/>
    <w:rsid w:val="0050399D"/>
    <w:rsid w:val="00503A32"/>
    <w:rsid w:val="00503A69"/>
    <w:rsid w:val="00503BDA"/>
    <w:rsid w:val="00503C58"/>
    <w:rsid w:val="00503C9E"/>
    <w:rsid w:val="00503D87"/>
    <w:rsid w:val="00503E6D"/>
    <w:rsid w:val="00503E71"/>
    <w:rsid w:val="00503F67"/>
    <w:rsid w:val="00504103"/>
    <w:rsid w:val="005041A3"/>
    <w:rsid w:val="005041D2"/>
    <w:rsid w:val="005042ED"/>
    <w:rsid w:val="00504424"/>
    <w:rsid w:val="00504446"/>
    <w:rsid w:val="0050451E"/>
    <w:rsid w:val="00504577"/>
    <w:rsid w:val="00504590"/>
    <w:rsid w:val="005045C7"/>
    <w:rsid w:val="005045D0"/>
    <w:rsid w:val="005046BA"/>
    <w:rsid w:val="005046CD"/>
    <w:rsid w:val="0050474C"/>
    <w:rsid w:val="0050498D"/>
    <w:rsid w:val="0050498E"/>
    <w:rsid w:val="00504B81"/>
    <w:rsid w:val="00504C16"/>
    <w:rsid w:val="00504C5B"/>
    <w:rsid w:val="00504C7E"/>
    <w:rsid w:val="00504CFA"/>
    <w:rsid w:val="00504D2B"/>
    <w:rsid w:val="00504D6C"/>
    <w:rsid w:val="00504D90"/>
    <w:rsid w:val="00504EBC"/>
    <w:rsid w:val="00504F02"/>
    <w:rsid w:val="00504FF0"/>
    <w:rsid w:val="00505047"/>
    <w:rsid w:val="00505247"/>
    <w:rsid w:val="00505441"/>
    <w:rsid w:val="00505464"/>
    <w:rsid w:val="00505480"/>
    <w:rsid w:val="005055C2"/>
    <w:rsid w:val="0050564E"/>
    <w:rsid w:val="00505944"/>
    <w:rsid w:val="005059B1"/>
    <w:rsid w:val="005059C4"/>
    <w:rsid w:val="00505AFE"/>
    <w:rsid w:val="00505D5C"/>
    <w:rsid w:val="00505E84"/>
    <w:rsid w:val="00505EA4"/>
    <w:rsid w:val="00505F13"/>
    <w:rsid w:val="00506035"/>
    <w:rsid w:val="005060CE"/>
    <w:rsid w:val="005060D9"/>
    <w:rsid w:val="0050610F"/>
    <w:rsid w:val="00506490"/>
    <w:rsid w:val="00506757"/>
    <w:rsid w:val="00506807"/>
    <w:rsid w:val="0050681D"/>
    <w:rsid w:val="005068A6"/>
    <w:rsid w:val="00506AA8"/>
    <w:rsid w:val="00506AD3"/>
    <w:rsid w:val="00506C2A"/>
    <w:rsid w:val="00506C3D"/>
    <w:rsid w:val="00506DE1"/>
    <w:rsid w:val="00506DF2"/>
    <w:rsid w:val="005070CE"/>
    <w:rsid w:val="005072C9"/>
    <w:rsid w:val="00507345"/>
    <w:rsid w:val="005073CB"/>
    <w:rsid w:val="005076BF"/>
    <w:rsid w:val="00507757"/>
    <w:rsid w:val="005077A5"/>
    <w:rsid w:val="00507856"/>
    <w:rsid w:val="0050787D"/>
    <w:rsid w:val="00507B30"/>
    <w:rsid w:val="00507B57"/>
    <w:rsid w:val="00507BFE"/>
    <w:rsid w:val="00507C29"/>
    <w:rsid w:val="00507D17"/>
    <w:rsid w:val="00507DA5"/>
    <w:rsid w:val="00507DF3"/>
    <w:rsid w:val="00507E90"/>
    <w:rsid w:val="00507EFA"/>
    <w:rsid w:val="00510081"/>
    <w:rsid w:val="0051017A"/>
    <w:rsid w:val="005102D1"/>
    <w:rsid w:val="005103DC"/>
    <w:rsid w:val="00510438"/>
    <w:rsid w:val="0051065B"/>
    <w:rsid w:val="005106BE"/>
    <w:rsid w:val="005107B1"/>
    <w:rsid w:val="005107C2"/>
    <w:rsid w:val="0051082B"/>
    <w:rsid w:val="00510A82"/>
    <w:rsid w:val="00510A91"/>
    <w:rsid w:val="00510AF5"/>
    <w:rsid w:val="00510B52"/>
    <w:rsid w:val="00510B8C"/>
    <w:rsid w:val="00510D13"/>
    <w:rsid w:val="00510DA6"/>
    <w:rsid w:val="00510DE9"/>
    <w:rsid w:val="005110EF"/>
    <w:rsid w:val="00511251"/>
    <w:rsid w:val="00511320"/>
    <w:rsid w:val="005114F2"/>
    <w:rsid w:val="0051156F"/>
    <w:rsid w:val="00511689"/>
    <w:rsid w:val="005116ED"/>
    <w:rsid w:val="00511787"/>
    <w:rsid w:val="0051178A"/>
    <w:rsid w:val="00511948"/>
    <w:rsid w:val="005119FB"/>
    <w:rsid w:val="00511C04"/>
    <w:rsid w:val="00511C28"/>
    <w:rsid w:val="00511CEA"/>
    <w:rsid w:val="00511D44"/>
    <w:rsid w:val="00511E8D"/>
    <w:rsid w:val="00511EA5"/>
    <w:rsid w:val="005120A6"/>
    <w:rsid w:val="00512105"/>
    <w:rsid w:val="00512131"/>
    <w:rsid w:val="005121C2"/>
    <w:rsid w:val="00512241"/>
    <w:rsid w:val="005127B2"/>
    <w:rsid w:val="00512855"/>
    <w:rsid w:val="005128B0"/>
    <w:rsid w:val="0051294C"/>
    <w:rsid w:val="005129EB"/>
    <w:rsid w:val="00512A33"/>
    <w:rsid w:val="00512AB4"/>
    <w:rsid w:val="00512AF0"/>
    <w:rsid w:val="00512B9A"/>
    <w:rsid w:val="00512BE0"/>
    <w:rsid w:val="00512CE1"/>
    <w:rsid w:val="00512DA2"/>
    <w:rsid w:val="00512DB8"/>
    <w:rsid w:val="00512DCA"/>
    <w:rsid w:val="00512E54"/>
    <w:rsid w:val="00512E75"/>
    <w:rsid w:val="00512FD8"/>
    <w:rsid w:val="005130FD"/>
    <w:rsid w:val="005131C0"/>
    <w:rsid w:val="00513255"/>
    <w:rsid w:val="005132B4"/>
    <w:rsid w:val="005132DE"/>
    <w:rsid w:val="00513398"/>
    <w:rsid w:val="005134C1"/>
    <w:rsid w:val="00513611"/>
    <w:rsid w:val="00513873"/>
    <w:rsid w:val="00513898"/>
    <w:rsid w:val="00513B2F"/>
    <w:rsid w:val="00513B3E"/>
    <w:rsid w:val="00513BE9"/>
    <w:rsid w:val="00513C68"/>
    <w:rsid w:val="00513C6A"/>
    <w:rsid w:val="00513CA9"/>
    <w:rsid w:val="00513CC3"/>
    <w:rsid w:val="00513E39"/>
    <w:rsid w:val="00513EF7"/>
    <w:rsid w:val="00513F1C"/>
    <w:rsid w:val="00513F38"/>
    <w:rsid w:val="00513F60"/>
    <w:rsid w:val="0051409D"/>
    <w:rsid w:val="00514201"/>
    <w:rsid w:val="005142F8"/>
    <w:rsid w:val="00514305"/>
    <w:rsid w:val="00514364"/>
    <w:rsid w:val="005144AC"/>
    <w:rsid w:val="005144B7"/>
    <w:rsid w:val="0051451F"/>
    <w:rsid w:val="0051454C"/>
    <w:rsid w:val="0051459C"/>
    <w:rsid w:val="0051466A"/>
    <w:rsid w:val="0051474A"/>
    <w:rsid w:val="00514790"/>
    <w:rsid w:val="005147CD"/>
    <w:rsid w:val="0051481F"/>
    <w:rsid w:val="00514834"/>
    <w:rsid w:val="00514918"/>
    <w:rsid w:val="005149A3"/>
    <w:rsid w:val="005149FA"/>
    <w:rsid w:val="00514C14"/>
    <w:rsid w:val="00514C9A"/>
    <w:rsid w:val="00514E31"/>
    <w:rsid w:val="00514E34"/>
    <w:rsid w:val="00514E7E"/>
    <w:rsid w:val="00514EE3"/>
    <w:rsid w:val="005151CD"/>
    <w:rsid w:val="005152A0"/>
    <w:rsid w:val="00515360"/>
    <w:rsid w:val="005153EB"/>
    <w:rsid w:val="0051541C"/>
    <w:rsid w:val="00515524"/>
    <w:rsid w:val="00515555"/>
    <w:rsid w:val="00515749"/>
    <w:rsid w:val="005157AB"/>
    <w:rsid w:val="00515818"/>
    <w:rsid w:val="00515A01"/>
    <w:rsid w:val="00515D31"/>
    <w:rsid w:val="00515EE4"/>
    <w:rsid w:val="00515F45"/>
    <w:rsid w:val="00515FB7"/>
    <w:rsid w:val="00516032"/>
    <w:rsid w:val="005160B7"/>
    <w:rsid w:val="0051635F"/>
    <w:rsid w:val="005163A2"/>
    <w:rsid w:val="005163EB"/>
    <w:rsid w:val="005164A9"/>
    <w:rsid w:val="005164D0"/>
    <w:rsid w:val="00516636"/>
    <w:rsid w:val="005166C8"/>
    <w:rsid w:val="0051678A"/>
    <w:rsid w:val="0051688A"/>
    <w:rsid w:val="00516A40"/>
    <w:rsid w:val="00516A9E"/>
    <w:rsid w:val="00516B50"/>
    <w:rsid w:val="00516C56"/>
    <w:rsid w:val="00516DA8"/>
    <w:rsid w:val="00516F92"/>
    <w:rsid w:val="005170D1"/>
    <w:rsid w:val="005172B5"/>
    <w:rsid w:val="005172E8"/>
    <w:rsid w:val="00517393"/>
    <w:rsid w:val="00517435"/>
    <w:rsid w:val="0051755F"/>
    <w:rsid w:val="00517580"/>
    <w:rsid w:val="005175EA"/>
    <w:rsid w:val="00517693"/>
    <w:rsid w:val="0051769E"/>
    <w:rsid w:val="00517BBF"/>
    <w:rsid w:val="00517C55"/>
    <w:rsid w:val="00517D23"/>
    <w:rsid w:val="00517EA9"/>
    <w:rsid w:val="00517EF2"/>
    <w:rsid w:val="00517FF1"/>
    <w:rsid w:val="00517FF8"/>
    <w:rsid w:val="00520240"/>
    <w:rsid w:val="0052047C"/>
    <w:rsid w:val="00520488"/>
    <w:rsid w:val="00520564"/>
    <w:rsid w:val="005205AD"/>
    <w:rsid w:val="00520656"/>
    <w:rsid w:val="00520694"/>
    <w:rsid w:val="00520851"/>
    <w:rsid w:val="00520866"/>
    <w:rsid w:val="00520A9A"/>
    <w:rsid w:val="00520B75"/>
    <w:rsid w:val="00520C2E"/>
    <w:rsid w:val="005210FB"/>
    <w:rsid w:val="0052117A"/>
    <w:rsid w:val="005211B9"/>
    <w:rsid w:val="0052129C"/>
    <w:rsid w:val="0052138B"/>
    <w:rsid w:val="005214A2"/>
    <w:rsid w:val="00521764"/>
    <w:rsid w:val="005218DC"/>
    <w:rsid w:val="005218DD"/>
    <w:rsid w:val="00521A2A"/>
    <w:rsid w:val="00521ADF"/>
    <w:rsid w:val="00521AF1"/>
    <w:rsid w:val="00521B3A"/>
    <w:rsid w:val="00521B6F"/>
    <w:rsid w:val="00521BE5"/>
    <w:rsid w:val="00521CDA"/>
    <w:rsid w:val="00521D0D"/>
    <w:rsid w:val="00521D90"/>
    <w:rsid w:val="00521E31"/>
    <w:rsid w:val="00521F29"/>
    <w:rsid w:val="005220DE"/>
    <w:rsid w:val="0052215D"/>
    <w:rsid w:val="00522180"/>
    <w:rsid w:val="00522300"/>
    <w:rsid w:val="005223B9"/>
    <w:rsid w:val="0052244F"/>
    <w:rsid w:val="005224BB"/>
    <w:rsid w:val="0052254B"/>
    <w:rsid w:val="005225BB"/>
    <w:rsid w:val="0052268F"/>
    <w:rsid w:val="0052273D"/>
    <w:rsid w:val="005228F1"/>
    <w:rsid w:val="00522B39"/>
    <w:rsid w:val="00522B42"/>
    <w:rsid w:val="00522D8B"/>
    <w:rsid w:val="00522DE1"/>
    <w:rsid w:val="00522E90"/>
    <w:rsid w:val="00522FF1"/>
    <w:rsid w:val="0052307F"/>
    <w:rsid w:val="00523260"/>
    <w:rsid w:val="0052333E"/>
    <w:rsid w:val="00523563"/>
    <w:rsid w:val="0052365F"/>
    <w:rsid w:val="0052385B"/>
    <w:rsid w:val="00523D0A"/>
    <w:rsid w:val="00523F01"/>
    <w:rsid w:val="00523F11"/>
    <w:rsid w:val="00523F4A"/>
    <w:rsid w:val="00523F60"/>
    <w:rsid w:val="00524092"/>
    <w:rsid w:val="0052415E"/>
    <w:rsid w:val="0052417D"/>
    <w:rsid w:val="005241F1"/>
    <w:rsid w:val="005242E7"/>
    <w:rsid w:val="00524355"/>
    <w:rsid w:val="005243A1"/>
    <w:rsid w:val="00524556"/>
    <w:rsid w:val="00524585"/>
    <w:rsid w:val="005245B2"/>
    <w:rsid w:val="005245B9"/>
    <w:rsid w:val="00524693"/>
    <w:rsid w:val="0052472E"/>
    <w:rsid w:val="005247B6"/>
    <w:rsid w:val="00524A70"/>
    <w:rsid w:val="00524BEB"/>
    <w:rsid w:val="00524D16"/>
    <w:rsid w:val="00524F47"/>
    <w:rsid w:val="00524F82"/>
    <w:rsid w:val="0052506D"/>
    <w:rsid w:val="00525249"/>
    <w:rsid w:val="0052529B"/>
    <w:rsid w:val="005253C1"/>
    <w:rsid w:val="005253E0"/>
    <w:rsid w:val="005255D9"/>
    <w:rsid w:val="00525625"/>
    <w:rsid w:val="00525679"/>
    <w:rsid w:val="005256BB"/>
    <w:rsid w:val="005256EB"/>
    <w:rsid w:val="0052573A"/>
    <w:rsid w:val="00525770"/>
    <w:rsid w:val="0052582B"/>
    <w:rsid w:val="005258ED"/>
    <w:rsid w:val="00525A2E"/>
    <w:rsid w:val="00525A7C"/>
    <w:rsid w:val="00525F74"/>
    <w:rsid w:val="00525FC3"/>
    <w:rsid w:val="00526100"/>
    <w:rsid w:val="0052615E"/>
    <w:rsid w:val="005261C6"/>
    <w:rsid w:val="00526260"/>
    <w:rsid w:val="005263D3"/>
    <w:rsid w:val="0052664A"/>
    <w:rsid w:val="00526776"/>
    <w:rsid w:val="005268B6"/>
    <w:rsid w:val="00526B4C"/>
    <w:rsid w:val="00526C73"/>
    <w:rsid w:val="00526CBB"/>
    <w:rsid w:val="00526D99"/>
    <w:rsid w:val="00526E6B"/>
    <w:rsid w:val="005270F4"/>
    <w:rsid w:val="00527227"/>
    <w:rsid w:val="00527313"/>
    <w:rsid w:val="00527387"/>
    <w:rsid w:val="005273D6"/>
    <w:rsid w:val="00527580"/>
    <w:rsid w:val="00527625"/>
    <w:rsid w:val="00527784"/>
    <w:rsid w:val="005277C8"/>
    <w:rsid w:val="00527880"/>
    <w:rsid w:val="0052797E"/>
    <w:rsid w:val="005279AF"/>
    <w:rsid w:val="00527BD9"/>
    <w:rsid w:val="00527C2B"/>
    <w:rsid w:val="00527DFC"/>
    <w:rsid w:val="00527F58"/>
    <w:rsid w:val="005303B4"/>
    <w:rsid w:val="0053040F"/>
    <w:rsid w:val="00530441"/>
    <w:rsid w:val="0053048A"/>
    <w:rsid w:val="0053048D"/>
    <w:rsid w:val="0053052F"/>
    <w:rsid w:val="005305EC"/>
    <w:rsid w:val="005305F3"/>
    <w:rsid w:val="0053068B"/>
    <w:rsid w:val="00530742"/>
    <w:rsid w:val="005307A1"/>
    <w:rsid w:val="0053085F"/>
    <w:rsid w:val="005308A2"/>
    <w:rsid w:val="00530B3C"/>
    <w:rsid w:val="00530BB0"/>
    <w:rsid w:val="00530E46"/>
    <w:rsid w:val="00530E4B"/>
    <w:rsid w:val="00530E5A"/>
    <w:rsid w:val="00530FA5"/>
    <w:rsid w:val="00531034"/>
    <w:rsid w:val="005310A8"/>
    <w:rsid w:val="005311A8"/>
    <w:rsid w:val="005312B2"/>
    <w:rsid w:val="005312F1"/>
    <w:rsid w:val="005313A5"/>
    <w:rsid w:val="00531461"/>
    <w:rsid w:val="00531547"/>
    <w:rsid w:val="00531660"/>
    <w:rsid w:val="00531711"/>
    <w:rsid w:val="005317B1"/>
    <w:rsid w:val="00531859"/>
    <w:rsid w:val="00531946"/>
    <w:rsid w:val="00531949"/>
    <w:rsid w:val="00531955"/>
    <w:rsid w:val="00531970"/>
    <w:rsid w:val="00531A58"/>
    <w:rsid w:val="00531B9C"/>
    <w:rsid w:val="00531BDC"/>
    <w:rsid w:val="00531C69"/>
    <w:rsid w:val="00531C7A"/>
    <w:rsid w:val="00531EE3"/>
    <w:rsid w:val="00531FE5"/>
    <w:rsid w:val="00532002"/>
    <w:rsid w:val="00532042"/>
    <w:rsid w:val="005321DE"/>
    <w:rsid w:val="0053238E"/>
    <w:rsid w:val="005323AE"/>
    <w:rsid w:val="00532469"/>
    <w:rsid w:val="005324F7"/>
    <w:rsid w:val="00532685"/>
    <w:rsid w:val="005326D4"/>
    <w:rsid w:val="005327C9"/>
    <w:rsid w:val="005327CD"/>
    <w:rsid w:val="00532821"/>
    <w:rsid w:val="0053283A"/>
    <w:rsid w:val="005328F0"/>
    <w:rsid w:val="005329BD"/>
    <w:rsid w:val="005329D3"/>
    <w:rsid w:val="005329EF"/>
    <w:rsid w:val="00532C04"/>
    <w:rsid w:val="00532C6C"/>
    <w:rsid w:val="00532C9B"/>
    <w:rsid w:val="00532E97"/>
    <w:rsid w:val="00532ED2"/>
    <w:rsid w:val="00532F09"/>
    <w:rsid w:val="00532F8F"/>
    <w:rsid w:val="00532F9B"/>
    <w:rsid w:val="0053318E"/>
    <w:rsid w:val="00533408"/>
    <w:rsid w:val="0053341F"/>
    <w:rsid w:val="00533455"/>
    <w:rsid w:val="005334CE"/>
    <w:rsid w:val="005335B2"/>
    <w:rsid w:val="005337A4"/>
    <w:rsid w:val="005337F8"/>
    <w:rsid w:val="005339BC"/>
    <w:rsid w:val="00533B48"/>
    <w:rsid w:val="00533BEE"/>
    <w:rsid w:val="00533D11"/>
    <w:rsid w:val="00533E54"/>
    <w:rsid w:val="00533F7E"/>
    <w:rsid w:val="00533FC3"/>
    <w:rsid w:val="005340B0"/>
    <w:rsid w:val="00534377"/>
    <w:rsid w:val="00534471"/>
    <w:rsid w:val="005346E7"/>
    <w:rsid w:val="005347FC"/>
    <w:rsid w:val="005348C4"/>
    <w:rsid w:val="00534AC7"/>
    <w:rsid w:val="00534D39"/>
    <w:rsid w:val="00534D45"/>
    <w:rsid w:val="00534E54"/>
    <w:rsid w:val="00534F02"/>
    <w:rsid w:val="00535023"/>
    <w:rsid w:val="0053509E"/>
    <w:rsid w:val="005351EF"/>
    <w:rsid w:val="0053567B"/>
    <w:rsid w:val="005358D4"/>
    <w:rsid w:val="00535977"/>
    <w:rsid w:val="00535A99"/>
    <w:rsid w:val="00535AB5"/>
    <w:rsid w:val="00535C18"/>
    <w:rsid w:val="00535D59"/>
    <w:rsid w:val="00535D67"/>
    <w:rsid w:val="00535D98"/>
    <w:rsid w:val="00535E5C"/>
    <w:rsid w:val="00535E72"/>
    <w:rsid w:val="00535EF5"/>
    <w:rsid w:val="00535F65"/>
    <w:rsid w:val="00535F72"/>
    <w:rsid w:val="00535FE9"/>
    <w:rsid w:val="00535FEF"/>
    <w:rsid w:val="0053600F"/>
    <w:rsid w:val="00536247"/>
    <w:rsid w:val="00536284"/>
    <w:rsid w:val="005362AF"/>
    <w:rsid w:val="0053631B"/>
    <w:rsid w:val="0053636B"/>
    <w:rsid w:val="0053653E"/>
    <w:rsid w:val="0053667E"/>
    <w:rsid w:val="005366AA"/>
    <w:rsid w:val="005369C8"/>
    <w:rsid w:val="00536A1A"/>
    <w:rsid w:val="00536B4F"/>
    <w:rsid w:val="00536C85"/>
    <w:rsid w:val="00536CCB"/>
    <w:rsid w:val="00536EB4"/>
    <w:rsid w:val="00536EF5"/>
    <w:rsid w:val="00536F82"/>
    <w:rsid w:val="005370CF"/>
    <w:rsid w:val="005372DE"/>
    <w:rsid w:val="005372F5"/>
    <w:rsid w:val="0053768A"/>
    <w:rsid w:val="00537735"/>
    <w:rsid w:val="0053785F"/>
    <w:rsid w:val="0053789D"/>
    <w:rsid w:val="005378E0"/>
    <w:rsid w:val="00537928"/>
    <w:rsid w:val="0053792B"/>
    <w:rsid w:val="00537B02"/>
    <w:rsid w:val="00537C4F"/>
    <w:rsid w:val="00537C80"/>
    <w:rsid w:val="00537CCA"/>
    <w:rsid w:val="00537D37"/>
    <w:rsid w:val="00537F2C"/>
    <w:rsid w:val="005400CF"/>
    <w:rsid w:val="005400EC"/>
    <w:rsid w:val="00540349"/>
    <w:rsid w:val="00540352"/>
    <w:rsid w:val="00540362"/>
    <w:rsid w:val="00540552"/>
    <w:rsid w:val="00540741"/>
    <w:rsid w:val="00540837"/>
    <w:rsid w:val="00540910"/>
    <w:rsid w:val="00540A5C"/>
    <w:rsid w:val="00540EC8"/>
    <w:rsid w:val="0054108F"/>
    <w:rsid w:val="0054113D"/>
    <w:rsid w:val="00541336"/>
    <w:rsid w:val="00541342"/>
    <w:rsid w:val="00541358"/>
    <w:rsid w:val="00541480"/>
    <w:rsid w:val="005415C0"/>
    <w:rsid w:val="005416EC"/>
    <w:rsid w:val="0054175A"/>
    <w:rsid w:val="005417A6"/>
    <w:rsid w:val="00541AAB"/>
    <w:rsid w:val="00541AC2"/>
    <w:rsid w:val="00541B1A"/>
    <w:rsid w:val="00541C93"/>
    <w:rsid w:val="0054208A"/>
    <w:rsid w:val="005420E6"/>
    <w:rsid w:val="0054238E"/>
    <w:rsid w:val="005424AC"/>
    <w:rsid w:val="0054263D"/>
    <w:rsid w:val="005428CD"/>
    <w:rsid w:val="00542959"/>
    <w:rsid w:val="005429FF"/>
    <w:rsid w:val="00542DF0"/>
    <w:rsid w:val="00542E65"/>
    <w:rsid w:val="00542F16"/>
    <w:rsid w:val="005430D1"/>
    <w:rsid w:val="0054320E"/>
    <w:rsid w:val="00543A03"/>
    <w:rsid w:val="00543B5A"/>
    <w:rsid w:val="00543BB5"/>
    <w:rsid w:val="00543C92"/>
    <w:rsid w:val="00543D16"/>
    <w:rsid w:val="00543F6D"/>
    <w:rsid w:val="005440EE"/>
    <w:rsid w:val="005440F7"/>
    <w:rsid w:val="005441CB"/>
    <w:rsid w:val="0054429F"/>
    <w:rsid w:val="005442D8"/>
    <w:rsid w:val="00544305"/>
    <w:rsid w:val="005443B8"/>
    <w:rsid w:val="005443D9"/>
    <w:rsid w:val="005445DE"/>
    <w:rsid w:val="005446A0"/>
    <w:rsid w:val="00544868"/>
    <w:rsid w:val="00544879"/>
    <w:rsid w:val="00544945"/>
    <w:rsid w:val="0054495F"/>
    <w:rsid w:val="00544A2C"/>
    <w:rsid w:val="00544A8B"/>
    <w:rsid w:val="00544C1A"/>
    <w:rsid w:val="00544C2A"/>
    <w:rsid w:val="00544CC5"/>
    <w:rsid w:val="00544F0D"/>
    <w:rsid w:val="00544FC4"/>
    <w:rsid w:val="0054507F"/>
    <w:rsid w:val="00545091"/>
    <w:rsid w:val="005450EC"/>
    <w:rsid w:val="005451F3"/>
    <w:rsid w:val="00545383"/>
    <w:rsid w:val="005453F0"/>
    <w:rsid w:val="00545680"/>
    <w:rsid w:val="005456B6"/>
    <w:rsid w:val="005458A1"/>
    <w:rsid w:val="005458BA"/>
    <w:rsid w:val="00545A6C"/>
    <w:rsid w:val="00545A95"/>
    <w:rsid w:val="00545C04"/>
    <w:rsid w:val="00545DDE"/>
    <w:rsid w:val="00545E3D"/>
    <w:rsid w:val="00545F9D"/>
    <w:rsid w:val="00545FAF"/>
    <w:rsid w:val="00546040"/>
    <w:rsid w:val="0054605B"/>
    <w:rsid w:val="005461F0"/>
    <w:rsid w:val="0054622A"/>
    <w:rsid w:val="0054631C"/>
    <w:rsid w:val="0054631F"/>
    <w:rsid w:val="0054649F"/>
    <w:rsid w:val="00546536"/>
    <w:rsid w:val="005465B1"/>
    <w:rsid w:val="00546636"/>
    <w:rsid w:val="0054663B"/>
    <w:rsid w:val="00546661"/>
    <w:rsid w:val="00546684"/>
    <w:rsid w:val="00546899"/>
    <w:rsid w:val="005468E6"/>
    <w:rsid w:val="005468FF"/>
    <w:rsid w:val="00546A35"/>
    <w:rsid w:val="00546AE3"/>
    <w:rsid w:val="00546AE6"/>
    <w:rsid w:val="00546F63"/>
    <w:rsid w:val="00546FF4"/>
    <w:rsid w:val="00547059"/>
    <w:rsid w:val="0054708C"/>
    <w:rsid w:val="005470BE"/>
    <w:rsid w:val="00547211"/>
    <w:rsid w:val="00547236"/>
    <w:rsid w:val="0054785D"/>
    <w:rsid w:val="005478B7"/>
    <w:rsid w:val="00547B19"/>
    <w:rsid w:val="00547B88"/>
    <w:rsid w:val="00547D80"/>
    <w:rsid w:val="00547DF4"/>
    <w:rsid w:val="00547F64"/>
    <w:rsid w:val="00547FCF"/>
    <w:rsid w:val="00547FEF"/>
    <w:rsid w:val="005500A9"/>
    <w:rsid w:val="00550242"/>
    <w:rsid w:val="0055034E"/>
    <w:rsid w:val="00550510"/>
    <w:rsid w:val="0055062E"/>
    <w:rsid w:val="005506EB"/>
    <w:rsid w:val="00550741"/>
    <w:rsid w:val="0055080B"/>
    <w:rsid w:val="0055091E"/>
    <w:rsid w:val="00550A57"/>
    <w:rsid w:val="00550A96"/>
    <w:rsid w:val="00550A98"/>
    <w:rsid w:val="00550AC1"/>
    <w:rsid w:val="00550BC2"/>
    <w:rsid w:val="00550BD4"/>
    <w:rsid w:val="00550CBB"/>
    <w:rsid w:val="00550D4B"/>
    <w:rsid w:val="00550DDE"/>
    <w:rsid w:val="00550EB7"/>
    <w:rsid w:val="00550F1F"/>
    <w:rsid w:val="00550F89"/>
    <w:rsid w:val="00550FB5"/>
    <w:rsid w:val="00551047"/>
    <w:rsid w:val="00551086"/>
    <w:rsid w:val="00551099"/>
    <w:rsid w:val="005510A6"/>
    <w:rsid w:val="005511A0"/>
    <w:rsid w:val="005511E5"/>
    <w:rsid w:val="00551243"/>
    <w:rsid w:val="005512AF"/>
    <w:rsid w:val="005512BB"/>
    <w:rsid w:val="00551329"/>
    <w:rsid w:val="00551446"/>
    <w:rsid w:val="005514B8"/>
    <w:rsid w:val="005514CC"/>
    <w:rsid w:val="005514CD"/>
    <w:rsid w:val="005514D0"/>
    <w:rsid w:val="00551576"/>
    <w:rsid w:val="005515AD"/>
    <w:rsid w:val="005516F3"/>
    <w:rsid w:val="005517FA"/>
    <w:rsid w:val="005518A4"/>
    <w:rsid w:val="00551B03"/>
    <w:rsid w:val="00551B05"/>
    <w:rsid w:val="00551B12"/>
    <w:rsid w:val="00551C78"/>
    <w:rsid w:val="00551CB7"/>
    <w:rsid w:val="00551D59"/>
    <w:rsid w:val="00551D6A"/>
    <w:rsid w:val="00551F06"/>
    <w:rsid w:val="00552246"/>
    <w:rsid w:val="005522C0"/>
    <w:rsid w:val="0055231D"/>
    <w:rsid w:val="00552797"/>
    <w:rsid w:val="00552896"/>
    <w:rsid w:val="00552D41"/>
    <w:rsid w:val="00552DCD"/>
    <w:rsid w:val="00552E1A"/>
    <w:rsid w:val="00552EC7"/>
    <w:rsid w:val="00552F5F"/>
    <w:rsid w:val="00553058"/>
    <w:rsid w:val="005530E4"/>
    <w:rsid w:val="00553192"/>
    <w:rsid w:val="005531A8"/>
    <w:rsid w:val="00553282"/>
    <w:rsid w:val="00553377"/>
    <w:rsid w:val="005533F6"/>
    <w:rsid w:val="0055341B"/>
    <w:rsid w:val="00553424"/>
    <w:rsid w:val="005534BE"/>
    <w:rsid w:val="00553775"/>
    <w:rsid w:val="005537D7"/>
    <w:rsid w:val="005538F5"/>
    <w:rsid w:val="0055397F"/>
    <w:rsid w:val="005539C6"/>
    <w:rsid w:val="00553B03"/>
    <w:rsid w:val="00553BC4"/>
    <w:rsid w:val="00553C12"/>
    <w:rsid w:val="00553C40"/>
    <w:rsid w:val="00553D26"/>
    <w:rsid w:val="00553DE7"/>
    <w:rsid w:val="00553E90"/>
    <w:rsid w:val="00553EAD"/>
    <w:rsid w:val="00553FA6"/>
    <w:rsid w:val="00554245"/>
    <w:rsid w:val="005543C5"/>
    <w:rsid w:val="0055446B"/>
    <w:rsid w:val="005544E1"/>
    <w:rsid w:val="005545BB"/>
    <w:rsid w:val="00554628"/>
    <w:rsid w:val="0055484A"/>
    <w:rsid w:val="0055488E"/>
    <w:rsid w:val="00554A19"/>
    <w:rsid w:val="00554A94"/>
    <w:rsid w:val="00554BB4"/>
    <w:rsid w:val="00554C4F"/>
    <w:rsid w:val="00554E1E"/>
    <w:rsid w:val="00554F78"/>
    <w:rsid w:val="00554F8C"/>
    <w:rsid w:val="00555223"/>
    <w:rsid w:val="0055530F"/>
    <w:rsid w:val="00555373"/>
    <w:rsid w:val="00555402"/>
    <w:rsid w:val="005554D2"/>
    <w:rsid w:val="00555518"/>
    <w:rsid w:val="005556FC"/>
    <w:rsid w:val="005558FD"/>
    <w:rsid w:val="005559FA"/>
    <w:rsid w:val="00555A1C"/>
    <w:rsid w:val="00555C6A"/>
    <w:rsid w:val="00555EB8"/>
    <w:rsid w:val="005560F3"/>
    <w:rsid w:val="005561C2"/>
    <w:rsid w:val="0055627B"/>
    <w:rsid w:val="005562D3"/>
    <w:rsid w:val="005563DD"/>
    <w:rsid w:val="005563E8"/>
    <w:rsid w:val="005563E9"/>
    <w:rsid w:val="00556470"/>
    <w:rsid w:val="00556661"/>
    <w:rsid w:val="00556736"/>
    <w:rsid w:val="005567A8"/>
    <w:rsid w:val="005567DC"/>
    <w:rsid w:val="0055693F"/>
    <w:rsid w:val="00556EDC"/>
    <w:rsid w:val="00556F06"/>
    <w:rsid w:val="00556FE3"/>
    <w:rsid w:val="005570C1"/>
    <w:rsid w:val="00557105"/>
    <w:rsid w:val="0055743A"/>
    <w:rsid w:val="0055753A"/>
    <w:rsid w:val="0055756F"/>
    <w:rsid w:val="005575EB"/>
    <w:rsid w:val="0055768D"/>
    <w:rsid w:val="005578AB"/>
    <w:rsid w:val="00557A50"/>
    <w:rsid w:val="00557AEF"/>
    <w:rsid w:val="00557B30"/>
    <w:rsid w:val="00557CE9"/>
    <w:rsid w:val="00557DAD"/>
    <w:rsid w:val="00557EDB"/>
    <w:rsid w:val="0056012C"/>
    <w:rsid w:val="00560206"/>
    <w:rsid w:val="00560240"/>
    <w:rsid w:val="0056031E"/>
    <w:rsid w:val="00560329"/>
    <w:rsid w:val="005603BF"/>
    <w:rsid w:val="005605F4"/>
    <w:rsid w:val="00560727"/>
    <w:rsid w:val="00560929"/>
    <w:rsid w:val="00560931"/>
    <w:rsid w:val="00560A24"/>
    <w:rsid w:val="00560D2D"/>
    <w:rsid w:val="00560E4B"/>
    <w:rsid w:val="00560EFE"/>
    <w:rsid w:val="005611AA"/>
    <w:rsid w:val="005611F3"/>
    <w:rsid w:val="005612AF"/>
    <w:rsid w:val="005612E8"/>
    <w:rsid w:val="005613E4"/>
    <w:rsid w:val="0056143C"/>
    <w:rsid w:val="00561719"/>
    <w:rsid w:val="005618FA"/>
    <w:rsid w:val="00561AA1"/>
    <w:rsid w:val="00561B8E"/>
    <w:rsid w:val="00561BF5"/>
    <w:rsid w:val="00561CD5"/>
    <w:rsid w:val="00561D88"/>
    <w:rsid w:val="00561DE6"/>
    <w:rsid w:val="00561E03"/>
    <w:rsid w:val="00561E54"/>
    <w:rsid w:val="00561F2D"/>
    <w:rsid w:val="00561F8D"/>
    <w:rsid w:val="005620B6"/>
    <w:rsid w:val="005622CE"/>
    <w:rsid w:val="00562380"/>
    <w:rsid w:val="00562461"/>
    <w:rsid w:val="005625A7"/>
    <w:rsid w:val="00562662"/>
    <w:rsid w:val="00562693"/>
    <w:rsid w:val="005627BD"/>
    <w:rsid w:val="00562817"/>
    <w:rsid w:val="0056284A"/>
    <w:rsid w:val="00562854"/>
    <w:rsid w:val="00562926"/>
    <w:rsid w:val="00562B73"/>
    <w:rsid w:val="00562DB2"/>
    <w:rsid w:val="00562F92"/>
    <w:rsid w:val="00562FD5"/>
    <w:rsid w:val="00563064"/>
    <w:rsid w:val="005631C3"/>
    <w:rsid w:val="005631C9"/>
    <w:rsid w:val="005632D0"/>
    <w:rsid w:val="005633A1"/>
    <w:rsid w:val="00563423"/>
    <w:rsid w:val="005636BA"/>
    <w:rsid w:val="00563A0D"/>
    <w:rsid w:val="00563C28"/>
    <w:rsid w:val="00563C97"/>
    <w:rsid w:val="00563E7D"/>
    <w:rsid w:val="00563EC3"/>
    <w:rsid w:val="00564043"/>
    <w:rsid w:val="00564236"/>
    <w:rsid w:val="0056428D"/>
    <w:rsid w:val="00564567"/>
    <w:rsid w:val="005645EF"/>
    <w:rsid w:val="005647BB"/>
    <w:rsid w:val="005647F8"/>
    <w:rsid w:val="005649FC"/>
    <w:rsid w:val="00564B13"/>
    <w:rsid w:val="00564B72"/>
    <w:rsid w:val="00564BA5"/>
    <w:rsid w:val="00564D56"/>
    <w:rsid w:val="00564D84"/>
    <w:rsid w:val="00564DAC"/>
    <w:rsid w:val="00564E84"/>
    <w:rsid w:val="00564F59"/>
    <w:rsid w:val="00564F71"/>
    <w:rsid w:val="00564F9F"/>
    <w:rsid w:val="00564FC8"/>
    <w:rsid w:val="005650DF"/>
    <w:rsid w:val="005651AF"/>
    <w:rsid w:val="005651E5"/>
    <w:rsid w:val="005651FB"/>
    <w:rsid w:val="00565388"/>
    <w:rsid w:val="0056560B"/>
    <w:rsid w:val="005656D0"/>
    <w:rsid w:val="00565742"/>
    <w:rsid w:val="0056582E"/>
    <w:rsid w:val="00565895"/>
    <w:rsid w:val="005658CE"/>
    <w:rsid w:val="005659BE"/>
    <w:rsid w:val="00565A0F"/>
    <w:rsid w:val="00565A29"/>
    <w:rsid w:val="00565A8A"/>
    <w:rsid w:val="00565AFF"/>
    <w:rsid w:val="00565CA2"/>
    <w:rsid w:val="00565DF6"/>
    <w:rsid w:val="00565F15"/>
    <w:rsid w:val="00565FBB"/>
    <w:rsid w:val="005660A7"/>
    <w:rsid w:val="005660A8"/>
    <w:rsid w:val="005660CA"/>
    <w:rsid w:val="005660D3"/>
    <w:rsid w:val="00566221"/>
    <w:rsid w:val="00566256"/>
    <w:rsid w:val="005662A6"/>
    <w:rsid w:val="0056641A"/>
    <w:rsid w:val="00566488"/>
    <w:rsid w:val="00566559"/>
    <w:rsid w:val="0056685E"/>
    <w:rsid w:val="00566885"/>
    <w:rsid w:val="00566A5E"/>
    <w:rsid w:val="00566A7A"/>
    <w:rsid w:val="00566A95"/>
    <w:rsid w:val="00566AE9"/>
    <w:rsid w:val="00566C49"/>
    <w:rsid w:val="00566C8E"/>
    <w:rsid w:val="00566E0D"/>
    <w:rsid w:val="00566F06"/>
    <w:rsid w:val="005670A0"/>
    <w:rsid w:val="005670DA"/>
    <w:rsid w:val="0056722F"/>
    <w:rsid w:val="005672AF"/>
    <w:rsid w:val="005672C1"/>
    <w:rsid w:val="00567351"/>
    <w:rsid w:val="00567721"/>
    <w:rsid w:val="005677FD"/>
    <w:rsid w:val="0056785A"/>
    <w:rsid w:val="00567952"/>
    <w:rsid w:val="00567A2A"/>
    <w:rsid w:val="00567C51"/>
    <w:rsid w:val="00567D93"/>
    <w:rsid w:val="00567DF2"/>
    <w:rsid w:val="0057001F"/>
    <w:rsid w:val="0057003F"/>
    <w:rsid w:val="005701F4"/>
    <w:rsid w:val="00570304"/>
    <w:rsid w:val="00570389"/>
    <w:rsid w:val="0057057A"/>
    <w:rsid w:val="00570603"/>
    <w:rsid w:val="00570877"/>
    <w:rsid w:val="005709EB"/>
    <w:rsid w:val="00570A63"/>
    <w:rsid w:val="00570B4A"/>
    <w:rsid w:val="00570BE4"/>
    <w:rsid w:val="00570C58"/>
    <w:rsid w:val="00570C6C"/>
    <w:rsid w:val="00570C8A"/>
    <w:rsid w:val="00570D2C"/>
    <w:rsid w:val="00570D8E"/>
    <w:rsid w:val="00570D98"/>
    <w:rsid w:val="00570DDD"/>
    <w:rsid w:val="00570E88"/>
    <w:rsid w:val="00571142"/>
    <w:rsid w:val="0057137F"/>
    <w:rsid w:val="0057154B"/>
    <w:rsid w:val="0057181D"/>
    <w:rsid w:val="0057187A"/>
    <w:rsid w:val="005718AB"/>
    <w:rsid w:val="005719F2"/>
    <w:rsid w:val="00571AD6"/>
    <w:rsid w:val="00571BB2"/>
    <w:rsid w:val="00571C24"/>
    <w:rsid w:val="00571C2A"/>
    <w:rsid w:val="00571C89"/>
    <w:rsid w:val="00571CD2"/>
    <w:rsid w:val="00571E5A"/>
    <w:rsid w:val="00571FD7"/>
    <w:rsid w:val="00572035"/>
    <w:rsid w:val="005720E9"/>
    <w:rsid w:val="00572219"/>
    <w:rsid w:val="00572267"/>
    <w:rsid w:val="0057249D"/>
    <w:rsid w:val="005724F7"/>
    <w:rsid w:val="0057252B"/>
    <w:rsid w:val="005727AB"/>
    <w:rsid w:val="005727B5"/>
    <w:rsid w:val="00572942"/>
    <w:rsid w:val="005729AE"/>
    <w:rsid w:val="00572ADF"/>
    <w:rsid w:val="00572B70"/>
    <w:rsid w:val="00572DEC"/>
    <w:rsid w:val="00572E1C"/>
    <w:rsid w:val="00572E24"/>
    <w:rsid w:val="00572E39"/>
    <w:rsid w:val="00572F0F"/>
    <w:rsid w:val="00572FBC"/>
    <w:rsid w:val="005730A1"/>
    <w:rsid w:val="00573102"/>
    <w:rsid w:val="005732F7"/>
    <w:rsid w:val="005734AD"/>
    <w:rsid w:val="005735A7"/>
    <w:rsid w:val="005735F4"/>
    <w:rsid w:val="005737ED"/>
    <w:rsid w:val="0057385E"/>
    <w:rsid w:val="005739F5"/>
    <w:rsid w:val="00573C7E"/>
    <w:rsid w:val="00573CF9"/>
    <w:rsid w:val="00573D3A"/>
    <w:rsid w:val="00573D41"/>
    <w:rsid w:val="00573D80"/>
    <w:rsid w:val="00573DC3"/>
    <w:rsid w:val="00573DE5"/>
    <w:rsid w:val="00573E5C"/>
    <w:rsid w:val="00573E66"/>
    <w:rsid w:val="00573F43"/>
    <w:rsid w:val="00574016"/>
    <w:rsid w:val="005740A7"/>
    <w:rsid w:val="005741E3"/>
    <w:rsid w:val="005742D0"/>
    <w:rsid w:val="005745E3"/>
    <w:rsid w:val="00574751"/>
    <w:rsid w:val="00574803"/>
    <w:rsid w:val="005748DD"/>
    <w:rsid w:val="005748E7"/>
    <w:rsid w:val="005748F1"/>
    <w:rsid w:val="005748F6"/>
    <w:rsid w:val="00574917"/>
    <w:rsid w:val="00574941"/>
    <w:rsid w:val="00574A08"/>
    <w:rsid w:val="00574B77"/>
    <w:rsid w:val="00574BC6"/>
    <w:rsid w:val="00574BD8"/>
    <w:rsid w:val="00574FBB"/>
    <w:rsid w:val="005750A0"/>
    <w:rsid w:val="0057520C"/>
    <w:rsid w:val="00575234"/>
    <w:rsid w:val="0057528D"/>
    <w:rsid w:val="005752CB"/>
    <w:rsid w:val="00575586"/>
    <w:rsid w:val="00575A00"/>
    <w:rsid w:val="00575C2E"/>
    <w:rsid w:val="00575CD7"/>
    <w:rsid w:val="00575D0E"/>
    <w:rsid w:val="00575D2D"/>
    <w:rsid w:val="00575EB3"/>
    <w:rsid w:val="00575F1A"/>
    <w:rsid w:val="00575F6A"/>
    <w:rsid w:val="005761EA"/>
    <w:rsid w:val="005763C6"/>
    <w:rsid w:val="00576838"/>
    <w:rsid w:val="005769A6"/>
    <w:rsid w:val="005769F3"/>
    <w:rsid w:val="00576B53"/>
    <w:rsid w:val="00576D2E"/>
    <w:rsid w:val="00576DAB"/>
    <w:rsid w:val="00576E2E"/>
    <w:rsid w:val="00576E52"/>
    <w:rsid w:val="00576F75"/>
    <w:rsid w:val="005771B0"/>
    <w:rsid w:val="005772EE"/>
    <w:rsid w:val="00577342"/>
    <w:rsid w:val="005773A1"/>
    <w:rsid w:val="00577441"/>
    <w:rsid w:val="0057746C"/>
    <w:rsid w:val="005774A8"/>
    <w:rsid w:val="005774AC"/>
    <w:rsid w:val="005774E4"/>
    <w:rsid w:val="005774E8"/>
    <w:rsid w:val="005776D0"/>
    <w:rsid w:val="005777CD"/>
    <w:rsid w:val="005778CC"/>
    <w:rsid w:val="005779C4"/>
    <w:rsid w:val="005779E8"/>
    <w:rsid w:val="00577A13"/>
    <w:rsid w:val="00577AD2"/>
    <w:rsid w:val="00577C0D"/>
    <w:rsid w:val="00577C69"/>
    <w:rsid w:val="00577CE9"/>
    <w:rsid w:val="00577DE4"/>
    <w:rsid w:val="00577DFB"/>
    <w:rsid w:val="00577F01"/>
    <w:rsid w:val="00577F07"/>
    <w:rsid w:val="00577F47"/>
    <w:rsid w:val="0058000B"/>
    <w:rsid w:val="00580112"/>
    <w:rsid w:val="005803AA"/>
    <w:rsid w:val="005803D7"/>
    <w:rsid w:val="005805A9"/>
    <w:rsid w:val="00580632"/>
    <w:rsid w:val="005806EF"/>
    <w:rsid w:val="00580771"/>
    <w:rsid w:val="00580998"/>
    <w:rsid w:val="005809CF"/>
    <w:rsid w:val="00580B09"/>
    <w:rsid w:val="00580BEC"/>
    <w:rsid w:val="005810AB"/>
    <w:rsid w:val="005811CD"/>
    <w:rsid w:val="00581378"/>
    <w:rsid w:val="005813EE"/>
    <w:rsid w:val="00581441"/>
    <w:rsid w:val="00581454"/>
    <w:rsid w:val="005816DE"/>
    <w:rsid w:val="00581771"/>
    <w:rsid w:val="005817D6"/>
    <w:rsid w:val="00581958"/>
    <w:rsid w:val="00581A3A"/>
    <w:rsid w:val="00581AA6"/>
    <w:rsid w:val="00581B1E"/>
    <w:rsid w:val="00581B79"/>
    <w:rsid w:val="00581BF3"/>
    <w:rsid w:val="00581CF9"/>
    <w:rsid w:val="00581D0B"/>
    <w:rsid w:val="00581DA1"/>
    <w:rsid w:val="00581E1D"/>
    <w:rsid w:val="00581E80"/>
    <w:rsid w:val="00581FF8"/>
    <w:rsid w:val="005821D8"/>
    <w:rsid w:val="00582208"/>
    <w:rsid w:val="0058232F"/>
    <w:rsid w:val="005823DF"/>
    <w:rsid w:val="00582459"/>
    <w:rsid w:val="005825D9"/>
    <w:rsid w:val="005825F3"/>
    <w:rsid w:val="00582638"/>
    <w:rsid w:val="005826CD"/>
    <w:rsid w:val="00582926"/>
    <w:rsid w:val="00582B25"/>
    <w:rsid w:val="00582B4B"/>
    <w:rsid w:val="00582B69"/>
    <w:rsid w:val="00582DF6"/>
    <w:rsid w:val="00582E1A"/>
    <w:rsid w:val="00582E52"/>
    <w:rsid w:val="00582FDD"/>
    <w:rsid w:val="00583053"/>
    <w:rsid w:val="0058327D"/>
    <w:rsid w:val="0058332B"/>
    <w:rsid w:val="0058336F"/>
    <w:rsid w:val="00583388"/>
    <w:rsid w:val="00583399"/>
    <w:rsid w:val="0058345E"/>
    <w:rsid w:val="005834BC"/>
    <w:rsid w:val="0058366C"/>
    <w:rsid w:val="005836B5"/>
    <w:rsid w:val="005836DB"/>
    <w:rsid w:val="00583708"/>
    <w:rsid w:val="005838AB"/>
    <w:rsid w:val="005839DF"/>
    <w:rsid w:val="00583C1B"/>
    <w:rsid w:val="00583CA0"/>
    <w:rsid w:val="00583D29"/>
    <w:rsid w:val="00583DAA"/>
    <w:rsid w:val="00583F3B"/>
    <w:rsid w:val="005840EF"/>
    <w:rsid w:val="0058429B"/>
    <w:rsid w:val="0058432E"/>
    <w:rsid w:val="005844EB"/>
    <w:rsid w:val="00584503"/>
    <w:rsid w:val="0058456B"/>
    <w:rsid w:val="005845B8"/>
    <w:rsid w:val="005848A6"/>
    <w:rsid w:val="005848C1"/>
    <w:rsid w:val="0058491F"/>
    <w:rsid w:val="00584C51"/>
    <w:rsid w:val="00584D10"/>
    <w:rsid w:val="00584D7A"/>
    <w:rsid w:val="00584FC4"/>
    <w:rsid w:val="00585201"/>
    <w:rsid w:val="0058521F"/>
    <w:rsid w:val="0058534B"/>
    <w:rsid w:val="0058538F"/>
    <w:rsid w:val="0058565B"/>
    <w:rsid w:val="00585664"/>
    <w:rsid w:val="00585682"/>
    <w:rsid w:val="00585AA9"/>
    <w:rsid w:val="00585CA7"/>
    <w:rsid w:val="00585D0F"/>
    <w:rsid w:val="00585DB6"/>
    <w:rsid w:val="00586016"/>
    <w:rsid w:val="0058605A"/>
    <w:rsid w:val="005860DD"/>
    <w:rsid w:val="0058637A"/>
    <w:rsid w:val="00586434"/>
    <w:rsid w:val="005864DC"/>
    <w:rsid w:val="00586635"/>
    <w:rsid w:val="005866B6"/>
    <w:rsid w:val="005866C4"/>
    <w:rsid w:val="005866E7"/>
    <w:rsid w:val="00586742"/>
    <w:rsid w:val="00586761"/>
    <w:rsid w:val="0058682F"/>
    <w:rsid w:val="00586A34"/>
    <w:rsid w:val="00586BB2"/>
    <w:rsid w:val="00586CDE"/>
    <w:rsid w:val="00586DFD"/>
    <w:rsid w:val="00586E79"/>
    <w:rsid w:val="00586F73"/>
    <w:rsid w:val="00586F81"/>
    <w:rsid w:val="00586FA2"/>
    <w:rsid w:val="0058709C"/>
    <w:rsid w:val="00587165"/>
    <w:rsid w:val="005871FB"/>
    <w:rsid w:val="00587339"/>
    <w:rsid w:val="005873CB"/>
    <w:rsid w:val="005878D4"/>
    <w:rsid w:val="0058795E"/>
    <w:rsid w:val="005879BF"/>
    <w:rsid w:val="00587A1A"/>
    <w:rsid w:val="00587A61"/>
    <w:rsid w:val="00587B1E"/>
    <w:rsid w:val="00587C3B"/>
    <w:rsid w:val="00587DA5"/>
    <w:rsid w:val="00587DAF"/>
    <w:rsid w:val="00587DBC"/>
    <w:rsid w:val="00587EAF"/>
    <w:rsid w:val="00587ECA"/>
    <w:rsid w:val="00587FD6"/>
    <w:rsid w:val="00587FDF"/>
    <w:rsid w:val="00590019"/>
    <w:rsid w:val="00590061"/>
    <w:rsid w:val="005900E8"/>
    <w:rsid w:val="00590135"/>
    <w:rsid w:val="00590302"/>
    <w:rsid w:val="00590344"/>
    <w:rsid w:val="0059034B"/>
    <w:rsid w:val="00590390"/>
    <w:rsid w:val="005903A7"/>
    <w:rsid w:val="0059042A"/>
    <w:rsid w:val="005906C8"/>
    <w:rsid w:val="005906CA"/>
    <w:rsid w:val="005906D4"/>
    <w:rsid w:val="005907AF"/>
    <w:rsid w:val="005907D6"/>
    <w:rsid w:val="005909C4"/>
    <w:rsid w:val="00590A86"/>
    <w:rsid w:val="00590C1C"/>
    <w:rsid w:val="00590C57"/>
    <w:rsid w:val="00590DAC"/>
    <w:rsid w:val="00590E4B"/>
    <w:rsid w:val="00590EE2"/>
    <w:rsid w:val="00590F4A"/>
    <w:rsid w:val="00590FB4"/>
    <w:rsid w:val="005911F0"/>
    <w:rsid w:val="0059120D"/>
    <w:rsid w:val="005912F6"/>
    <w:rsid w:val="005913BE"/>
    <w:rsid w:val="00591447"/>
    <w:rsid w:val="00591477"/>
    <w:rsid w:val="0059176C"/>
    <w:rsid w:val="005917AC"/>
    <w:rsid w:val="005918C5"/>
    <w:rsid w:val="00591987"/>
    <w:rsid w:val="00591A1C"/>
    <w:rsid w:val="00591BBC"/>
    <w:rsid w:val="00591C62"/>
    <w:rsid w:val="00591E24"/>
    <w:rsid w:val="00591E7D"/>
    <w:rsid w:val="00591E88"/>
    <w:rsid w:val="005920C7"/>
    <w:rsid w:val="00592124"/>
    <w:rsid w:val="00592209"/>
    <w:rsid w:val="00592287"/>
    <w:rsid w:val="005922B6"/>
    <w:rsid w:val="00592311"/>
    <w:rsid w:val="0059233E"/>
    <w:rsid w:val="00592441"/>
    <w:rsid w:val="0059244A"/>
    <w:rsid w:val="0059245F"/>
    <w:rsid w:val="0059246A"/>
    <w:rsid w:val="005924A1"/>
    <w:rsid w:val="00592644"/>
    <w:rsid w:val="005926E4"/>
    <w:rsid w:val="005927F2"/>
    <w:rsid w:val="00592972"/>
    <w:rsid w:val="005929D4"/>
    <w:rsid w:val="00592A54"/>
    <w:rsid w:val="00592BD3"/>
    <w:rsid w:val="00592DAC"/>
    <w:rsid w:val="00592F74"/>
    <w:rsid w:val="00592FE9"/>
    <w:rsid w:val="005930E9"/>
    <w:rsid w:val="0059339F"/>
    <w:rsid w:val="005933A9"/>
    <w:rsid w:val="00593515"/>
    <w:rsid w:val="005935C1"/>
    <w:rsid w:val="005938BA"/>
    <w:rsid w:val="00593A2E"/>
    <w:rsid w:val="00593ADA"/>
    <w:rsid w:val="00593BF9"/>
    <w:rsid w:val="00593D49"/>
    <w:rsid w:val="00593E9D"/>
    <w:rsid w:val="00593F9A"/>
    <w:rsid w:val="00594028"/>
    <w:rsid w:val="0059408C"/>
    <w:rsid w:val="0059409C"/>
    <w:rsid w:val="005940D3"/>
    <w:rsid w:val="00594114"/>
    <w:rsid w:val="005941D9"/>
    <w:rsid w:val="005944CE"/>
    <w:rsid w:val="00594681"/>
    <w:rsid w:val="0059471E"/>
    <w:rsid w:val="00594732"/>
    <w:rsid w:val="00594798"/>
    <w:rsid w:val="005947E4"/>
    <w:rsid w:val="00594841"/>
    <w:rsid w:val="00594985"/>
    <w:rsid w:val="00594AE3"/>
    <w:rsid w:val="00594C2A"/>
    <w:rsid w:val="00594CBB"/>
    <w:rsid w:val="00594F33"/>
    <w:rsid w:val="005951A1"/>
    <w:rsid w:val="00595327"/>
    <w:rsid w:val="00595413"/>
    <w:rsid w:val="005954DD"/>
    <w:rsid w:val="00595507"/>
    <w:rsid w:val="00595711"/>
    <w:rsid w:val="00595782"/>
    <w:rsid w:val="005957F6"/>
    <w:rsid w:val="0059586D"/>
    <w:rsid w:val="00595A2E"/>
    <w:rsid w:val="00595BC6"/>
    <w:rsid w:val="00595CDC"/>
    <w:rsid w:val="00595D57"/>
    <w:rsid w:val="00595D77"/>
    <w:rsid w:val="00595DFD"/>
    <w:rsid w:val="00595E00"/>
    <w:rsid w:val="00595E0D"/>
    <w:rsid w:val="00595FAB"/>
    <w:rsid w:val="00595FBC"/>
    <w:rsid w:val="00595FDD"/>
    <w:rsid w:val="00596122"/>
    <w:rsid w:val="0059619A"/>
    <w:rsid w:val="00596259"/>
    <w:rsid w:val="005962B9"/>
    <w:rsid w:val="005962C3"/>
    <w:rsid w:val="0059643C"/>
    <w:rsid w:val="0059654D"/>
    <w:rsid w:val="0059678B"/>
    <w:rsid w:val="005968F9"/>
    <w:rsid w:val="0059696F"/>
    <w:rsid w:val="005969D6"/>
    <w:rsid w:val="005969D7"/>
    <w:rsid w:val="00596A6C"/>
    <w:rsid w:val="00596AEF"/>
    <w:rsid w:val="00596BB4"/>
    <w:rsid w:val="00596C10"/>
    <w:rsid w:val="00596DBB"/>
    <w:rsid w:val="00596E05"/>
    <w:rsid w:val="00596F13"/>
    <w:rsid w:val="00597354"/>
    <w:rsid w:val="0059742A"/>
    <w:rsid w:val="005974ED"/>
    <w:rsid w:val="00597534"/>
    <w:rsid w:val="005975A7"/>
    <w:rsid w:val="005975C5"/>
    <w:rsid w:val="00597626"/>
    <w:rsid w:val="0059783E"/>
    <w:rsid w:val="00597A5A"/>
    <w:rsid w:val="00597A6D"/>
    <w:rsid w:val="00597A9F"/>
    <w:rsid w:val="00597B09"/>
    <w:rsid w:val="00597B80"/>
    <w:rsid w:val="00597CE5"/>
    <w:rsid w:val="00597E5D"/>
    <w:rsid w:val="00597EFD"/>
    <w:rsid w:val="005A00DE"/>
    <w:rsid w:val="005A020F"/>
    <w:rsid w:val="005A036F"/>
    <w:rsid w:val="005A03E9"/>
    <w:rsid w:val="005A04FA"/>
    <w:rsid w:val="005A05FF"/>
    <w:rsid w:val="005A0668"/>
    <w:rsid w:val="005A080A"/>
    <w:rsid w:val="005A0818"/>
    <w:rsid w:val="005A08F3"/>
    <w:rsid w:val="005A08F8"/>
    <w:rsid w:val="005A0B2B"/>
    <w:rsid w:val="005A0B63"/>
    <w:rsid w:val="005A0B7B"/>
    <w:rsid w:val="005A0BBC"/>
    <w:rsid w:val="005A0BDE"/>
    <w:rsid w:val="005A11B2"/>
    <w:rsid w:val="005A12AC"/>
    <w:rsid w:val="005A1408"/>
    <w:rsid w:val="005A15D1"/>
    <w:rsid w:val="005A1662"/>
    <w:rsid w:val="005A1771"/>
    <w:rsid w:val="005A19EA"/>
    <w:rsid w:val="005A19F6"/>
    <w:rsid w:val="005A19FE"/>
    <w:rsid w:val="005A1A74"/>
    <w:rsid w:val="005A1B67"/>
    <w:rsid w:val="005A1C4E"/>
    <w:rsid w:val="005A1CCF"/>
    <w:rsid w:val="005A1D6B"/>
    <w:rsid w:val="005A1EC6"/>
    <w:rsid w:val="005A1EDE"/>
    <w:rsid w:val="005A1EEE"/>
    <w:rsid w:val="005A203D"/>
    <w:rsid w:val="005A2065"/>
    <w:rsid w:val="005A2079"/>
    <w:rsid w:val="005A226F"/>
    <w:rsid w:val="005A22BB"/>
    <w:rsid w:val="005A2343"/>
    <w:rsid w:val="005A23D5"/>
    <w:rsid w:val="005A258D"/>
    <w:rsid w:val="005A273C"/>
    <w:rsid w:val="005A2927"/>
    <w:rsid w:val="005A2929"/>
    <w:rsid w:val="005A2966"/>
    <w:rsid w:val="005A2B81"/>
    <w:rsid w:val="005A2E31"/>
    <w:rsid w:val="005A2E77"/>
    <w:rsid w:val="005A2E82"/>
    <w:rsid w:val="005A2ED4"/>
    <w:rsid w:val="005A2EE5"/>
    <w:rsid w:val="005A3002"/>
    <w:rsid w:val="005A3046"/>
    <w:rsid w:val="005A31C8"/>
    <w:rsid w:val="005A31F8"/>
    <w:rsid w:val="005A320B"/>
    <w:rsid w:val="005A32EF"/>
    <w:rsid w:val="005A359D"/>
    <w:rsid w:val="005A37D4"/>
    <w:rsid w:val="005A389B"/>
    <w:rsid w:val="005A38C8"/>
    <w:rsid w:val="005A3931"/>
    <w:rsid w:val="005A395E"/>
    <w:rsid w:val="005A3A6E"/>
    <w:rsid w:val="005A3C25"/>
    <w:rsid w:val="005A3DA4"/>
    <w:rsid w:val="005A3EFD"/>
    <w:rsid w:val="005A3F05"/>
    <w:rsid w:val="005A3FD7"/>
    <w:rsid w:val="005A3FE5"/>
    <w:rsid w:val="005A4176"/>
    <w:rsid w:val="005A41CD"/>
    <w:rsid w:val="005A4215"/>
    <w:rsid w:val="005A4271"/>
    <w:rsid w:val="005A4336"/>
    <w:rsid w:val="005A4401"/>
    <w:rsid w:val="005A4488"/>
    <w:rsid w:val="005A4534"/>
    <w:rsid w:val="005A4548"/>
    <w:rsid w:val="005A47F7"/>
    <w:rsid w:val="005A48E7"/>
    <w:rsid w:val="005A48F9"/>
    <w:rsid w:val="005A4B00"/>
    <w:rsid w:val="005A4C49"/>
    <w:rsid w:val="005A4CE8"/>
    <w:rsid w:val="005A4EAF"/>
    <w:rsid w:val="005A4EBC"/>
    <w:rsid w:val="005A4F02"/>
    <w:rsid w:val="005A4F63"/>
    <w:rsid w:val="005A4F96"/>
    <w:rsid w:val="005A5192"/>
    <w:rsid w:val="005A52E9"/>
    <w:rsid w:val="005A53A2"/>
    <w:rsid w:val="005A5509"/>
    <w:rsid w:val="005A5516"/>
    <w:rsid w:val="005A5517"/>
    <w:rsid w:val="005A56BB"/>
    <w:rsid w:val="005A5719"/>
    <w:rsid w:val="005A5749"/>
    <w:rsid w:val="005A5779"/>
    <w:rsid w:val="005A59EB"/>
    <w:rsid w:val="005A5E56"/>
    <w:rsid w:val="005A5EF5"/>
    <w:rsid w:val="005A5F1E"/>
    <w:rsid w:val="005A5F43"/>
    <w:rsid w:val="005A5F72"/>
    <w:rsid w:val="005A603D"/>
    <w:rsid w:val="005A604E"/>
    <w:rsid w:val="005A60B8"/>
    <w:rsid w:val="005A60C5"/>
    <w:rsid w:val="005A6121"/>
    <w:rsid w:val="005A64D9"/>
    <w:rsid w:val="005A654C"/>
    <w:rsid w:val="005A675D"/>
    <w:rsid w:val="005A681E"/>
    <w:rsid w:val="005A6A0C"/>
    <w:rsid w:val="005A6C3D"/>
    <w:rsid w:val="005A6C4E"/>
    <w:rsid w:val="005A6D2C"/>
    <w:rsid w:val="005A6D8B"/>
    <w:rsid w:val="005A6E8B"/>
    <w:rsid w:val="005A6F0C"/>
    <w:rsid w:val="005A6F4D"/>
    <w:rsid w:val="005A6F7E"/>
    <w:rsid w:val="005A6F93"/>
    <w:rsid w:val="005A6FFA"/>
    <w:rsid w:val="005A700F"/>
    <w:rsid w:val="005A72B6"/>
    <w:rsid w:val="005A7312"/>
    <w:rsid w:val="005A7347"/>
    <w:rsid w:val="005A740F"/>
    <w:rsid w:val="005A7686"/>
    <w:rsid w:val="005A7699"/>
    <w:rsid w:val="005A76A6"/>
    <w:rsid w:val="005A7735"/>
    <w:rsid w:val="005A7818"/>
    <w:rsid w:val="005A781E"/>
    <w:rsid w:val="005A78BE"/>
    <w:rsid w:val="005A78BF"/>
    <w:rsid w:val="005A7AEB"/>
    <w:rsid w:val="005A7AFB"/>
    <w:rsid w:val="005A7B0D"/>
    <w:rsid w:val="005A7DFD"/>
    <w:rsid w:val="005A7FE3"/>
    <w:rsid w:val="005B01AD"/>
    <w:rsid w:val="005B038F"/>
    <w:rsid w:val="005B04DE"/>
    <w:rsid w:val="005B052F"/>
    <w:rsid w:val="005B076F"/>
    <w:rsid w:val="005B07FE"/>
    <w:rsid w:val="005B0837"/>
    <w:rsid w:val="005B09A9"/>
    <w:rsid w:val="005B0A97"/>
    <w:rsid w:val="005B0AD7"/>
    <w:rsid w:val="005B0B06"/>
    <w:rsid w:val="005B0B2A"/>
    <w:rsid w:val="005B0CEF"/>
    <w:rsid w:val="005B0DBA"/>
    <w:rsid w:val="005B1127"/>
    <w:rsid w:val="005B11FF"/>
    <w:rsid w:val="005B1214"/>
    <w:rsid w:val="005B1254"/>
    <w:rsid w:val="005B12B7"/>
    <w:rsid w:val="005B134B"/>
    <w:rsid w:val="005B13F6"/>
    <w:rsid w:val="005B1531"/>
    <w:rsid w:val="005B1597"/>
    <w:rsid w:val="005B166E"/>
    <w:rsid w:val="005B16CE"/>
    <w:rsid w:val="005B17E1"/>
    <w:rsid w:val="005B17EA"/>
    <w:rsid w:val="005B1866"/>
    <w:rsid w:val="005B18C3"/>
    <w:rsid w:val="005B1957"/>
    <w:rsid w:val="005B1AB0"/>
    <w:rsid w:val="005B1B19"/>
    <w:rsid w:val="005B1C55"/>
    <w:rsid w:val="005B1E28"/>
    <w:rsid w:val="005B1EA9"/>
    <w:rsid w:val="005B205D"/>
    <w:rsid w:val="005B211C"/>
    <w:rsid w:val="005B2133"/>
    <w:rsid w:val="005B2143"/>
    <w:rsid w:val="005B2149"/>
    <w:rsid w:val="005B2191"/>
    <w:rsid w:val="005B2471"/>
    <w:rsid w:val="005B2541"/>
    <w:rsid w:val="005B2628"/>
    <w:rsid w:val="005B262D"/>
    <w:rsid w:val="005B277E"/>
    <w:rsid w:val="005B2819"/>
    <w:rsid w:val="005B2855"/>
    <w:rsid w:val="005B2A0D"/>
    <w:rsid w:val="005B2A1F"/>
    <w:rsid w:val="005B2AC9"/>
    <w:rsid w:val="005B2B3A"/>
    <w:rsid w:val="005B2C78"/>
    <w:rsid w:val="005B2CEA"/>
    <w:rsid w:val="005B2D84"/>
    <w:rsid w:val="005B3011"/>
    <w:rsid w:val="005B3030"/>
    <w:rsid w:val="005B312A"/>
    <w:rsid w:val="005B3258"/>
    <w:rsid w:val="005B32DB"/>
    <w:rsid w:val="005B32FE"/>
    <w:rsid w:val="005B3313"/>
    <w:rsid w:val="005B336C"/>
    <w:rsid w:val="005B351B"/>
    <w:rsid w:val="005B37CD"/>
    <w:rsid w:val="005B37F3"/>
    <w:rsid w:val="005B394C"/>
    <w:rsid w:val="005B3AC7"/>
    <w:rsid w:val="005B3B1D"/>
    <w:rsid w:val="005B3D00"/>
    <w:rsid w:val="005B3E20"/>
    <w:rsid w:val="005B3E3F"/>
    <w:rsid w:val="005B3EFA"/>
    <w:rsid w:val="005B40A1"/>
    <w:rsid w:val="005B4110"/>
    <w:rsid w:val="005B4129"/>
    <w:rsid w:val="005B4211"/>
    <w:rsid w:val="005B4233"/>
    <w:rsid w:val="005B43F7"/>
    <w:rsid w:val="005B4612"/>
    <w:rsid w:val="005B46D7"/>
    <w:rsid w:val="005B47CE"/>
    <w:rsid w:val="005B49C6"/>
    <w:rsid w:val="005B4AB7"/>
    <w:rsid w:val="005B4C50"/>
    <w:rsid w:val="005B4C80"/>
    <w:rsid w:val="005B4CB1"/>
    <w:rsid w:val="005B4CB6"/>
    <w:rsid w:val="005B4DC9"/>
    <w:rsid w:val="005B4E0B"/>
    <w:rsid w:val="005B4E53"/>
    <w:rsid w:val="005B4E92"/>
    <w:rsid w:val="005B4F96"/>
    <w:rsid w:val="005B5103"/>
    <w:rsid w:val="005B513A"/>
    <w:rsid w:val="005B5142"/>
    <w:rsid w:val="005B51ED"/>
    <w:rsid w:val="005B5327"/>
    <w:rsid w:val="005B541E"/>
    <w:rsid w:val="005B5420"/>
    <w:rsid w:val="005B56A1"/>
    <w:rsid w:val="005B5750"/>
    <w:rsid w:val="005B5BB2"/>
    <w:rsid w:val="005B5CF7"/>
    <w:rsid w:val="005B5D4C"/>
    <w:rsid w:val="005B5D51"/>
    <w:rsid w:val="005B5DE1"/>
    <w:rsid w:val="005B5E51"/>
    <w:rsid w:val="005B5E5A"/>
    <w:rsid w:val="005B5F72"/>
    <w:rsid w:val="005B62B1"/>
    <w:rsid w:val="005B637D"/>
    <w:rsid w:val="005B63DF"/>
    <w:rsid w:val="005B6425"/>
    <w:rsid w:val="005B65B4"/>
    <w:rsid w:val="005B669B"/>
    <w:rsid w:val="005B67DB"/>
    <w:rsid w:val="005B67F3"/>
    <w:rsid w:val="005B6803"/>
    <w:rsid w:val="005B6A13"/>
    <w:rsid w:val="005B6BFB"/>
    <w:rsid w:val="005B6C49"/>
    <w:rsid w:val="005B6EF0"/>
    <w:rsid w:val="005B70A6"/>
    <w:rsid w:val="005B7189"/>
    <w:rsid w:val="005B7521"/>
    <w:rsid w:val="005B755F"/>
    <w:rsid w:val="005B77B2"/>
    <w:rsid w:val="005B77DE"/>
    <w:rsid w:val="005B780B"/>
    <w:rsid w:val="005B788D"/>
    <w:rsid w:val="005B79B7"/>
    <w:rsid w:val="005B7B82"/>
    <w:rsid w:val="005B7D8B"/>
    <w:rsid w:val="005B7DAB"/>
    <w:rsid w:val="005C0208"/>
    <w:rsid w:val="005C0242"/>
    <w:rsid w:val="005C02E4"/>
    <w:rsid w:val="005C034A"/>
    <w:rsid w:val="005C037E"/>
    <w:rsid w:val="005C04FA"/>
    <w:rsid w:val="005C05E7"/>
    <w:rsid w:val="005C0629"/>
    <w:rsid w:val="005C0676"/>
    <w:rsid w:val="005C0872"/>
    <w:rsid w:val="005C0890"/>
    <w:rsid w:val="005C0A58"/>
    <w:rsid w:val="005C0C03"/>
    <w:rsid w:val="005C0CA4"/>
    <w:rsid w:val="005C0E8E"/>
    <w:rsid w:val="005C0E97"/>
    <w:rsid w:val="005C0EEA"/>
    <w:rsid w:val="005C0F2A"/>
    <w:rsid w:val="005C0F52"/>
    <w:rsid w:val="005C0F88"/>
    <w:rsid w:val="005C0FEB"/>
    <w:rsid w:val="005C106F"/>
    <w:rsid w:val="005C1131"/>
    <w:rsid w:val="005C1491"/>
    <w:rsid w:val="005C1570"/>
    <w:rsid w:val="005C158B"/>
    <w:rsid w:val="005C15D4"/>
    <w:rsid w:val="005C1680"/>
    <w:rsid w:val="005C1727"/>
    <w:rsid w:val="005C176F"/>
    <w:rsid w:val="005C193E"/>
    <w:rsid w:val="005C19E9"/>
    <w:rsid w:val="005C1B3B"/>
    <w:rsid w:val="005C1C83"/>
    <w:rsid w:val="005C1C8B"/>
    <w:rsid w:val="005C1D90"/>
    <w:rsid w:val="005C1D9A"/>
    <w:rsid w:val="005C1E5D"/>
    <w:rsid w:val="005C1F03"/>
    <w:rsid w:val="005C1F3D"/>
    <w:rsid w:val="005C1F6F"/>
    <w:rsid w:val="005C208F"/>
    <w:rsid w:val="005C213B"/>
    <w:rsid w:val="005C2214"/>
    <w:rsid w:val="005C23E8"/>
    <w:rsid w:val="005C247A"/>
    <w:rsid w:val="005C249B"/>
    <w:rsid w:val="005C24A8"/>
    <w:rsid w:val="005C2647"/>
    <w:rsid w:val="005C2680"/>
    <w:rsid w:val="005C27C3"/>
    <w:rsid w:val="005C2A08"/>
    <w:rsid w:val="005C2A1B"/>
    <w:rsid w:val="005C2AD8"/>
    <w:rsid w:val="005C2AF3"/>
    <w:rsid w:val="005C2BD5"/>
    <w:rsid w:val="005C2F75"/>
    <w:rsid w:val="005C3112"/>
    <w:rsid w:val="005C31B6"/>
    <w:rsid w:val="005C31D7"/>
    <w:rsid w:val="005C31DA"/>
    <w:rsid w:val="005C3661"/>
    <w:rsid w:val="005C37E0"/>
    <w:rsid w:val="005C3941"/>
    <w:rsid w:val="005C39F8"/>
    <w:rsid w:val="005C3A0A"/>
    <w:rsid w:val="005C3B21"/>
    <w:rsid w:val="005C3B63"/>
    <w:rsid w:val="005C3B80"/>
    <w:rsid w:val="005C3BA9"/>
    <w:rsid w:val="005C3C0D"/>
    <w:rsid w:val="005C3D4F"/>
    <w:rsid w:val="005C3F76"/>
    <w:rsid w:val="005C3F77"/>
    <w:rsid w:val="005C402F"/>
    <w:rsid w:val="005C414D"/>
    <w:rsid w:val="005C41E2"/>
    <w:rsid w:val="005C42D3"/>
    <w:rsid w:val="005C439A"/>
    <w:rsid w:val="005C43AB"/>
    <w:rsid w:val="005C44EB"/>
    <w:rsid w:val="005C47A7"/>
    <w:rsid w:val="005C481E"/>
    <w:rsid w:val="005C48E9"/>
    <w:rsid w:val="005C4975"/>
    <w:rsid w:val="005C4AF9"/>
    <w:rsid w:val="005C4BFE"/>
    <w:rsid w:val="005C4D9C"/>
    <w:rsid w:val="005C4D9D"/>
    <w:rsid w:val="005C4F94"/>
    <w:rsid w:val="005C507B"/>
    <w:rsid w:val="005C50BB"/>
    <w:rsid w:val="005C5217"/>
    <w:rsid w:val="005C52D8"/>
    <w:rsid w:val="005C5438"/>
    <w:rsid w:val="005C5541"/>
    <w:rsid w:val="005C5556"/>
    <w:rsid w:val="005C5572"/>
    <w:rsid w:val="005C57A3"/>
    <w:rsid w:val="005C57EA"/>
    <w:rsid w:val="005C595B"/>
    <w:rsid w:val="005C59F3"/>
    <w:rsid w:val="005C5A50"/>
    <w:rsid w:val="005C5B13"/>
    <w:rsid w:val="005C5C4A"/>
    <w:rsid w:val="005C5E2C"/>
    <w:rsid w:val="005C5E64"/>
    <w:rsid w:val="005C5EEC"/>
    <w:rsid w:val="005C5EFB"/>
    <w:rsid w:val="005C5F30"/>
    <w:rsid w:val="005C6071"/>
    <w:rsid w:val="005C60A0"/>
    <w:rsid w:val="005C60D4"/>
    <w:rsid w:val="005C60E0"/>
    <w:rsid w:val="005C61BA"/>
    <w:rsid w:val="005C63A5"/>
    <w:rsid w:val="005C646B"/>
    <w:rsid w:val="005C648A"/>
    <w:rsid w:val="005C64A4"/>
    <w:rsid w:val="005C64EC"/>
    <w:rsid w:val="005C6767"/>
    <w:rsid w:val="005C67C9"/>
    <w:rsid w:val="005C6834"/>
    <w:rsid w:val="005C68C1"/>
    <w:rsid w:val="005C694E"/>
    <w:rsid w:val="005C698D"/>
    <w:rsid w:val="005C6AA0"/>
    <w:rsid w:val="005C6AAA"/>
    <w:rsid w:val="005C6C8D"/>
    <w:rsid w:val="005C6D67"/>
    <w:rsid w:val="005C6EA2"/>
    <w:rsid w:val="005C7059"/>
    <w:rsid w:val="005C70DE"/>
    <w:rsid w:val="005C7113"/>
    <w:rsid w:val="005C7189"/>
    <w:rsid w:val="005C7440"/>
    <w:rsid w:val="005C7519"/>
    <w:rsid w:val="005C75BD"/>
    <w:rsid w:val="005C7648"/>
    <w:rsid w:val="005C76A2"/>
    <w:rsid w:val="005C773B"/>
    <w:rsid w:val="005C77CD"/>
    <w:rsid w:val="005C79EB"/>
    <w:rsid w:val="005C7A66"/>
    <w:rsid w:val="005C7B98"/>
    <w:rsid w:val="005C7D4D"/>
    <w:rsid w:val="005C7DD9"/>
    <w:rsid w:val="005C7F7B"/>
    <w:rsid w:val="005D0165"/>
    <w:rsid w:val="005D0295"/>
    <w:rsid w:val="005D03B5"/>
    <w:rsid w:val="005D0488"/>
    <w:rsid w:val="005D04C3"/>
    <w:rsid w:val="005D05E9"/>
    <w:rsid w:val="005D069D"/>
    <w:rsid w:val="005D069E"/>
    <w:rsid w:val="005D083C"/>
    <w:rsid w:val="005D08AA"/>
    <w:rsid w:val="005D092D"/>
    <w:rsid w:val="005D0A31"/>
    <w:rsid w:val="005D0A97"/>
    <w:rsid w:val="005D0B15"/>
    <w:rsid w:val="005D0B65"/>
    <w:rsid w:val="005D0C94"/>
    <w:rsid w:val="005D0C95"/>
    <w:rsid w:val="005D0DEE"/>
    <w:rsid w:val="005D0E33"/>
    <w:rsid w:val="005D0F6E"/>
    <w:rsid w:val="005D1039"/>
    <w:rsid w:val="005D11A4"/>
    <w:rsid w:val="005D1216"/>
    <w:rsid w:val="005D125A"/>
    <w:rsid w:val="005D151B"/>
    <w:rsid w:val="005D1590"/>
    <w:rsid w:val="005D15E4"/>
    <w:rsid w:val="005D16F1"/>
    <w:rsid w:val="005D1750"/>
    <w:rsid w:val="005D1767"/>
    <w:rsid w:val="005D177C"/>
    <w:rsid w:val="005D17C4"/>
    <w:rsid w:val="005D19A2"/>
    <w:rsid w:val="005D1B39"/>
    <w:rsid w:val="005D1B80"/>
    <w:rsid w:val="005D1C25"/>
    <w:rsid w:val="005D1CC0"/>
    <w:rsid w:val="005D1D64"/>
    <w:rsid w:val="005D1EE1"/>
    <w:rsid w:val="005D1EFD"/>
    <w:rsid w:val="005D2096"/>
    <w:rsid w:val="005D209E"/>
    <w:rsid w:val="005D22C8"/>
    <w:rsid w:val="005D22D5"/>
    <w:rsid w:val="005D241F"/>
    <w:rsid w:val="005D2647"/>
    <w:rsid w:val="005D2752"/>
    <w:rsid w:val="005D275A"/>
    <w:rsid w:val="005D280F"/>
    <w:rsid w:val="005D2908"/>
    <w:rsid w:val="005D296A"/>
    <w:rsid w:val="005D2A64"/>
    <w:rsid w:val="005D2B76"/>
    <w:rsid w:val="005D2B90"/>
    <w:rsid w:val="005D2D8E"/>
    <w:rsid w:val="005D3011"/>
    <w:rsid w:val="005D3066"/>
    <w:rsid w:val="005D315F"/>
    <w:rsid w:val="005D3386"/>
    <w:rsid w:val="005D3395"/>
    <w:rsid w:val="005D33A3"/>
    <w:rsid w:val="005D34DA"/>
    <w:rsid w:val="005D3507"/>
    <w:rsid w:val="005D3545"/>
    <w:rsid w:val="005D37CB"/>
    <w:rsid w:val="005D3811"/>
    <w:rsid w:val="005D38FA"/>
    <w:rsid w:val="005D3AA7"/>
    <w:rsid w:val="005D3B15"/>
    <w:rsid w:val="005D3C08"/>
    <w:rsid w:val="005D3D5C"/>
    <w:rsid w:val="005D3D79"/>
    <w:rsid w:val="005D3E0F"/>
    <w:rsid w:val="005D3E8F"/>
    <w:rsid w:val="005D3F71"/>
    <w:rsid w:val="005D40AE"/>
    <w:rsid w:val="005D43A8"/>
    <w:rsid w:val="005D43FC"/>
    <w:rsid w:val="005D4445"/>
    <w:rsid w:val="005D44E2"/>
    <w:rsid w:val="005D45DA"/>
    <w:rsid w:val="005D46CC"/>
    <w:rsid w:val="005D4994"/>
    <w:rsid w:val="005D4A6F"/>
    <w:rsid w:val="005D4AAC"/>
    <w:rsid w:val="005D4B01"/>
    <w:rsid w:val="005D4C97"/>
    <w:rsid w:val="005D4E9D"/>
    <w:rsid w:val="005D5006"/>
    <w:rsid w:val="005D5214"/>
    <w:rsid w:val="005D5263"/>
    <w:rsid w:val="005D5345"/>
    <w:rsid w:val="005D53D4"/>
    <w:rsid w:val="005D5407"/>
    <w:rsid w:val="005D5452"/>
    <w:rsid w:val="005D573B"/>
    <w:rsid w:val="005D57DE"/>
    <w:rsid w:val="005D59D8"/>
    <w:rsid w:val="005D5ACC"/>
    <w:rsid w:val="005D5AE2"/>
    <w:rsid w:val="005D5B13"/>
    <w:rsid w:val="005D5CC2"/>
    <w:rsid w:val="005D5D31"/>
    <w:rsid w:val="005D5E80"/>
    <w:rsid w:val="005D5FE2"/>
    <w:rsid w:val="005D6371"/>
    <w:rsid w:val="005D656D"/>
    <w:rsid w:val="005D659D"/>
    <w:rsid w:val="005D668D"/>
    <w:rsid w:val="005D66CB"/>
    <w:rsid w:val="005D6997"/>
    <w:rsid w:val="005D6A13"/>
    <w:rsid w:val="005D6A67"/>
    <w:rsid w:val="005D6AE5"/>
    <w:rsid w:val="005D6BFB"/>
    <w:rsid w:val="005D6D1F"/>
    <w:rsid w:val="005D6E0B"/>
    <w:rsid w:val="005D6F4F"/>
    <w:rsid w:val="005D6F84"/>
    <w:rsid w:val="005D6FA5"/>
    <w:rsid w:val="005D700D"/>
    <w:rsid w:val="005D7024"/>
    <w:rsid w:val="005D7033"/>
    <w:rsid w:val="005D70FB"/>
    <w:rsid w:val="005D714D"/>
    <w:rsid w:val="005D7173"/>
    <w:rsid w:val="005D71A1"/>
    <w:rsid w:val="005D71D9"/>
    <w:rsid w:val="005D72AE"/>
    <w:rsid w:val="005D72D0"/>
    <w:rsid w:val="005D732A"/>
    <w:rsid w:val="005D73BE"/>
    <w:rsid w:val="005D745C"/>
    <w:rsid w:val="005D7521"/>
    <w:rsid w:val="005D758F"/>
    <w:rsid w:val="005D75FB"/>
    <w:rsid w:val="005D7617"/>
    <w:rsid w:val="005D7750"/>
    <w:rsid w:val="005D780B"/>
    <w:rsid w:val="005D78C3"/>
    <w:rsid w:val="005D7BA6"/>
    <w:rsid w:val="005D7C8F"/>
    <w:rsid w:val="005D7DAE"/>
    <w:rsid w:val="005D7F6C"/>
    <w:rsid w:val="005D7FF9"/>
    <w:rsid w:val="005E0078"/>
    <w:rsid w:val="005E0162"/>
    <w:rsid w:val="005E04FB"/>
    <w:rsid w:val="005E0535"/>
    <w:rsid w:val="005E07EA"/>
    <w:rsid w:val="005E0AAA"/>
    <w:rsid w:val="005E0CC5"/>
    <w:rsid w:val="005E0CD0"/>
    <w:rsid w:val="005E0CFF"/>
    <w:rsid w:val="005E0D01"/>
    <w:rsid w:val="005E0D62"/>
    <w:rsid w:val="005E0F09"/>
    <w:rsid w:val="005E0F47"/>
    <w:rsid w:val="005E0F77"/>
    <w:rsid w:val="005E104A"/>
    <w:rsid w:val="005E127E"/>
    <w:rsid w:val="005E1438"/>
    <w:rsid w:val="005E151B"/>
    <w:rsid w:val="005E17E2"/>
    <w:rsid w:val="005E18C0"/>
    <w:rsid w:val="005E1B06"/>
    <w:rsid w:val="005E1C01"/>
    <w:rsid w:val="005E1DFC"/>
    <w:rsid w:val="005E1E5A"/>
    <w:rsid w:val="005E1F29"/>
    <w:rsid w:val="005E1F71"/>
    <w:rsid w:val="005E201F"/>
    <w:rsid w:val="005E20D6"/>
    <w:rsid w:val="005E210D"/>
    <w:rsid w:val="005E216B"/>
    <w:rsid w:val="005E2302"/>
    <w:rsid w:val="005E2373"/>
    <w:rsid w:val="005E237C"/>
    <w:rsid w:val="005E23FF"/>
    <w:rsid w:val="005E2509"/>
    <w:rsid w:val="005E255C"/>
    <w:rsid w:val="005E25A8"/>
    <w:rsid w:val="005E262D"/>
    <w:rsid w:val="005E266B"/>
    <w:rsid w:val="005E26AB"/>
    <w:rsid w:val="005E270E"/>
    <w:rsid w:val="005E2714"/>
    <w:rsid w:val="005E27F9"/>
    <w:rsid w:val="005E2822"/>
    <w:rsid w:val="005E29B8"/>
    <w:rsid w:val="005E2A28"/>
    <w:rsid w:val="005E2A75"/>
    <w:rsid w:val="005E2A9A"/>
    <w:rsid w:val="005E2CFA"/>
    <w:rsid w:val="005E2D06"/>
    <w:rsid w:val="005E2DDF"/>
    <w:rsid w:val="005E2E2C"/>
    <w:rsid w:val="005E2EDE"/>
    <w:rsid w:val="005E2F51"/>
    <w:rsid w:val="005E306A"/>
    <w:rsid w:val="005E30AC"/>
    <w:rsid w:val="005E30BC"/>
    <w:rsid w:val="005E30E4"/>
    <w:rsid w:val="005E30F2"/>
    <w:rsid w:val="005E310B"/>
    <w:rsid w:val="005E3333"/>
    <w:rsid w:val="005E339D"/>
    <w:rsid w:val="005E372E"/>
    <w:rsid w:val="005E38AB"/>
    <w:rsid w:val="005E38E6"/>
    <w:rsid w:val="005E39F6"/>
    <w:rsid w:val="005E3AAB"/>
    <w:rsid w:val="005E3B42"/>
    <w:rsid w:val="005E3CC0"/>
    <w:rsid w:val="005E3D50"/>
    <w:rsid w:val="005E3E09"/>
    <w:rsid w:val="005E3ECB"/>
    <w:rsid w:val="005E3F5C"/>
    <w:rsid w:val="005E42EC"/>
    <w:rsid w:val="005E44EE"/>
    <w:rsid w:val="005E451F"/>
    <w:rsid w:val="005E4538"/>
    <w:rsid w:val="005E4698"/>
    <w:rsid w:val="005E46D1"/>
    <w:rsid w:val="005E47BD"/>
    <w:rsid w:val="005E49A9"/>
    <w:rsid w:val="005E4B36"/>
    <w:rsid w:val="005E4BA4"/>
    <w:rsid w:val="005E4C79"/>
    <w:rsid w:val="005E4D46"/>
    <w:rsid w:val="005E4D84"/>
    <w:rsid w:val="005E4DB8"/>
    <w:rsid w:val="005E4E21"/>
    <w:rsid w:val="005E4E7E"/>
    <w:rsid w:val="005E4F8D"/>
    <w:rsid w:val="005E50A0"/>
    <w:rsid w:val="005E51EE"/>
    <w:rsid w:val="005E5368"/>
    <w:rsid w:val="005E560E"/>
    <w:rsid w:val="005E5745"/>
    <w:rsid w:val="005E592A"/>
    <w:rsid w:val="005E59A9"/>
    <w:rsid w:val="005E59CE"/>
    <w:rsid w:val="005E5AEF"/>
    <w:rsid w:val="005E5BC1"/>
    <w:rsid w:val="005E5CDB"/>
    <w:rsid w:val="005E5D22"/>
    <w:rsid w:val="005E5D48"/>
    <w:rsid w:val="005E5DBB"/>
    <w:rsid w:val="005E5E08"/>
    <w:rsid w:val="005E5E16"/>
    <w:rsid w:val="005E5EA6"/>
    <w:rsid w:val="005E5FA1"/>
    <w:rsid w:val="005E5FAA"/>
    <w:rsid w:val="005E60AC"/>
    <w:rsid w:val="005E60CF"/>
    <w:rsid w:val="005E6177"/>
    <w:rsid w:val="005E6219"/>
    <w:rsid w:val="005E66AF"/>
    <w:rsid w:val="005E66E5"/>
    <w:rsid w:val="005E67E6"/>
    <w:rsid w:val="005E692D"/>
    <w:rsid w:val="005E6D06"/>
    <w:rsid w:val="005E6DFC"/>
    <w:rsid w:val="005E6EB9"/>
    <w:rsid w:val="005E6EDF"/>
    <w:rsid w:val="005E70DF"/>
    <w:rsid w:val="005E71CA"/>
    <w:rsid w:val="005E7342"/>
    <w:rsid w:val="005E7352"/>
    <w:rsid w:val="005E735C"/>
    <w:rsid w:val="005E7481"/>
    <w:rsid w:val="005E7620"/>
    <w:rsid w:val="005E7675"/>
    <w:rsid w:val="005E788C"/>
    <w:rsid w:val="005E79FA"/>
    <w:rsid w:val="005E7AB3"/>
    <w:rsid w:val="005E7ACA"/>
    <w:rsid w:val="005E7B37"/>
    <w:rsid w:val="005E7B4A"/>
    <w:rsid w:val="005E7BFD"/>
    <w:rsid w:val="005E7E0E"/>
    <w:rsid w:val="005E7F35"/>
    <w:rsid w:val="005E7FAD"/>
    <w:rsid w:val="005E7FED"/>
    <w:rsid w:val="005F0369"/>
    <w:rsid w:val="005F0640"/>
    <w:rsid w:val="005F065A"/>
    <w:rsid w:val="005F06DD"/>
    <w:rsid w:val="005F06DE"/>
    <w:rsid w:val="005F082D"/>
    <w:rsid w:val="005F0A51"/>
    <w:rsid w:val="005F0AE8"/>
    <w:rsid w:val="005F0B0E"/>
    <w:rsid w:val="005F0BE2"/>
    <w:rsid w:val="005F0D70"/>
    <w:rsid w:val="005F0E60"/>
    <w:rsid w:val="005F0E9C"/>
    <w:rsid w:val="005F0EFC"/>
    <w:rsid w:val="005F0FCD"/>
    <w:rsid w:val="005F1138"/>
    <w:rsid w:val="005F1584"/>
    <w:rsid w:val="005F1604"/>
    <w:rsid w:val="005F160B"/>
    <w:rsid w:val="005F162F"/>
    <w:rsid w:val="005F1824"/>
    <w:rsid w:val="005F1922"/>
    <w:rsid w:val="005F1959"/>
    <w:rsid w:val="005F19BA"/>
    <w:rsid w:val="005F19BB"/>
    <w:rsid w:val="005F1C73"/>
    <w:rsid w:val="005F1D39"/>
    <w:rsid w:val="005F1E33"/>
    <w:rsid w:val="005F1E42"/>
    <w:rsid w:val="005F1EC5"/>
    <w:rsid w:val="005F21C1"/>
    <w:rsid w:val="005F2234"/>
    <w:rsid w:val="005F22F5"/>
    <w:rsid w:val="005F2408"/>
    <w:rsid w:val="005F2412"/>
    <w:rsid w:val="005F25C9"/>
    <w:rsid w:val="005F26BF"/>
    <w:rsid w:val="005F26C4"/>
    <w:rsid w:val="005F282F"/>
    <w:rsid w:val="005F285A"/>
    <w:rsid w:val="005F2892"/>
    <w:rsid w:val="005F2896"/>
    <w:rsid w:val="005F2B5F"/>
    <w:rsid w:val="005F2CBC"/>
    <w:rsid w:val="005F2E14"/>
    <w:rsid w:val="005F2E5A"/>
    <w:rsid w:val="005F2F20"/>
    <w:rsid w:val="005F307B"/>
    <w:rsid w:val="005F30EF"/>
    <w:rsid w:val="005F3104"/>
    <w:rsid w:val="005F3197"/>
    <w:rsid w:val="005F3313"/>
    <w:rsid w:val="005F3391"/>
    <w:rsid w:val="005F3404"/>
    <w:rsid w:val="005F34EF"/>
    <w:rsid w:val="005F35D7"/>
    <w:rsid w:val="005F3646"/>
    <w:rsid w:val="005F37BA"/>
    <w:rsid w:val="005F3835"/>
    <w:rsid w:val="005F388F"/>
    <w:rsid w:val="005F3A54"/>
    <w:rsid w:val="005F3BCB"/>
    <w:rsid w:val="005F3CE0"/>
    <w:rsid w:val="005F3D30"/>
    <w:rsid w:val="005F3D89"/>
    <w:rsid w:val="005F40A9"/>
    <w:rsid w:val="005F40BE"/>
    <w:rsid w:val="005F419A"/>
    <w:rsid w:val="005F457C"/>
    <w:rsid w:val="005F4597"/>
    <w:rsid w:val="005F45C3"/>
    <w:rsid w:val="005F48E3"/>
    <w:rsid w:val="005F4987"/>
    <w:rsid w:val="005F4A66"/>
    <w:rsid w:val="005F4A83"/>
    <w:rsid w:val="005F4D29"/>
    <w:rsid w:val="005F4EC0"/>
    <w:rsid w:val="005F4F50"/>
    <w:rsid w:val="005F50CC"/>
    <w:rsid w:val="005F50D7"/>
    <w:rsid w:val="005F5402"/>
    <w:rsid w:val="005F5840"/>
    <w:rsid w:val="005F5889"/>
    <w:rsid w:val="005F5899"/>
    <w:rsid w:val="005F58D6"/>
    <w:rsid w:val="005F5979"/>
    <w:rsid w:val="005F59CA"/>
    <w:rsid w:val="005F5B39"/>
    <w:rsid w:val="005F5B7E"/>
    <w:rsid w:val="005F5B90"/>
    <w:rsid w:val="005F5C23"/>
    <w:rsid w:val="005F5DA7"/>
    <w:rsid w:val="005F607B"/>
    <w:rsid w:val="005F6271"/>
    <w:rsid w:val="005F64BF"/>
    <w:rsid w:val="005F659A"/>
    <w:rsid w:val="005F6691"/>
    <w:rsid w:val="005F6D2A"/>
    <w:rsid w:val="005F6E1D"/>
    <w:rsid w:val="005F6EE7"/>
    <w:rsid w:val="005F6F74"/>
    <w:rsid w:val="005F70C5"/>
    <w:rsid w:val="005F732C"/>
    <w:rsid w:val="005F73AC"/>
    <w:rsid w:val="005F73AF"/>
    <w:rsid w:val="005F73D5"/>
    <w:rsid w:val="005F75E4"/>
    <w:rsid w:val="005F75F4"/>
    <w:rsid w:val="005F7675"/>
    <w:rsid w:val="005F76CF"/>
    <w:rsid w:val="005F7717"/>
    <w:rsid w:val="005F77CE"/>
    <w:rsid w:val="005F7862"/>
    <w:rsid w:val="005F7B1E"/>
    <w:rsid w:val="005F7E6F"/>
    <w:rsid w:val="0060011A"/>
    <w:rsid w:val="006004EE"/>
    <w:rsid w:val="00600685"/>
    <w:rsid w:val="006007F7"/>
    <w:rsid w:val="00600838"/>
    <w:rsid w:val="0060094C"/>
    <w:rsid w:val="006009E5"/>
    <w:rsid w:val="00600A5B"/>
    <w:rsid w:val="00600C2F"/>
    <w:rsid w:val="00600D97"/>
    <w:rsid w:val="00600E76"/>
    <w:rsid w:val="00600EC5"/>
    <w:rsid w:val="00600ED6"/>
    <w:rsid w:val="00601038"/>
    <w:rsid w:val="0060110D"/>
    <w:rsid w:val="0060114C"/>
    <w:rsid w:val="006011E6"/>
    <w:rsid w:val="00601217"/>
    <w:rsid w:val="0060125C"/>
    <w:rsid w:val="00601287"/>
    <w:rsid w:val="006012B7"/>
    <w:rsid w:val="0060136E"/>
    <w:rsid w:val="00601474"/>
    <w:rsid w:val="0060152E"/>
    <w:rsid w:val="006015AF"/>
    <w:rsid w:val="006017BC"/>
    <w:rsid w:val="00601804"/>
    <w:rsid w:val="00601849"/>
    <w:rsid w:val="00601854"/>
    <w:rsid w:val="0060185C"/>
    <w:rsid w:val="00601A2B"/>
    <w:rsid w:val="00601AA2"/>
    <w:rsid w:val="00601C1A"/>
    <w:rsid w:val="00601CDB"/>
    <w:rsid w:val="00601D87"/>
    <w:rsid w:val="00601E64"/>
    <w:rsid w:val="006020A3"/>
    <w:rsid w:val="006020A8"/>
    <w:rsid w:val="00602267"/>
    <w:rsid w:val="00602282"/>
    <w:rsid w:val="006022BE"/>
    <w:rsid w:val="006022DF"/>
    <w:rsid w:val="006022FD"/>
    <w:rsid w:val="00602339"/>
    <w:rsid w:val="00602483"/>
    <w:rsid w:val="006024BD"/>
    <w:rsid w:val="006025AA"/>
    <w:rsid w:val="00602667"/>
    <w:rsid w:val="006026AB"/>
    <w:rsid w:val="00602831"/>
    <w:rsid w:val="00602865"/>
    <w:rsid w:val="006028BD"/>
    <w:rsid w:val="006028D3"/>
    <w:rsid w:val="00602978"/>
    <w:rsid w:val="00602A7C"/>
    <w:rsid w:val="00602AAA"/>
    <w:rsid w:val="00602B14"/>
    <w:rsid w:val="00602EA6"/>
    <w:rsid w:val="0060306C"/>
    <w:rsid w:val="00603201"/>
    <w:rsid w:val="0060321E"/>
    <w:rsid w:val="00603242"/>
    <w:rsid w:val="00603584"/>
    <w:rsid w:val="0060362D"/>
    <w:rsid w:val="00603655"/>
    <w:rsid w:val="006037C0"/>
    <w:rsid w:val="0060395E"/>
    <w:rsid w:val="006039BE"/>
    <w:rsid w:val="00603B0A"/>
    <w:rsid w:val="00603CE8"/>
    <w:rsid w:val="00604056"/>
    <w:rsid w:val="00604149"/>
    <w:rsid w:val="0060419F"/>
    <w:rsid w:val="006041F5"/>
    <w:rsid w:val="006042E2"/>
    <w:rsid w:val="006044D4"/>
    <w:rsid w:val="0060453E"/>
    <w:rsid w:val="00604552"/>
    <w:rsid w:val="00604B10"/>
    <w:rsid w:val="00604DD0"/>
    <w:rsid w:val="00604DD9"/>
    <w:rsid w:val="00604E30"/>
    <w:rsid w:val="00604E38"/>
    <w:rsid w:val="00604EBB"/>
    <w:rsid w:val="00604F0F"/>
    <w:rsid w:val="00604F28"/>
    <w:rsid w:val="00605008"/>
    <w:rsid w:val="006050C0"/>
    <w:rsid w:val="00605105"/>
    <w:rsid w:val="00605141"/>
    <w:rsid w:val="0060515A"/>
    <w:rsid w:val="0060516F"/>
    <w:rsid w:val="00605260"/>
    <w:rsid w:val="0060528E"/>
    <w:rsid w:val="006052F4"/>
    <w:rsid w:val="006053C0"/>
    <w:rsid w:val="006054EE"/>
    <w:rsid w:val="0060560E"/>
    <w:rsid w:val="0060564E"/>
    <w:rsid w:val="006056D2"/>
    <w:rsid w:val="0060585F"/>
    <w:rsid w:val="00605878"/>
    <w:rsid w:val="00605909"/>
    <w:rsid w:val="00605D7B"/>
    <w:rsid w:val="00605DA9"/>
    <w:rsid w:val="00605DDC"/>
    <w:rsid w:val="00605E38"/>
    <w:rsid w:val="00605E80"/>
    <w:rsid w:val="006060F3"/>
    <w:rsid w:val="006061A3"/>
    <w:rsid w:val="006061B1"/>
    <w:rsid w:val="0060646A"/>
    <w:rsid w:val="006064B2"/>
    <w:rsid w:val="00606710"/>
    <w:rsid w:val="006067B1"/>
    <w:rsid w:val="00606803"/>
    <w:rsid w:val="006068CC"/>
    <w:rsid w:val="006069D3"/>
    <w:rsid w:val="006069E7"/>
    <w:rsid w:val="00606C7C"/>
    <w:rsid w:val="00606CF6"/>
    <w:rsid w:val="00606D0E"/>
    <w:rsid w:val="00606D96"/>
    <w:rsid w:val="00606ED6"/>
    <w:rsid w:val="00606FAA"/>
    <w:rsid w:val="0060703B"/>
    <w:rsid w:val="00607122"/>
    <w:rsid w:val="00607194"/>
    <w:rsid w:val="00607223"/>
    <w:rsid w:val="00607309"/>
    <w:rsid w:val="00607399"/>
    <w:rsid w:val="0060753D"/>
    <w:rsid w:val="006076F0"/>
    <w:rsid w:val="006076F3"/>
    <w:rsid w:val="0060774A"/>
    <w:rsid w:val="00607791"/>
    <w:rsid w:val="00607940"/>
    <w:rsid w:val="00607996"/>
    <w:rsid w:val="006079A6"/>
    <w:rsid w:val="00607A75"/>
    <w:rsid w:val="00607BBA"/>
    <w:rsid w:val="00607EBC"/>
    <w:rsid w:val="0061030D"/>
    <w:rsid w:val="00610325"/>
    <w:rsid w:val="006106C4"/>
    <w:rsid w:val="00610749"/>
    <w:rsid w:val="006107B1"/>
    <w:rsid w:val="00610859"/>
    <w:rsid w:val="006108EA"/>
    <w:rsid w:val="00610B3A"/>
    <w:rsid w:val="00610BAA"/>
    <w:rsid w:val="00610BBF"/>
    <w:rsid w:val="00610CED"/>
    <w:rsid w:val="00610D29"/>
    <w:rsid w:val="00610E0D"/>
    <w:rsid w:val="00610FF9"/>
    <w:rsid w:val="006110D4"/>
    <w:rsid w:val="006110EC"/>
    <w:rsid w:val="00611356"/>
    <w:rsid w:val="00611393"/>
    <w:rsid w:val="00611503"/>
    <w:rsid w:val="00611514"/>
    <w:rsid w:val="006116A2"/>
    <w:rsid w:val="00611748"/>
    <w:rsid w:val="00611838"/>
    <w:rsid w:val="006118C9"/>
    <w:rsid w:val="0061196B"/>
    <w:rsid w:val="00611AC0"/>
    <w:rsid w:val="00611B83"/>
    <w:rsid w:val="00611B84"/>
    <w:rsid w:val="00611D49"/>
    <w:rsid w:val="00611E70"/>
    <w:rsid w:val="00611EDC"/>
    <w:rsid w:val="00611F41"/>
    <w:rsid w:val="00612116"/>
    <w:rsid w:val="006124DB"/>
    <w:rsid w:val="00612507"/>
    <w:rsid w:val="00612545"/>
    <w:rsid w:val="0061263A"/>
    <w:rsid w:val="006128DE"/>
    <w:rsid w:val="00612B5E"/>
    <w:rsid w:val="00612B79"/>
    <w:rsid w:val="00612CCA"/>
    <w:rsid w:val="00612CE5"/>
    <w:rsid w:val="00612D35"/>
    <w:rsid w:val="00612D97"/>
    <w:rsid w:val="00612E0E"/>
    <w:rsid w:val="00612E5C"/>
    <w:rsid w:val="00612ED6"/>
    <w:rsid w:val="00612F3D"/>
    <w:rsid w:val="00613041"/>
    <w:rsid w:val="006131BC"/>
    <w:rsid w:val="006131C4"/>
    <w:rsid w:val="006131CC"/>
    <w:rsid w:val="00613486"/>
    <w:rsid w:val="00613496"/>
    <w:rsid w:val="0061349E"/>
    <w:rsid w:val="0061362D"/>
    <w:rsid w:val="00613633"/>
    <w:rsid w:val="0061378A"/>
    <w:rsid w:val="00613794"/>
    <w:rsid w:val="006138D5"/>
    <w:rsid w:val="00613C65"/>
    <w:rsid w:val="00613D97"/>
    <w:rsid w:val="006141FA"/>
    <w:rsid w:val="00614343"/>
    <w:rsid w:val="0061437E"/>
    <w:rsid w:val="006143E8"/>
    <w:rsid w:val="0061446B"/>
    <w:rsid w:val="006145EA"/>
    <w:rsid w:val="006147F8"/>
    <w:rsid w:val="00614B51"/>
    <w:rsid w:val="00614F16"/>
    <w:rsid w:val="00614FCE"/>
    <w:rsid w:val="0061515B"/>
    <w:rsid w:val="00615344"/>
    <w:rsid w:val="00615408"/>
    <w:rsid w:val="00615443"/>
    <w:rsid w:val="006154BB"/>
    <w:rsid w:val="00615596"/>
    <w:rsid w:val="006155BC"/>
    <w:rsid w:val="006155CB"/>
    <w:rsid w:val="00615690"/>
    <w:rsid w:val="0061575E"/>
    <w:rsid w:val="00615796"/>
    <w:rsid w:val="006158D6"/>
    <w:rsid w:val="00615902"/>
    <w:rsid w:val="006159B3"/>
    <w:rsid w:val="00615CAC"/>
    <w:rsid w:val="00615DD7"/>
    <w:rsid w:val="00615ED4"/>
    <w:rsid w:val="00615FC3"/>
    <w:rsid w:val="00615FFC"/>
    <w:rsid w:val="00616036"/>
    <w:rsid w:val="0061607E"/>
    <w:rsid w:val="006160A1"/>
    <w:rsid w:val="006160CD"/>
    <w:rsid w:val="006161E1"/>
    <w:rsid w:val="0061620C"/>
    <w:rsid w:val="0061632E"/>
    <w:rsid w:val="0061657E"/>
    <w:rsid w:val="0061668E"/>
    <w:rsid w:val="0061670C"/>
    <w:rsid w:val="006167B8"/>
    <w:rsid w:val="00616850"/>
    <w:rsid w:val="0061686B"/>
    <w:rsid w:val="0061695B"/>
    <w:rsid w:val="00616A91"/>
    <w:rsid w:val="00616B22"/>
    <w:rsid w:val="00616E90"/>
    <w:rsid w:val="0061709A"/>
    <w:rsid w:val="0061710A"/>
    <w:rsid w:val="00617184"/>
    <w:rsid w:val="006172F3"/>
    <w:rsid w:val="006173A9"/>
    <w:rsid w:val="006173B7"/>
    <w:rsid w:val="006173E4"/>
    <w:rsid w:val="0061741E"/>
    <w:rsid w:val="00617495"/>
    <w:rsid w:val="006174FC"/>
    <w:rsid w:val="00617761"/>
    <w:rsid w:val="00617768"/>
    <w:rsid w:val="006178E5"/>
    <w:rsid w:val="006179D4"/>
    <w:rsid w:val="00617A93"/>
    <w:rsid w:val="00617B29"/>
    <w:rsid w:val="00617C08"/>
    <w:rsid w:val="00617D83"/>
    <w:rsid w:val="00617DAF"/>
    <w:rsid w:val="006200B2"/>
    <w:rsid w:val="006200B6"/>
    <w:rsid w:val="00620139"/>
    <w:rsid w:val="006207F5"/>
    <w:rsid w:val="00620809"/>
    <w:rsid w:val="00620867"/>
    <w:rsid w:val="0062089D"/>
    <w:rsid w:val="0062094F"/>
    <w:rsid w:val="00620958"/>
    <w:rsid w:val="006209C8"/>
    <w:rsid w:val="00620A14"/>
    <w:rsid w:val="00620BC9"/>
    <w:rsid w:val="00620BFA"/>
    <w:rsid w:val="00620EFE"/>
    <w:rsid w:val="00620F17"/>
    <w:rsid w:val="00620F3A"/>
    <w:rsid w:val="006210FC"/>
    <w:rsid w:val="00621141"/>
    <w:rsid w:val="0062114A"/>
    <w:rsid w:val="0062141B"/>
    <w:rsid w:val="00621443"/>
    <w:rsid w:val="006215EE"/>
    <w:rsid w:val="006215FC"/>
    <w:rsid w:val="00621651"/>
    <w:rsid w:val="00621843"/>
    <w:rsid w:val="006218DA"/>
    <w:rsid w:val="0062192E"/>
    <w:rsid w:val="00621971"/>
    <w:rsid w:val="006219D2"/>
    <w:rsid w:val="00621A30"/>
    <w:rsid w:val="00621BE8"/>
    <w:rsid w:val="00621BFD"/>
    <w:rsid w:val="00621D14"/>
    <w:rsid w:val="00621D23"/>
    <w:rsid w:val="00621E73"/>
    <w:rsid w:val="00621F5B"/>
    <w:rsid w:val="00621FB9"/>
    <w:rsid w:val="00622157"/>
    <w:rsid w:val="006221A1"/>
    <w:rsid w:val="00622258"/>
    <w:rsid w:val="00622275"/>
    <w:rsid w:val="006222E5"/>
    <w:rsid w:val="006223CB"/>
    <w:rsid w:val="006224A5"/>
    <w:rsid w:val="00622533"/>
    <w:rsid w:val="006225EE"/>
    <w:rsid w:val="00622612"/>
    <w:rsid w:val="006228F7"/>
    <w:rsid w:val="00622986"/>
    <w:rsid w:val="00622CDE"/>
    <w:rsid w:val="00622D36"/>
    <w:rsid w:val="00622D9A"/>
    <w:rsid w:val="00622E2C"/>
    <w:rsid w:val="00622EAE"/>
    <w:rsid w:val="00623109"/>
    <w:rsid w:val="006232CA"/>
    <w:rsid w:val="0062332C"/>
    <w:rsid w:val="006233B2"/>
    <w:rsid w:val="006233CB"/>
    <w:rsid w:val="006233EB"/>
    <w:rsid w:val="0062351B"/>
    <w:rsid w:val="00623568"/>
    <w:rsid w:val="0062357B"/>
    <w:rsid w:val="006235ED"/>
    <w:rsid w:val="00623625"/>
    <w:rsid w:val="00623646"/>
    <w:rsid w:val="00623676"/>
    <w:rsid w:val="0062375D"/>
    <w:rsid w:val="0062382E"/>
    <w:rsid w:val="006239FF"/>
    <w:rsid w:val="00623B4F"/>
    <w:rsid w:val="00623D21"/>
    <w:rsid w:val="00623D8D"/>
    <w:rsid w:val="00623D93"/>
    <w:rsid w:val="00623E24"/>
    <w:rsid w:val="00623E6F"/>
    <w:rsid w:val="0062420E"/>
    <w:rsid w:val="006242FB"/>
    <w:rsid w:val="00624471"/>
    <w:rsid w:val="006244D1"/>
    <w:rsid w:val="006245AD"/>
    <w:rsid w:val="006245C1"/>
    <w:rsid w:val="006246C6"/>
    <w:rsid w:val="00624707"/>
    <w:rsid w:val="00624770"/>
    <w:rsid w:val="00624810"/>
    <w:rsid w:val="0062487C"/>
    <w:rsid w:val="00624ACD"/>
    <w:rsid w:val="00624B19"/>
    <w:rsid w:val="00624B22"/>
    <w:rsid w:val="00624B78"/>
    <w:rsid w:val="00624EA3"/>
    <w:rsid w:val="00624F3E"/>
    <w:rsid w:val="00624F51"/>
    <w:rsid w:val="00625016"/>
    <w:rsid w:val="00625238"/>
    <w:rsid w:val="006253FC"/>
    <w:rsid w:val="0062549B"/>
    <w:rsid w:val="006254A3"/>
    <w:rsid w:val="006255C0"/>
    <w:rsid w:val="00625636"/>
    <w:rsid w:val="00625685"/>
    <w:rsid w:val="006257CD"/>
    <w:rsid w:val="006257DC"/>
    <w:rsid w:val="00625B30"/>
    <w:rsid w:val="00625D19"/>
    <w:rsid w:val="0062601F"/>
    <w:rsid w:val="00626033"/>
    <w:rsid w:val="006260E7"/>
    <w:rsid w:val="00626192"/>
    <w:rsid w:val="006262F1"/>
    <w:rsid w:val="006263A9"/>
    <w:rsid w:val="0062641D"/>
    <w:rsid w:val="0062641F"/>
    <w:rsid w:val="0062646B"/>
    <w:rsid w:val="0062650C"/>
    <w:rsid w:val="00626531"/>
    <w:rsid w:val="0062659E"/>
    <w:rsid w:val="00626608"/>
    <w:rsid w:val="00626657"/>
    <w:rsid w:val="006266F4"/>
    <w:rsid w:val="006266F5"/>
    <w:rsid w:val="006267E8"/>
    <w:rsid w:val="006269C2"/>
    <w:rsid w:val="006269DD"/>
    <w:rsid w:val="00626A0E"/>
    <w:rsid w:val="00627119"/>
    <w:rsid w:val="006271BE"/>
    <w:rsid w:val="006271EA"/>
    <w:rsid w:val="00627274"/>
    <w:rsid w:val="0062734A"/>
    <w:rsid w:val="006273A8"/>
    <w:rsid w:val="006273FA"/>
    <w:rsid w:val="006275BF"/>
    <w:rsid w:val="006275DE"/>
    <w:rsid w:val="0062771B"/>
    <w:rsid w:val="006277F4"/>
    <w:rsid w:val="00627817"/>
    <w:rsid w:val="0062782B"/>
    <w:rsid w:val="00627910"/>
    <w:rsid w:val="006279A7"/>
    <w:rsid w:val="00627D40"/>
    <w:rsid w:val="00627F7A"/>
    <w:rsid w:val="00627F9C"/>
    <w:rsid w:val="006300BE"/>
    <w:rsid w:val="006300CD"/>
    <w:rsid w:val="0063021C"/>
    <w:rsid w:val="006302EA"/>
    <w:rsid w:val="00630369"/>
    <w:rsid w:val="0063036F"/>
    <w:rsid w:val="00630440"/>
    <w:rsid w:val="0063054E"/>
    <w:rsid w:val="00630563"/>
    <w:rsid w:val="006305B7"/>
    <w:rsid w:val="006307E9"/>
    <w:rsid w:val="0063097B"/>
    <w:rsid w:val="006309E5"/>
    <w:rsid w:val="00630AB8"/>
    <w:rsid w:val="00630B2B"/>
    <w:rsid w:val="00630B63"/>
    <w:rsid w:val="00630C6D"/>
    <w:rsid w:val="00630E0C"/>
    <w:rsid w:val="00630E97"/>
    <w:rsid w:val="00630F08"/>
    <w:rsid w:val="0063148E"/>
    <w:rsid w:val="006314C2"/>
    <w:rsid w:val="00631537"/>
    <w:rsid w:val="0063157C"/>
    <w:rsid w:val="00631626"/>
    <w:rsid w:val="00631642"/>
    <w:rsid w:val="006317C2"/>
    <w:rsid w:val="00631857"/>
    <w:rsid w:val="006319C3"/>
    <w:rsid w:val="00631CE2"/>
    <w:rsid w:val="00631D01"/>
    <w:rsid w:val="00631DA3"/>
    <w:rsid w:val="00631E13"/>
    <w:rsid w:val="00631F25"/>
    <w:rsid w:val="00632016"/>
    <w:rsid w:val="0063210D"/>
    <w:rsid w:val="006321CB"/>
    <w:rsid w:val="00632343"/>
    <w:rsid w:val="006323EB"/>
    <w:rsid w:val="00632499"/>
    <w:rsid w:val="006324B6"/>
    <w:rsid w:val="0063255F"/>
    <w:rsid w:val="00632594"/>
    <w:rsid w:val="00632652"/>
    <w:rsid w:val="0063269D"/>
    <w:rsid w:val="006326A6"/>
    <w:rsid w:val="006326B9"/>
    <w:rsid w:val="0063273D"/>
    <w:rsid w:val="00632756"/>
    <w:rsid w:val="00632AF1"/>
    <w:rsid w:val="00632B6F"/>
    <w:rsid w:val="00632C14"/>
    <w:rsid w:val="00632D31"/>
    <w:rsid w:val="00632DF6"/>
    <w:rsid w:val="00632E3B"/>
    <w:rsid w:val="00632E4B"/>
    <w:rsid w:val="00632E99"/>
    <w:rsid w:val="00632F5A"/>
    <w:rsid w:val="00632FAE"/>
    <w:rsid w:val="00633051"/>
    <w:rsid w:val="006330D2"/>
    <w:rsid w:val="00633214"/>
    <w:rsid w:val="0063329A"/>
    <w:rsid w:val="0063338B"/>
    <w:rsid w:val="006333D5"/>
    <w:rsid w:val="006334CD"/>
    <w:rsid w:val="00633550"/>
    <w:rsid w:val="006337D4"/>
    <w:rsid w:val="00633879"/>
    <w:rsid w:val="0063387E"/>
    <w:rsid w:val="00633C08"/>
    <w:rsid w:val="00633C28"/>
    <w:rsid w:val="00633CE3"/>
    <w:rsid w:val="00633D5E"/>
    <w:rsid w:val="00633DD3"/>
    <w:rsid w:val="00633E17"/>
    <w:rsid w:val="00633EFE"/>
    <w:rsid w:val="00633EFF"/>
    <w:rsid w:val="00633F25"/>
    <w:rsid w:val="00633F83"/>
    <w:rsid w:val="00634100"/>
    <w:rsid w:val="00634110"/>
    <w:rsid w:val="0063416F"/>
    <w:rsid w:val="00634306"/>
    <w:rsid w:val="006343B8"/>
    <w:rsid w:val="0063488A"/>
    <w:rsid w:val="00634A3B"/>
    <w:rsid w:val="00634A4C"/>
    <w:rsid w:val="00634B29"/>
    <w:rsid w:val="00634B69"/>
    <w:rsid w:val="00634D17"/>
    <w:rsid w:val="00634D98"/>
    <w:rsid w:val="00634DA9"/>
    <w:rsid w:val="00634E4D"/>
    <w:rsid w:val="00634E53"/>
    <w:rsid w:val="00635041"/>
    <w:rsid w:val="0063509F"/>
    <w:rsid w:val="006352E7"/>
    <w:rsid w:val="0063536E"/>
    <w:rsid w:val="00635403"/>
    <w:rsid w:val="0063548F"/>
    <w:rsid w:val="00635536"/>
    <w:rsid w:val="0063555D"/>
    <w:rsid w:val="00635624"/>
    <w:rsid w:val="00635678"/>
    <w:rsid w:val="00635709"/>
    <w:rsid w:val="00635735"/>
    <w:rsid w:val="00635869"/>
    <w:rsid w:val="006358E7"/>
    <w:rsid w:val="00635970"/>
    <w:rsid w:val="00635A27"/>
    <w:rsid w:val="00635B2A"/>
    <w:rsid w:val="00635DE2"/>
    <w:rsid w:val="00635ED3"/>
    <w:rsid w:val="006360B1"/>
    <w:rsid w:val="006360E3"/>
    <w:rsid w:val="006361D9"/>
    <w:rsid w:val="00636316"/>
    <w:rsid w:val="006364DB"/>
    <w:rsid w:val="00636644"/>
    <w:rsid w:val="00636679"/>
    <w:rsid w:val="00636683"/>
    <w:rsid w:val="0063671E"/>
    <w:rsid w:val="0063684C"/>
    <w:rsid w:val="00636959"/>
    <w:rsid w:val="00636BD4"/>
    <w:rsid w:val="00636BE8"/>
    <w:rsid w:val="00636CBC"/>
    <w:rsid w:val="00636D77"/>
    <w:rsid w:val="00636ED4"/>
    <w:rsid w:val="0063724F"/>
    <w:rsid w:val="00637262"/>
    <w:rsid w:val="0063727E"/>
    <w:rsid w:val="0063730E"/>
    <w:rsid w:val="00637343"/>
    <w:rsid w:val="00637367"/>
    <w:rsid w:val="006375BE"/>
    <w:rsid w:val="00637756"/>
    <w:rsid w:val="00637868"/>
    <w:rsid w:val="00637892"/>
    <w:rsid w:val="00637991"/>
    <w:rsid w:val="00637A27"/>
    <w:rsid w:val="00637A73"/>
    <w:rsid w:val="00637C1D"/>
    <w:rsid w:val="00637CB3"/>
    <w:rsid w:val="00637DEC"/>
    <w:rsid w:val="00637EED"/>
    <w:rsid w:val="00637F72"/>
    <w:rsid w:val="00637F7C"/>
    <w:rsid w:val="0064008F"/>
    <w:rsid w:val="0064011C"/>
    <w:rsid w:val="0064011F"/>
    <w:rsid w:val="00640211"/>
    <w:rsid w:val="00640214"/>
    <w:rsid w:val="00640257"/>
    <w:rsid w:val="00640369"/>
    <w:rsid w:val="006403F3"/>
    <w:rsid w:val="00640473"/>
    <w:rsid w:val="006404C4"/>
    <w:rsid w:val="006404D7"/>
    <w:rsid w:val="006405F3"/>
    <w:rsid w:val="0064076E"/>
    <w:rsid w:val="0064079C"/>
    <w:rsid w:val="006407E9"/>
    <w:rsid w:val="00640919"/>
    <w:rsid w:val="0064098B"/>
    <w:rsid w:val="00640AE6"/>
    <w:rsid w:val="00640B3B"/>
    <w:rsid w:val="00640CCA"/>
    <w:rsid w:val="00640CE2"/>
    <w:rsid w:val="00640D58"/>
    <w:rsid w:val="00640D8C"/>
    <w:rsid w:val="00640E17"/>
    <w:rsid w:val="00640EBF"/>
    <w:rsid w:val="00640F0F"/>
    <w:rsid w:val="006410CD"/>
    <w:rsid w:val="0064120A"/>
    <w:rsid w:val="0064127E"/>
    <w:rsid w:val="006413BA"/>
    <w:rsid w:val="00641522"/>
    <w:rsid w:val="006415D0"/>
    <w:rsid w:val="00641637"/>
    <w:rsid w:val="0064179E"/>
    <w:rsid w:val="006418E9"/>
    <w:rsid w:val="0064193C"/>
    <w:rsid w:val="006419F8"/>
    <w:rsid w:val="00641A52"/>
    <w:rsid w:val="00641A7F"/>
    <w:rsid w:val="00641AE3"/>
    <w:rsid w:val="00641B2C"/>
    <w:rsid w:val="00641C8F"/>
    <w:rsid w:val="00641DEC"/>
    <w:rsid w:val="00641E57"/>
    <w:rsid w:val="00641E6E"/>
    <w:rsid w:val="00641FD6"/>
    <w:rsid w:val="00641FD9"/>
    <w:rsid w:val="0064217A"/>
    <w:rsid w:val="006422CC"/>
    <w:rsid w:val="00642416"/>
    <w:rsid w:val="0064259F"/>
    <w:rsid w:val="00642878"/>
    <w:rsid w:val="00642A7C"/>
    <w:rsid w:val="00642C10"/>
    <w:rsid w:val="00642D3B"/>
    <w:rsid w:val="00642D70"/>
    <w:rsid w:val="00642F3D"/>
    <w:rsid w:val="00643028"/>
    <w:rsid w:val="006430C4"/>
    <w:rsid w:val="0064319A"/>
    <w:rsid w:val="0064319E"/>
    <w:rsid w:val="006431DD"/>
    <w:rsid w:val="006431FA"/>
    <w:rsid w:val="00643224"/>
    <w:rsid w:val="00643230"/>
    <w:rsid w:val="0064327D"/>
    <w:rsid w:val="00643407"/>
    <w:rsid w:val="00643411"/>
    <w:rsid w:val="0064353D"/>
    <w:rsid w:val="0064373A"/>
    <w:rsid w:val="00643777"/>
    <w:rsid w:val="0064386F"/>
    <w:rsid w:val="00643A0E"/>
    <w:rsid w:val="00643A29"/>
    <w:rsid w:val="00643A2A"/>
    <w:rsid w:val="00643AAD"/>
    <w:rsid w:val="00643B0B"/>
    <w:rsid w:val="00643BBC"/>
    <w:rsid w:val="00643CE9"/>
    <w:rsid w:val="00643DA6"/>
    <w:rsid w:val="00643EC6"/>
    <w:rsid w:val="00643EEE"/>
    <w:rsid w:val="0064406B"/>
    <w:rsid w:val="0064429A"/>
    <w:rsid w:val="0064429C"/>
    <w:rsid w:val="0064429E"/>
    <w:rsid w:val="00644335"/>
    <w:rsid w:val="0064444A"/>
    <w:rsid w:val="00644571"/>
    <w:rsid w:val="0064458F"/>
    <w:rsid w:val="00644657"/>
    <w:rsid w:val="00644784"/>
    <w:rsid w:val="00644828"/>
    <w:rsid w:val="00644865"/>
    <w:rsid w:val="0064489D"/>
    <w:rsid w:val="0064491A"/>
    <w:rsid w:val="00644AE8"/>
    <w:rsid w:val="00644E31"/>
    <w:rsid w:val="00644EA5"/>
    <w:rsid w:val="00644EB2"/>
    <w:rsid w:val="0064508F"/>
    <w:rsid w:val="00645091"/>
    <w:rsid w:val="00645222"/>
    <w:rsid w:val="00645363"/>
    <w:rsid w:val="00645391"/>
    <w:rsid w:val="006453CF"/>
    <w:rsid w:val="0064561B"/>
    <w:rsid w:val="00645647"/>
    <w:rsid w:val="006456C7"/>
    <w:rsid w:val="006457B0"/>
    <w:rsid w:val="00645918"/>
    <w:rsid w:val="0064591B"/>
    <w:rsid w:val="0064592F"/>
    <w:rsid w:val="00645947"/>
    <w:rsid w:val="00645A99"/>
    <w:rsid w:val="00645B77"/>
    <w:rsid w:val="00645CCF"/>
    <w:rsid w:val="00645CD2"/>
    <w:rsid w:val="00645E10"/>
    <w:rsid w:val="00645E13"/>
    <w:rsid w:val="00645EA4"/>
    <w:rsid w:val="00645EF3"/>
    <w:rsid w:val="00645FB4"/>
    <w:rsid w:val="0064608D"/>
    <w:rsid w:val="006462AD"/>
    <w:rsid w:val="00646381"/>
    <w:rsid w:val="0064639C"/>
    <w:rsid w:val="006463CE"/>
    <w:rsid w:val="00646496"/>
    <w:rsid w:val="00646764"/>
    <w:rsid w:val="0064678B"/>
    <w:rsid w:val="006468E2"/>
    <w:rsid w:val="00646A4B"/>
    <w:rsid w:val="00646A7B"/>
    <w:rsid w:val="00646B59"/>
    <w:rsid w:val="00646CE3"/>
    <w:rsid w:val="00646D75"/>
    <w:rsid w:val="00646D81"/>
    <w:rsid w:val="00646DFC"/>
    <w:rsid w:val="00646E41"/>
    <w:rsid w:val="00646E5B"/>
    <w:rsid w:val="00646E6C"/>
    <w:rsid w:val="00647145"/>
    <w:rsid w:val="006473DF"/>
    <w:rsid w:val="00647530"/>
    <w:rsid w:val="0064767E"/>
    <w:rsid w:val="006476AB"/>
    <w:rsid w:val="006476B4"/>
    <w:rsid w:val="006478AB"/>
    <w:rsid w:val="006478B2"/>
    <w:rsid w:val="00647AC2"/>
    <w:rsid w:val="00647B9E"/>
    <w:rsid w:val="00650044"/>
    <w:rsid w:val="00650097"/>
    <w:rsid w:val="00650185"/>
    <w:rsid w:val="00650599"/>
    <w:rsid w:val="00650645"/>
    <w:rsid w:val="0065082D"/>
    <w:rsid w:val="006508E1"/>
    <w:rsid w:val="00650A63"/>
    <w:rsid w:val="00650A8A"/>
    <w:rsid w:val="00650DA7"/>
    <w:rsid w:val="00650DD0"/>
    <w:rsid w:val="00650E13"/>
    <w:rsid w:val="00650F64"/>
    <w:rsid w:val="00650FE2"/>
    <w:rsid w:val="00651013"/>
    <w:rsid w:val="006513A5"/>
    <w:rsid w:val="006514A0"/>
    <w:rsid w:val="00651594"/>
    <w:rsid w:val="006515EF"/>
    <w:rsid w:val="00651688"/>
    <w:rsid w:val="006518D6"/>
    <w:rsid w:val="00651913"/>
    <w:rsid w:val="006519B4"/>
    <w:rsid w:val="00651ABC"/>
    <w:rsid w:val="00651BD5"/>
    <w:rsid w:val="00651BF1"/>
    <w:rsid w:val="00651C31"/>
    <w:rsid w:val="00651C3F"/>
    <w:rsid w:val="00651CFD"/>
    <w:rsid w:val="00651D94"/>
    <w:rsid w:val="00651F55"/>
    <w:rsid w:val="00651FF3"/>
    <w:rsid w:val="006520F1"/>
    <w:rsid w:val="006521DC"/>
    <w:rsid w:val="006522DD"/>
    <w:rsid w:val="006523E7"/>
    <w:rsid w:val="00652418"/>
    <w:rsid w:val="00652426"/>
    <w:rsid w:val="00652466"/>
    <w:rsid w:val="0065258B"/>
    <w:rsid w:val="00652657"/>
    <w:rsid w:val="00652799"/>
    <w:rsid w:val="006528DC"/>
    <w:rsid w:val="006528E0"/>
    <w:rsid w:val="00652992"/>
    <w:rsid w:val="00652AD8"/>
    <w:rsid w:val="00652ADE"/>
    <w:rsid w:val="00652B16"/>
    <w:rsid w:val="00652B46"/>
    <w:rsid w:val="00652BD4"/>
    <w:rsid w:val="00652BF2"/>
    <w:rsid w:val="00652C3C"/>
    <w:rsid w:val="00652CDA"/>
    <w:rsid w:val="00652D3A"/>
    <w:rsid w:val="00652D87"/>
    <w:rsid w:val="00652E66"/>
    <w:rsid w:val="00652F04"/>
    <w:rsid w:val="006530EC"/>
    <w:rsid w:val="0065319C"/>
    <w:rsid w:val="006532A3"/>
    <w:rsid w:val="006533D8"/>
    <w:rsid w:val="006533DF"/>
    <w:rsid w:val="00653427"/>
    <w:rsid w:val="00653462"/>
    <w:rsid w:val="006535DD"/>
    <w:rsid w:val="00653771"/>
    <w:rsid w:val="00653CE8"/>
    <w:rsid w:val="00653D32"/>
    <w:rsid w:val="00653D7C"/>
    <w:rsid w:val="00653D83"/>
    <w:rsid w:val="00653DF9"/>
    <w:rsid w:val="00653E75"/>
    <w:rsid w:val="00653FEA"/>
    <w:rsid w:val="0065414F"/>
    <w:rsid w:val="006541F7"/>
    <w:rsid w:val="0065420E"/>
    <w:rsid w:val="00654275"/>
    <w:rsid w:val="00654378"/>
    <w:rsid w:val="006544F3"/>
    <w:rsid w:val="006545BC"/>
    <w:rsid w:val="00654717"/>
    <w:rsid w:val="0065489D"/>
    <w:rsid w:val="006548AB"/>
    <w:rsid w:val="006548B5"/>
    <w:rsid w:val="006548E9"/>
    <w:rsid w:val="006548FF"/>
    <w:rsid w:val="006549AB"/>
    <w:rsid w:val="00654B0B"/>
    <w:rsid w:val="00654B71"/>
    <w:rsid w:val="00654C36"/>
    <w:rsid w:val="00654C3F"/>
    <w:rsid w:val="00654C6C"/>
    <w:rsid w:val="00654D65"/>
    <w:rsid w:val="00654EBA"/>
    <w:rsid w:val="00654F0A"/>
    <w:rsid w:val="00654F23"/>
    <w:rsid w:val="00655071"/>
    <w:rsid w:val="00655162"/>
    <w:rsid w:val="00655286"/>
    <w:rsid w:val="0065534E"/>
    <w:rsid w:val="006553E7"/>
    <w:rsid w:val="006554AE"/>
    <w:rsid w:val="006554E0"/>
    <w:rsid w:val="0065552C"/>
    <w:rsid w:val="0065553B"/>
    <w:rsid w:val="0065553C"/>
    <w:rsid w:val="006557D2"/>
    <w:rsid w:val="00655862"/>
    <w:rsid w:val="0065586A"/>
    <w:rsid w:val="006558E5"/>
    <w:rsid w:val="00655A34"/>
    <w:rsid w:val="00655A46"/>
    <w:rsid w:val="00655BCF"/>
    <w:rsid w:val="00655BE1"/>
    <w:rsid w:val="00655CDF"/>
    <w:rsid w:val="00655D1C"/>
    <w:rsid w:val="00655ECD"/>
    <w:rsid w:val="00655ED4"/>
    <w:rsid w:val="00655F97"/>
    <w:rsid w:val="006560A0"/>
    <w:rsid w:val="006560D4"/>
    <w:rsid w:val="006560F9"/>
    <w:rsid w:val="00656142"/>
    <w:rsid w:val="006561DE"/>
    <w:rsid w:val="0065620D"/>
    <w:rsid w:val="006562E5"/>
    <w:rsid w:val="00656373"/>
    <w:rsid w:val="00656433"/>
    <w:rsid w:val="0065644B"/>
    <w:rsid w:val="0065646B"/>
    <w:rsid w:val="0065651B"/>
    <w:rsid w:val="0065660E"/>
    <w:rsid w:val="00656682"/>
    <w:rsid w:val="006567C8"/>
    <w:rsid w:val="00656857"/>
    <w:rsid w:val="00656933"/>
    <w:rsid w:val="0065696F"/>
    <w:rsid w:val="00656B0A"/>
    <w:rsid w:val="00656BAD"/>
    <w:rsid w:val="00656BB2"/>
    <w:rsid w:val="00656C63"/>
    <w:rsid w:val="00656DF4"/>
    <w:rsid w:val="00656F20"/>
    <w:rsid w:val="00656F7A"/>
    <w:rsid w:val="006571A2"/>
    <w:rsid w:val="006572C3"/>
    <w:rsid w:val="006572F0"/>
    <w:rsid w:val="0065743C"/>
    <w:rsid w:val="00657449"/>
    <w:rsid w:val="00657469"/>
    <w:rsid w:val="00657507"/>
    <w:rsid w:val="006576D9"/>
    <w:rsid w:val="00657761"/>
    <w:rsid w:val="006579B8"/>
    <w:rsid w:val="00657A4A"/>
    <w:rsid w:val="00657C3A"/>
    <w:rsid w:val="00657C83"/>
    <w:rsid w:val="00657CB6"/>
    <w:rsid w:val="00657D23"/>
    <w:rsid w:val="00657E0C"/>
    <w:rsid w:val="00660002"/>
    <w:rsid w:val="0066003E"/>
    <w:rsid w:val="0066013E"/>
    <w:rsid w:val="00660251"/>
    <w:rsid w:val="006602DD"/>
    <w:rsid w:val="0066034F"/>
    <w:rsid w:val="0066037C"/>
    <w:rsid w:val="0066043A"/>
    <w:rsid w:val="00660597"/>
    <w:rsid w:val="006605E8"/>
    <w:rsid w:val="0066063E"/>
    <w:rsid w:val="0066064E"/>
    <w:rsid w:val="00660835"/>
    <w:rsid w:val="006608DE"/>
    <w:rsid w:val="0066097D"/>
    <w:rsid w:val="006609C3"/>
    <w:rsid w:val="00660AEB"/>
    <w:rsid w:val="00660AFE"/>
    <w:rsid w:val="00660CC7"/>
    <w:rsid w:val="00660D88"/>
    <w:rsid w:val="00661076"/>
    <w:rsid w:val="00661179"/>
    <w:rsid w:val="00661180"/>
    <w:rsid w:val="006611C7"/>
    <w:rsid w:val="006612D9"/>
    <w:rsid w:val="0066131D"/>
    <w:rsid w:val="0066141F"/>
    <w:rsid w:val="00661448"/>
    <w:rsid w:val="0066152B"/>
    <w:rsid w:val="0066172D"/>
    <w:rsid w:val="006617CB"/>
    <w:rsid w:val="0066181E"/>
    <w:rsid w:val="00661884"/>
    <w:rsid w:val="00661906"/>
    <w:rsid w:val="00661A44"/>
    <w:rsid w:val="00661B81"/>
    <w:rsid w:val="00661BD2"/>
    <w:rsid w:val="00661C5F"/>
    <w:rsid w:val="00661D60"/>
    <w:rsid w:val="00661E9D"/>
    <w:rsid w:val="00661FE3"/>
    <w:rsid w:val="00661FFC"/>
    <w:rsid w:val="0066200A"/>
    <w:rsid w:val="0066206F"/>
    <w:rsid w:val="00662073"/>
    <w:rsid w:val="006620B4"/>
    <w:rsid w:val="006620DB"/>
    <w:rsid w:val="00662110"/>
    <w:rsid w:val="0066215A"/>
    <w:rsid w:val="006621DE"/>
    <w:rsid w:val="006621E1"/>
    <w:rsid w:val="00662247"/>
    <w:rsid w:val="006622F2"/>
    <w:rsid w:val="00662444"/>
    <w:rsid w:val="00662583"/>
    <w:rsid w:val="0066266A"/>
    <w:rsid w:val="00662734"/>
    <w:rsid w:val="006627B5"/>
    <w:rsid w:val="006627D2"/>
    <w:rsid w:val="00662AFE"/>
    <w:rsid w:val="00662BB3"/>
    <w:rsid w:val="00662C5B"/>
    <w:rsid w:val="00662C9D"/>
    <w:rsid w:val="00662D1E"/>
    <w:rsid w:val="00662D26"/>
    <w:rsid w:val="00662F08"/>
    <w:rsid w:val="006632BB"/>
    <w:rsid w:val="006634CE"/>
    <w:rsid w:val="00663670"/>
    <w:rsid w:val="006638D7"/>
    <w:rsid w:val="006638F7"/>
    <w:rsid w:val="006638FC"/>
    <w:rsid w:val="00663953"/>
    <w:rsid w:val="00663B92"/>
    <w:rsid w:val="00663C0C"/>
    <w:rsid w:val="00663FD4"/>
    <w:rsid w:val="00664039"/>
    <w:rsid w:val="00664086"/>
    <w:rsid w:val="00664193"/>
    <w:rsid w:val="0066423B"/>
    <w:rsid w:val="006642EF"/>
    <w:rsid w:val="006645A9"/>
    <w:rsid w:val="006645B4"/>
    <w:rsid w:val="00664694"/>
    <w:rsid w:val="006646BC"/>
    <w:rsid w:val="006647FC"/>
    <w:rsid w:val="006648D1"/>
    <w:rsid w:val="00664A54"/>
    <w:rsid w:val="00664AA8"/>
    <w:rsid w:val="00664C1D"/>
    <w:rsid w:val="00664C37"/>
    <w:rsid w:val="00664C98"/>
    <w:rsid w:val="00664DA4"/>
    <w:rsid w:val="00664E50"/>
    <w:rsid w:val="00664E75"/>
    <w:rsid w:val="00664EBE"/>
    <w:rsid w:val="00664EDA"/>
    <w:rsid w:val="00665003"/>
    <w:rsid w:val="00665092"/>
    <w:rsid w:val="006651D9"/>
    <w:rsid w:val="006653D0"/>
    <w:rsid w:val="00665415"/>
    <w:rsid w:val="006656B4"/>
    <w:rsid w:val="00665737"/>
    <w:rsid w:val="0066576C"/>
    <w:rsid w:val="006657DA"/>
    <w:rsid w:val="0066597D"/>
    <w:rsid w:val="00665BDE"/>
    <w:rsid w:val="00665BF1"/>
    <w:rsid w:val="00665BFE"/>
    <w:rsid w:val="00665F28"/>
    <w:rsid w:val="0066603F"/>
    <w:rsid w:val="00666083"/>
    <w:rsid w:val="006660CF"/>
    <w:rsid w:val="00666160"/>
    <w:rsid w:val="006661C6"/>
    <w:rsid w:val="00666270"/>
    <w:rsid w:val="0066634E"/>
    <w:rsid w:val="00666382"/>
    <w:rsid w:val="00666425"/>
    <w:rsid w:val="00666476"/>
    <w:rsid w:val="00666830"/>
    <w:rsid w:val="0066684C"/>
    <w:rsid w:val="006668C4"/>
    <w:rsid w:val="00666909"/>
    <w:rsid w:val="006669E0"/>
    <w:rsid w:val="00666CF9"/>
    <w:rsid w:val="00666F7F"/>
    <w:rsid w:val="00666FEA"/>
    <w:rsid w:val="0066700B"/>
    <w:rsid w:val="0066701D"/>
    <w:rsid w:val="0066703A"/>
    <w:rsid w:val="0066704E"/>
    <w:rsid w:val="00667099"/>
    <w:rsid w:val="006670F2"/>
    <w:rsid w:val="00667154"/>
    <w:rsid w:val="006674DE"/>
    <w:rsid w:val="00667509"/>
    <w:rsid w:val="0066754C"/>
    <w:rsid w:val="00667581"/>
    <w:rsid w:val="00667595"/>
    <w:rsid w:val="006678A1"/>
    <w:rsid w:val="00667913"/>
    <w:rsid w:val="0066791E"/>
    <w:rsid w:val="00667926"/>
    <w:rsid w:val="00667983"/>
    <w:rsid w:val="00667CAC"/>
    <w:rsid w:val="00667D34"/>
    <w:rsid w:val="00667D7D"/>
    <w:rsid w:val="00667F35"/>
    <w:rsid w:val="00667FB5"/>
    <w:rsid w:val="00670010"/>
    <w:rsid w:val="00670095"/>
    <w:rsid w:val="0067009A"/>
    <w:rsid w:val="0067010C"/>
    <w:rsid w:val="00670173"/>
    <w:rsid w:val="006701AC"/>
    <w:rsid w:val="0067025E"/>
    <w:rsid w:val="00670298"/>
    <w:rsid w:val="0067034D"/>
    <w:rsid w:val="006703C3"/>
    <w:rsid w:val="006703D9"/>
    <w:rsid w:val="006703DF"/>
    <w:rsid w:val="00670619"/>
    <w:rsid w:val="0067063A"/>
    <w:rsid w:val="00670653"/>
    <w:rsid w:val="00670675"/>
    <w:rsid w:val="006708EE"/>
    <w:rsid w:val="00670A10"/>
    <w:rsid w:val="00670C30"/>
    <w:rsid w:val="00670D35"/>
    <w:rsid w:val="00670E2B"/>
    <w:rsid w:val="00670E41"/>
    <w:rsid w:val="00670E57"/>
    <w:rsid w:val="00670EF6"/>
    <w:rsid w:val="00670F58"/>
    <w:rsid w:val="0067100C"/>
    <w:rsid w:val="006710AC"/>
    <w:rsid w:val="00671115"/>
    <w:rsid w:val="00671127"/>
    <w:rsid w:val="00671254"/>
    <w:rsid w:val="006712B5"/>
    <w:rsid w:val="0067135A"/>
    <w:rsid w:val="006713B3"/>
    <w:rsid w:val="00671466"/>
    <w:rsid w:val="00671649"/>
    <w:rsid w:val="00671657"/>
    <w:rsid w:val="006718AD"/>
    <w:rsid w:val="00671932"/>
    <w:rsid w:val="00671944"/>
    <w:rsid w:val="00671A43"/>
    <w:rsid w:val="00671C8C"/>
    <w:rsid w:val="00671F16"/>
    <w:rsid w:val="0067204E"/>
    <w:rsid w:val="00672052"/>
    <w:rsid w:val="006720FE"/>
    <w:rsid w:val="006721CE"/>
    <w:rsid w:val="00672302"/>
    <w:rsid w:val="00672377"/>
    <w:rsid w:val="006723B2"/>
    <w:rsid w:val="00672441"/>
    <w:rsid w:val="0067264D"/>
    <w:rsid w:val="00672684"/>
    <w:rsid w:val="006726E4"/>
    <w:rsid w:val="00672708"/>
    <w:rsid w:val="00672959"/>
    <w:rsid w:val="0067296C"/>
    <w:rsid w:val="006729D7"/>
    <w:rsid w:val="006729EE"/>
    <w:rsid w:val="00672CA6"/>
    <w:rsid w:val="00672D01"/>
    <w:rsid w:val="00672FD4"/>
    <w:rsid w:val="00672FE6"/>
    <w:rsid w:val="0067301D"/>
    <w:rsid w:val="00673085"/>
    <w:rsid w:val="00673327"/>
    <w:rsid w:val="00673362"/>
    <w:rsid w:val="006736AD"/>
    <w:rsid w:val="006736E0"/>
    <w:rsid w:val="00673CFD"/>
    <w:rsid w:val="00673DFE"/>
    <w:rsid w:val="00673E4B"/>
    <w:rsid w:val="00673F45"/>
    <w:rsid w:val="006740FF"/>
    <w:rsid w:val="0067414D"/>
    <w:rsid w:val="006741B8"/>
    <w:rsid w:val="0067430D"/>
    <w:rsid w:val="00674371"/>
    <w:rsid w:val="006743FC"/>
    <w:rsid w:val="00674409"/>
    <w:rsid w:val="00674529"/>
    <w:rsid w:val="006745B3"/>
    <w:rsid w:val="006746D4"/>
    <w:rsid w:val="0067479C"/>
    <w:rsid w:val="006748C6"/>
    <w:rsid w:val="006749B4"/>
    <w:rsid w:val="00674ABE"/>
    <w:rsid w:val="00674C74"/>
    <w:rsid w:val="00674CFA"/>
    <w:rsid w:val="00674F0C"/>
    <w:rsid w:val="0067509C"/>
    <w:rsid w:val="0067525A"/>
    <w:rsid w:val="0067532A"/>
    <w:rsid w:val="006753A9"/>
    <w:rsid w:val="006753F9"/>
    <w:rsid w:val="00675450"/>
    <w:rsid w:val="00675489"/>
    <w:rsid w:val="00675595"/>
    <w:rsid w:val="006755F0"/>
    <w:rsid w:val="0067572E"/>
    <w:rsid w:val="006758F2"/>
    <w:rsid w:val="0067591A"/>
    <w:rsid w:val="00675968"/>
    <w:rsid w:val="006759D3"/>
    <w:rsid w:val="00675A9B"/>
    <w:rsid w:val="00675B22"/>
    <w:rsid w:val="00675B35"/>
    <w:rsid w:val="00675C3D"/>
    <w:rsid w:val="00675CBC"/>
    <w:rsid w:val="00675FB6"/>
    <w:rsid w:val="00675FF5"/>
    <w:rsid w:val="00676227"/>
    <w:rsid w:val="00676284"/>
    <w:rsid w:val="006762FE"/>
    <w:rsid w:val="00676437"/>
    <w:rsid w:val="0067644C"/>
    <w:rsid w:val="00676592"/>
    <w:rsid w:val="00676695"/>
    <w:rsid w:val="00676735"/>
    <w:rsid w:val="00676874"/>
    <w:rsid w:val="006768E2"/>
    <w:rsid w:val="006769DA"/>
    <w:rsid w:val="006769FB"/>
    <w:rsid w:val="00676A44"/>
    <w:rsid w:val="00676AC1"/>
    <w:rsid w:val="00676AFC"/>
    <w:rsid w:val="00676BAB"/>
    <w:rsid w:val="00676D24"/>
    <w:rsid w:val="00676DEC"/>
    <w:rsid w:val="00676E93"/>
    <w:rsid w:val="00676E97"/>
    <w:rsid w:val="00676F91"/>
    <w:rsid w:val="0067748C"/>
    <w:rsid w:val="00677549"/>
    <w:rsid w:val="00677563"/>
    <w:rsid w:val="006775B3"/>
    <w:rsid w:val="0067762E"/>
    <w:rsid w:val="00677635"/>
    <w:rsid w:val="0067772A"/>
    <w:rsid w:val="0067772B"/>
    <w:rsid w:val="0067775D"/>
    <w:rsid w:val="00677C62"/>
    <w:rsid w:val="00677D22"/>
    <w:rsid w:val="00677F79"/>
    <w:rsid w:val="006800AC"/>
    <w:rsid w:val="006802BB"/>
    <w:rsid w:val="00680339"/>
    <w:rsid w:val="006803A2"/>
    <w:rsid w:val="00680495"/>
    <w:rsid w:val="00680511"/>
    <w:rsid w:val="00680551"/>
    <w:rsid w:val="006807D3"/>
    <w:rsid w:val="00680AEB"/>
    <w:rsid w:val="00680B03"/>
    <w:rsid w:val="00680C97"/>
    <w:rsid w:val="00680D1F"/>
    <w:rsid w:val="00680D8E"/>
    <w:rsid w:val="00680EF6"/>
    <w:rsid w:val="00680F62"/>
    <w:rsid w:val="00681053"/>
    <w:rsid w:val="00681102"/>
    <w:rsid w:val="006811A2"/>
    <w:rsid w:val="00681227"/>
    <w:rsid w:val="00681284"/>
    <w:rsid w:val="006812AC"/>
    <w:rsid w:val="006813A1"/>
    <w:rsid w:val="006814B2"/>
    <w:rsid w:val="0068156D"/>
    <w:rsid w:val="00681696"/>
    <w:rsid w:val="006816B6"/>
    <w:rsid w:val="006817EE"/>
    <w:rsid w:val="00681923"/>
    <w:rsid w:val="00681A2E"/>
    <w:rsid w:val="00681AA8"/>
    <w:rsid w:val="00681CB1"/>
    <w:rsid w:val="00681CFB"/>
    <w:rsid w:val="00681D31"/>
    <w:rsid w:val="00681DD4"/>
    <w:rsid w:val="00681E9A"/>
    <w:rsid w:val="00681EE3"/>
    <w:rsid w:val="00682106"/>
    <w:rsid w:val="0068217F"/>
    <w:rsid w:val="006822C8"/>
    <w:rsid w:val="0068263D"/>
    <w:rsid w:val="0068273F"/>
    <w:rsid w:val="006827FC"/>
    <w:rsid w:val="0068288F"/>
    <w:rsid w:val="00682890"/>
    <w:rsid w:val="00682896"/>
    <w:rsid w:val="00682954"/>
    <w:rsid w:val="00682956"/>
    <w:rsid w:val="00682A77"/>
    <w:rsid w:val="00682A7F"/>
    <w:rsid w:val="00682ACA"/>
    <w:rsid w:val="00682AFA"/>
    <w:rsid w:val="00682BA7"/>
    <w:rsid w:val="00682C5D"/>
    <w:rsid w:val="00682D50"/>
    <w:rsid w:val="00682D51"/>
    <w:rsid w:val="00682D99"/>
    <w:rsid w:val="00682ED2"/>
    <w:rsid w:val="0068310B"/>
    <w:rsid w:val="00683395"/>
    <w:rsid w:val="00683566"/>
    <w:rsid w:val="0068367D"/>
    <w:rsid w:val="00683746"/>
    <w:rsid w:val="006839A5"/>
    <w:rsid w:val="006839AF"/>
    <w:rsid w:val="006839F8"/>
    <w:rsid w:val="00683A4C"/>
    <w:rsid w:val="00683A7A"/>
    <w:rsid w:val="00683B04"/>
    <w:rsid w:val="00683B6C"/>
    <w:rsid w:val="00683B94"/>
    <w:rsid w:val="00683BD2"/>
    <w:rsid w:val="00683CA6"/>
    <w:rsid w:val="00683D1C"/>
    <w:rsid w:val="00683EFE"/>
    <w:rsid w:val="00683F6C"/>
    <w:rsid w:val="00683F8C"/>
    <w:rsid w:val="0068401C"/>
    <w:rsid w:val="00684172"/>
    <w:rsid w:val="006842F2"/>
    <w:rsid w:val="006843BC"/>
    <w:rsid w:val="00684420"/>
    <w:rsid w:val="0068442E"/>
    <w:rsid w:val="0068443E"/>
    <w:rsid w:val="006846A3"/>
    <w:rsid w:val="006846F0"/>
    <w:rsid w:val="006849AC"/>
    <w:rsid w:val="00684AA0"/>
    <w:rsid w:val="00684AF6"/>
    <w:rsid w:val="00684BBF"/>
    <w:rsid w:val="00684DE7"/>
    <w:rsid w:val="00684FBA"/>
    <w:rsid w:val="00685176"/>
    <w:rsid w:val="00685242"/>
    <w:rsid w:val="006853EA"/>
    <w:rsid w:val="006853F4"/>
    <w:rsid w:val="006854CE"/>
    <w:rsid w:val="00685524"/>
    <w:rsid w:val="0068556F"/>
    <w:rsid w:val="00685660"/>
    <w:rsid w:val="00685680"/>
    <w:rsid w:val="0068574D"/>
    <w:rsid w:val="006857BE"/>
    <w:rsid w:val="006857F6"/>
    <w:rsid w:val="00685854"/>
    <w:rsid w:val="00685940"/>
    <w:rsid w:val="00685946"/>
    <w:rsid w:val="006859EF"/>
    <w:rsid w:val="00685D63"/>
    <w:rsid w:val="00685DAB"/>
    <w:rsid w:val="0068603D"/>
    <w:rsid w:val="00686148"/>
    <w:rsid w:val="006861D9"/>
    <w:rsid w:val="0068636B"/>
    <w:rsid w:val="006863F6"/>
    <w:rsid w:val="00686419"/>
    <w:rsid w:val="00686421"/>
    <w:rsid w:val="00686458"/>
    <w:rsid w:val="00686590"/>
    <w:rsid w:val="006866AC"/>
    <w:rsid w:val="00686877"/>
    <w:rsid w:val="00686970"/>
    <w:rsid w:val="00686A27"/>
    <w:rsid w:val="00686B6F"/>
    <w:rsid w:val="00686CDF"/>
    <w:rsid w:val="00686E34"/>
    <w:rsid w:val="00687053"/>
    <w:rsid w:val="006870A7"/>
    <w:rsid w:val="006872B8"/>
    <w:rsid w:val="00687407"/>
    <w:rsid w:val="00687459"/>
    <w:rsid w:val="00687475"/>
    <w:rsid w:val="006875B4"/>
    <w:rsid w:val="0068767E"/>
    <w:rsid w:val="00687741"/>
    <w:rsid w:val="00687934"/>
    <w:rsid w:val="0068794C"/>
    <w:rsid w:val="006879F5"/>
    <w:rsid w:val="00687A0E"/>
    <w:rsid w:val="00687A72"/>
    <w:rsid w:val="00687AA2"/>
    <w:rsid w:val="00687B07"/>
    <w:rsid w:val="00687C08"/>
    <w:rsid w:val="00687C31"/>
    <w:rsid w:val="00687C7C"/>
    <w:rsid w:val="00687D88"/>
    <w:rsid w:val="00687DE2"/>
    <w:rsid w:val="00687E2A"/>
    <w:rsid w:val="00687E43"/>
    <w:rsid w:val="00687E71"/>
    <w:rsid w:val="00687ED7"/>
    <w:rsid w:val="00687F4A"/>
    <w:rsid w:val="00690060"/>
    <w:rsid w:val="00690125"/>
    <w:rsid w:val="006902AC"/>
    <w:rsid w:val="006902B5"/>
    <w:rsid w:val="006903DF"/>
    <w:rsid w:val="00690402"/>
    <w:rsid w:val="00690519"/>
    <w:rsid w:val="00690558"/>
    <w:rsid w:val="006905CE"/>
    <w:rsid w:val="00690655"/>
    <w:rsid w:val="0069080A"/>
    <w:rsid w:val="0069095F"/>
    <w:rsid w:val="00690A01"/>
    <w:rsid w:val="00690B4D"/>
    <w:rsid w:val="00690C4A"/>
    <w:rsid w:val="00690DE9"/>
    <w:rsid w:val="00691093"/>
    <w:rsid w:val="006910C7"/>
    <w:rsid w:val="00691124"/>
    <w:rsid w:val="00691191"/>
    <w:rsid w:val="006911B4"/>
    <w:rsid w:val="006911F6"/>
    <w:rsid w:val="006912AC"/>
    <w:rsid w:val="006913C8"/>
    <w:rsid w:val="00691655"/>
    <w:rsid w:val="00691876"/>
    <w:rsid w:val="0069197B"/>
    <w:rsid w:val="00691A05"/>
    <w:rsid w:val="00691C5D"/>
    <w:rsid w:val="00691CA5"/>
    <w:rsid w:val="00691CD5"/>
    <w:rsid w:val="00691CD8"/>
    <w:rsid w:val="00691E81"/>
    <w:rsid w:val="00691ED8"/>
    <w:rsid w:val="00691F2E"/>
    <w:rsid w:val="006920EF"/>
    <w:rsid w:val="006920F5"/>
    <w:rsid w:val="006921AE"/>
    <w:rsid w:val="0069225A"/>
    <w:rsid w:val="006923BF"/>
    <w:rsid w:val="006924FD"/>
    <w:rsid w:val="0069264C"/>
    <w:rsid w:val="006926E4"/>
    <w:rsid w:val="0069273B"/>
    <w:rsid w:val="00692842"/>
    <w:rsid w:val="00692847"/>
    <w:rsid w:val="006928DB"/>
    <w:rsid w:val="00692924"/>
    <w:rsid w:val="00692A55"/>
    <w:rsid w:val="00692B8D"/>
    <w:rsid w:val="00692C8C"/>
    <w:rsid w:val="00692D08"/>
    <w:rsid w:val="00692D51"/>
    <w:rsid w:val="00692E44"/>
    <w:rsid w:val="00692E56"/>
    <w:rsid w:val="006930DD"/>
    <w:rsid w:val="00693182"/>
    <w:rsid w:val="006931B5"/>
    <w:rsid w:val="006932E6"/>
    <w:rsid w:val="006935D6"/>
    <w:rsid w:val="006935F6"/>
    <w:rsid w:val="00693641"/>
    <w:rsid w:val="00693853"/>
    <w:rsid w:val="00693AF7"/>
    <w:rsid w:val="00693B14"/>
    <w:rsid w:val="00693CA0"/>
    <w:rsid w:val="00693CBC"/>
    <w:rsid w:val="00693D32"/>
    <w:rsid w:val="00693E92"/>
    <w:rsid w:val="00693F49"/>
    <w:rsid w:val="0069407E"/>
    <w:rsid w:val="0069408C"/>
    <w:rsid w:val="006941B3"/>
    <w:rsid w:val="006941E2"/>
    <w:rsid w:val="006942B9"/>
    <w:rsid w:val="0069437E"/>
    <w:rsid w:val="006943E1"/>
    <w:rsid w:val="00694506"/>
    <w:rsid w:val="0069465C"/>
    <w:rsid w:val="006946AD"/>
    <w:rsid w:val="006947FE"/>
    <w:rsid w:val="00694817"/>
    <w:rsid w:val="0069498F"/>
    <w:rsid w:val="00694AD0"/>
    <w:rsid w:val="00694B10"/>
    <w:rsid w:val="00694CE0"/>
    <w:rsid w:val="00694D02"/>
    <w:rsid w:val="00694FC8"/>
    <w:rsid w:val="00695212"/>
    <w:rsid w:val="0069523A"/>
    <w:rsid w:val="00695262"/>
    <w:rsid w:val="006952E1"/>
    <w:rsid w:val="006953C7"/>
    <w:rsid w:val="0069547D"/>
    <w:rsid w:val="0069567C"/>
    <w:rsid w:val="00695748"/>
    <w:rsid w:val="006957C4"/>
    <w:rsid w:val="006957CA"/>
    <w:rsid w:val="00695920"/>
    <w:rsid w:val="00695B65"/>
    <w:rsid w:val="00695C7D"/>
    <w:rsid w:val="00695D70"/>
    <w:rsid w:val="006960B5"/>
    <w:rsid w:val="00696165"/>
    <w:rsid w:val="006961C4"/>
    <w:rsid w:val="0069623C"/>
    <w:rsid w:val="006962FC"/>
    <w:rsid w:val="0069631E"/>
    <w:rsid w:val="0069633E"/>
    <w:rsid w:val="00696361"/>
    <w:rsid w:val="00696548"/>
    <w:rsid w:val="0069661B"/>
    <w:rsid w:val="0069685F"/>
    <w:rsid w:val="006968EC"/>
    <w:rsid w:val="006968FC"/>
    <w:rsid w:val="00696A73"/>
    <w:rsid w:val="00696D2D"/>
    <w:rsid w:val="00696E44"/>
    <w:rsid w:val="00696ED0"/>
    <w:rsid w:val="00696ED8"/>
    <w:rsid w:val="00696F11"/>
    <w:rsid w:val="00696F1F"/>
    <w:rsid w:val="0069726C"/>
    <w:rsid w:val="00697456"/>
    <w:rsid w:val="006974E7"/>
    <w:rsid w:val="0069751D"/>
    <w:rsid w:val="00697931"/>
    <w:rsid w:val="00697A4C"/>
    <w:rsid w:val="00697D45"/>
    <w:rsid w:val="00697D50"/>
    <w:rsid w:val="006A0008"/>
    <w:rsid w:val="006A0098"/>
    <w:rsid w:val="006A0278"/>
    <w:rsid w:val="006A0344"/>
    <w:rsid w:val="006A0370"/>
    <w:rsid w:val="006A0440"/>
    <w:rsid w:val="006A044F"/>
    <w:rsid w:val="006A06E9"/>
    <w:rsid w:val="006A0710"/>
    <w:rsid w:val="006A07C2"/>
    <w:rsid w:val="006A08AF"/>
    <w:rsid w:val="006A096C"/>
    <w:rsid w:val="006A09A0"/>
    <w:rsid w:val="006A09D9"/>
    <w:rsid w:val="006A0AD7"/>
    <w:rsid w:val="006A0B3D"/>
    <w:rsid w:val="006A0B61"/>
    <w:rsid w:val="006A0C13"/>
    <w:rsid w:val="006A0C14"/>
    <w:rsid w:val="006A0C56"/>
    <w:rsid w:val="006A0C61"/>
    <w:rsid w:val="006A0CA3"/>
    <w:rsid w:val="006A0D5C"/>
    <w:rsid w:val="006A0ECC"/>
    <w:rsid w:val="006A0F53"/>
    <w:rsid w:val="006A111E"/>
    <w:rsid w:val="006A119F"/>
    <w:rsid w:val="006A1248"/>
    <w:rsid w:val="006A1484"/>
    <w:rsid w:val="006A1604"/>
    <w:rsid w:val="006A176F"/>
    <w:rsid w:val="006A1777"/>
    <w:rsid w:val="006A1836"/>
    <w:rsid w:val="006A183E"/>
    <w:rsid w:val="006A184E"/>
    <w:rsid w:val="006A18C6"/>
    <w:rsid w:val="006A1946"/>
    <w:rsid w:val="006A19B9"/>
    <w:rsid w:val="006A1A73"/>
    <w:rsid w:val="006A1AD6"/>
    <w:rsid w:val="006A1AF0"/>
    <w:rsid w:val="006A1B2B"/>
    <w:rsid w:val="006A1C73"/>
    <w:rsid w:val="006A1C74"/>
    <w:rsid w:val="006A1D83"/>
    <w:rsid w:val="006A1DE1"/>
    <w:rsid w:val="006A1E2D"/>
    <w:rsid w:val="006A1E63"/>
    <w:rsid w:val="006A1EF9"/>
    <w:rsid w:val="006A2158"/>
    <w:rsid w:val="006A220B"/>
    <w:rsid w:val="006A2258"/>
    <w:rsid w:val="006A23BB"/>
    <w:rsid w:val="006A244D"/>
    <w:rsid w:val="006A2486"/>
    <w:rsid w:val="006A253F"/>
    <w:rsid w:val="006A2805"/>
    <w:rsid w:val="006A2932"/>
    <w:rsid w:val="006A2933"/>
    <w:rsid w:val="006A29FF"/>
    <w:rsid w:val="006A2CA2"/>
    <w:rsid w:val="006A2D9A"/>
    <w:rsid w:val="006A2DF9"/>
    <w:rsid w:val="006A2E77"/>
    <w:rsid w:val="006A2E97"/>
    <w:rsid w:val="006A2ED6"/>
    <w:rsid w:val="006A2F22"/>
    <w:rsid w:val="006A2FB6"/>
    <w:rsid w:val="006A3111"/>
    <w:rsid w:val="006A3180"/>
    <w:rsid w:val="006A3233"/>
    <w:rsid w:val="006A3299"/>
    <w:rsid w:val="006A333D"/>
    <w:rsid w:val="006A3483"/>
    <w:rsid w:val="006A3491"/>
    <w:rsid w:val="006A34E6"/>
    <w:rsid w:val="006A36B4"/>
    <w:rsid w:val="006A3803"/>
    <w:rsid w:val="006A3AAB"/>
    <w:rsid w:val="006A3B78"/>
    <w:rsid w:val="006A3BEB"/>
    <w:rsid w:val="006A3D70"/>
    <w:rsid w:val="006A3DC1"/>
    <w:rsid w:val="006A41A2"/>
    <w:rsid w:val="006A429A"/>
    <w:rsid w:val="006A42EA"/>
    <w:rsid w:val="006A4349"/>
    <w:rsid w:val="006A440F"/>
    <w:rsid w:val="006A4421"/>
    <w:rsid w:val="006A4553"/>
    <w:rsid w:val="006A45D1"/>
    <w:rsid w:val="006A45F9"/>
    <w:rsid w:val="006A4688"/>
    <w:rsid w:val="006A47DF"/>
    <w:rsid w:val="006A4807"/>
    <w:rsid w:val="006A4ACB"/>
    <w:rsid w:val="006A4D76"/>
    <w:rsid w:val="006A4F32"/>
    <w:rsid w:val="006A5135"/>
    <w:rsid w:val="006A52DB"/>
    <w:rsid w:val="006A53A0"/>
    <w:rsid w:val="006A5415"/>
    <w:rsid w:val="006A543F"/>
    <w:rsid w:val="006A54AF"/>
    <w:rsid w:val="006A5561"/>
    <w:rsid w:val="006A561A"/>
    <w:rsid w:val="006A571D"/>
    <w:rsid w:val="006A5973"/>
    <w:rsid w:val="006A59D6"/>
    <w:rsid w:val="006A5B27"/>
    <w:rsid w:val="006A5B7E"/>
    <w:rsid w:val="006A5BFE"/>
    <w:rsid w:val="006A5D68"/>
    <w:rsid w:val="006A5F36"/>
    <w:rsid w:val="006A5F46"/>
    <w:rsid w:val="006A5F83"/>
    <w:rsid w:val="006A6033"/>
    <w:rsid w:val="006A610E"/>
    <w:rsid w:val="006A6217"/>
    <w:rsid w:val="006A624B"/>
    <w:rsid w:val="006A62BC"/>
    <w:rsid w:val="006A6391"/>
    <w:rsid w:val="006A6454"/>
    <w:rsid w:val="006A6482"/>
    <w:rsid w:val="006A64D2"/>
    <w:rsid w:val="006A6705"/>
    <w:rsid w:val="006A6BF4"/>
    <w:rsid w:val="006A6C7F"/>
    <w:rsid w:val="006A6DAD"/>
    <w:rsid w:val="006A6DB7"/>
    <w:rsid w:val="006A6E40"/>
    <w:rsid w:val="006A6E95"/>
    <w:rsid w:val="006A6FC7"/>
    <w:rsid w:val="006A701F"/>
    <w:rsid w:val="006A7075"/>
    <w:rsid w:val="006A71A2"/>
    <w:rsid w:val="006A71FD"/>
    <w:rsid w:val="006A730B"/>
    <w:rsid w:val="006A731F"/>
    <w:rsid w:val="006A7323"/>
    <w:rsid w:val="006A7352"/>
    <w:rsid w:val="006A7426"/>
    <w:rsid w:val="006A748E"/>
    <w:rsid w:val="006A74CC"/>
    <w:rsid w:val="006A74D3"/>
    <w:rsid w:val="006A7552"/>
    <w:rsid w:val="006A757E"/>
    <w:rsid w:val="006A766D"/>
    <w:rsid w:val="006A76B1"/>
    <w:rsid w:val="006A777A"/>
    <w:rsid w:val="006A7974"/>
    <w:rsid w:val="006A7A0E"/>
    <w:rsid w:val="006A7C2B"/>
    <w:rsid w:val="006A7C8E"/>
    <w:rsid w:val="006A7E0E"/>
    <w:rsid w:val="006A7F6A"/>
    <w:rsid w:val="006B0265"/>
    <w:rsid w:val="006B0658"/>
    <w:rsid w:val="006B0768"/>
    <w:rsid w:val="006B0772"/>
    <w:rsid w:val="006B09BB"/>
    <w:rsid w:val="006B0A47"/>
    <w:rsid w:val="006B0B3A"/>
    <w:rsid w:val="006B0B9D"/>
    <w:rsid w:val="006B0BB6"/>
    <w:rsid w:val="006B0C00"/>
    <w:rsid w:val="006B0C46"/>
    <w:rsid w:val="006B0CB9"/>
    <w:rsid w:val="006B0D18"/>
    <w:rsid w:val="006B0D4E"/>
    <w:rsid w:val="006B0DB0"/>
    <w:rsid w:val="006B0F62"/>
    <w:rsid w:val="006B0FDF"/>
    <w:rsid w:val="006B1048"/>
    <w:rsid w:val="006B10FE"/>
    <w:rsid w:val="006B118D"/>
    <w:rsid w:val="006B1208"/>
    <w:rsid w:val="006B122C"/>
    <w:rsid w:val="006B12DF"/>
    <w:rsid w:val="006B1431"/>
    <w:rsid w:val="006B1562"/>
    <w:rsid w:val="006B1626"/>
    <w:rsid w:val="006B1633"/>
    <w:rsid w:val="006B174B"/>
    <w:rsid w:val="006B1827"/>
    <w:rsid w:val="006B1BEB"/>
    <w:rsid w:val="006B1CC1"/>
    <w:rsid w:val="006B1DB0"/>
    <w:rsid w:val="006B1DE8"/>
    <w:rsid w:val="006B1E63"/>
    <w:rsid w:val="006B1EBA"/>
    <w:rsid w:val="006B2011"/>
    <w:rsid w:val="006B2157"/>
    <w:rsid w:val="006B2253"/>
    <w:rsid w:val="006B2484"/>
    <w:rsid w:val="006B2499"/>
    <w:rsid w:val="006B24F0"/>
    <w:rsid w:val="006B259E"/>
    <w:rsid w:val="006B25F0"/>
    <w:rsid w:val="006B2616"/>
    <w:rsid w:val="006B266A"/>
    <w:rsid w:val="006B26DC"/>
    <w:rsid w:val="006B271D"/>
    <w:rsid w:val="006B27C7"/>
    <w:rsid w:val="006B292B"/>
    <w:rsid w:val="006B294F"/>
    <w:rsid w:val="006B29A7"/>
    <w:rsid w:val="006B29D4"/>
    <w:rsid w:val="006B29D9"/>
    <w:rsid w:val="006B2B9D"/>
    <w:rsid w:val="006B2D0B"/>
    <w:rsid w:val="006B2EFC"/>
    <w:rsid w:val="006B2FF0"/>
    <w:rsid w:val="006B30FD"/>
    <w:rsid w:val="006B31CF"/>
    <w:rsid w:val="006B323F"/>
    <w:rsid w:val="006B3292"/>
    <w:rsid w:val="006B32BD"/>
    <w:rsid w:val="006B32E8"/>
    <w:rsid w:val="006B3312"/>
    <w:rsid w:val="006B3866"/>
    <w:rsid w:val="006B38C3"/>
    <w:rsid w:val="006B3925"/>
    <w:rsid w:val="006B3988"/>
    <w:rsid w:val="006B3C22"/>
    <w:rsid w:val="006B3D78"/>
    <w:rsid w:val="006B3E3F"/>
    <w:rsid w:val="006B3E7C"/>
    <w:rsid w:val="006B3E89"/>
    <w:rsid w:val="006B3E9E"/>
    <w:rsid w:val="006B3F97"/>
    <w:rsid w:val="006B403C"/>
    <w:rsid w:val="006B404F"/>
    <w:rsid w:val="006B4138"/>
    <w:rsid w:val="006B421A"/>
    <w:rsid w:val="006B43A6"/>
    <w:rsid w:val="006B43D0"/>
    <w:rsid w:val="006B447C"/>
    <w:rsid w:val="006B44E4"/>
    <w:rsid w:val="006B461D"/>
    <w:rsid w:val="006B474B"/>
    <w:rsid w:val="006B489B"/>
    <w:rsid w:val="006B4969"/>
    <w:rsid w:val="006B496D"/>
    <w:rsid w:val="006B49EC"/>
    <w:rsid w:val="006B4AAA"/>
    <w:rsid w:val="006B4CF6"/>
    <w:rsid w:val="006B4D4C"/>
    <w:rsid w:val="006B4D95"/>
    <w:rsid w:val="006B4EA0"/>
    <w:rsid w:val="006B4F66"/>
    <w:rsid w:val="006B4FAA"/>
    <w:rsid w:val="006B5033"/>
    <w:rsid w:val="006B5054"/>
    <w:rsid w:val="006B5094"/>
    <w:rsid w:val="006B50CF"/>
    <w:rsid w:val="006B51A5"/>
    <w:rsid w:val="006B522D"/>
    <w:rsid w:val="006B5243"/>
    <w:rsid w:val="006B5328"/>
    <w:rsid w:val="006B537C"/>
    <w:rsid w:val="006B5530"/>
    <w:rsid w:val="006B5545"/>
    <w:rsid w:val="006B56A4"/>
    <w:rsid w:val="006B56C4"/>
    <w:rsid w:val="006B575A"/>
    <w:rsid w:val="006B5995"/>
    <w:rsid w:val="006B5ACD"/>
    <w:rsid w:val="006B5AD6"/>
    <w:rsid w:val="006B5C3D"/>
    <w:rsid w:val="006B5DAC"/>
    <w:rsid w:val="006B5F71"/>
    <w:rsid w:val="006B600E"/>
    <w:rsid w:val="006B611E"/>
    <w:rsid w:val="006B612D"/>
    <w:rsid w:val="006B62CF"/>
    <w:rsid w:val="006B630A"/>
    <w:rsid w:val="006B6333"/>
    <w:rsid w:val="006B6415"/>
    <w:rsid w:val="006B6440"/>
    <w:rsid w:val="006B663B"/>
    <w:rsid w:val="006B668D"/>
    <w:rsid w:val="006B66A6"/>
    <w:rsid w:val="006B6734"/>
    <w:rsid w:val="006B6807"/>
    <w:rsid w:val="006B6944"/>
    <w:rsid w:val="006B699F"/>
    <w:rsid w:val="006B6C53"/>
    <w:rsid w:val="006B6CCD"/>
    <w:rsid w:val="006B6E9D"/>
    <w:rsid w:val="006B6F7A"/>
    <w:rsid w:val="006B6FA7"/>
    <w:rsid w:val="006B71C6"/>
    <w:rsid w:val="006B7243"/>
    <w:rsid w:val="006B7323"/>
    <w:rsid w:val="006B73FB"/>
    <w:rsid w:val="006B755B"/>
    <w:rsid w:val="006B775C"/>
    <w:rsid w:val="006B7886"/>
    <w:rsid w:val="006B78A6"/>
    <w:rsid w:val="006B79D2"/>
    <w:rsid w:val="006B7A95"/>
    <w:rsid w:val="006B7C1D"/>
    <w:rsid w:val="006B7E22"/>
    <w:rsid w:val="006B7E8A"/>
    <w:rsid w:val="006B7FC1"/>
    <w:rsid w:val="006C009C"/>
    <w:rsid w:val="006C01CF"/>
    <w:rsid w:val="006C0245"/>
    <w:rsid w:val="006C02B0"/>
    <w:rsid w:val="006C0366"/>
    <w:rsid w:val="006C0469"/>
    <w:rsid w:val="006C0502"/>
    <w:rsid w:val="006C051D"/>
    <w:rsid w:val="006C08E3"/>
    <w:rsid w:val="006C0A99"/>
    <w:rsid w:val="006C0B8F"/>
    <w:rsid w:val="006C0C14"/>
    <w:rsid w:val="006C0CED"/>
    <w:rsid w:val="006C0D06"/>
    <w:rsid w:val="006C0D77"/>
    <w:rsid w:val="006C0DA1"/>
    <w:rsid w:val="006C0E7C"/>
    <w:rsid w:val="006C0EAE"/>
    <w:rsid w:val="006C0F0C"/>
    <w:rsid w:val="006C0FE2"/>
    <w:rsid w:val="006C10DD"/>
    <w:rsid w:val="006C12CA"/>
    <w:rsid w:val="006C1342"/>
    <w:rsid w:val="006C13A0"/>
    <w:rsid w:val="006C150F"/>
    <w:rsid w:val="006C157F"/>
    <w:rsid w:val="006C16B2"/>
    <w:rsid w:val="006C1770"/>
    <w:rsid w:val="006C17DA"/>
    <w:rsid w:val="006C1843"/>
    <w:rsid w:val="006C1875"/>
    <w:rsid w:val="006C1B2A"/>
    <w:rsid w:val="006C1C49"/>
    <w:rsid w:val="006C1EC8"/>
    <w:rsid w:val="006C1F7B"/>
    <w:rsid w:val="006C2001"/>
    <w:rsid w:val="006C2068"/>
    <w:rsid w:val="006C219A"/>
    <w:rsid w:val="006C2251"/>
    <w:rsid w:val="006C2277"/>
    <w:rsid w:val="006C22B8"/>
    <w:rsid w:val="006C239B"/>
    <w:rsid w:val="006C243D"/>
    <w:rsid w:val="006C2473"/>
    <w:rsid w:val="006C2482"/>
    <w:rsid w:val="006C2571"/>
    <w:rsid w:val="006C261E"/>
    <w:rsid w:val="006C2641"/>
    <w:rsid w:val="006C2786"/>
    <w:rsid w:val="006C27FF"/>
    <w:rsid w:val="006C28A3"/>
    <w:rsid w:val="006C2AD0"/>
    <w:rsid w:val="006C2AFD"/>
    <w:rsid w:val="006C2BE8"/>
    <w:rsid w:val="006C2BFA"/>
    <w:rsid w:val="006C2DEB"/>
    <w:rsid w:val="006C2FC2"/>
    <w:rsid w:val="006C3284"/>
    <w:rsid w:val="006C3420"/>
    <w:rsid w:val="006C36AC"/>
    <w:rsid w:val="006C393A"/>
    <w:rsid w:val="006C3A69"/>
    <w:rsid w:val="006C3B23"/>
    <w:rsid w:val="006C3D68"/>
    <w:rsid w:val="006C3F83"/>
    <w:rsid w:val="006C3FB7"/>
    <w:rsid w:val="006C4059"/>
    <w:rsid w:val="006C416C"/>
    <w:rsid w:val="006C4256"/>
    <w:rsid w:val="006C4485"/>
    <w:rsid w:val="006C44F5"/>
    <w:rsid w:val="006C469F"/>
    <w:rsid w:val="006C47C7"/>
    <w:rsid w:val="006C47FB"/>
    <w:rsid w:val="006C49C3"/>
    <w:rsid w:val="006C4A31"/>
    <w:rsid w:val="006C4BDD"/>
    <w:rsid w:val="006C4DC6"/>
    <w:rsid w:val="006C4E75"/>
    <w:rsid w:val="006C4F6A"/>
    <w:rsid w:val="006C53D6"/>
    <w:rsid w:val="006C5423"/>
    <w:rsid w:val="006C5521"/>
    <w:rsid w:val="006C5544"/>
    <w:rsid w:val="006C56F5"/>
    <w:rsid w:val="006C59F9"/>
    <w:rsid w:val="006C5A90"/>
    <w:rsid w:val="006C5C2C"/>
    <w:rsid w:val="006C5C64"/>
    <w:rsid w:val="006C5C9A"/>
    <w:rsid w:val="006C5F4D"/>
    <w:rsid w:val="006C606E"/>
    <w:rsid w:val="006C60A8"/>
    <w:rsid w:val="006C60D7"/>
    <w:rsid w:val="006C60E0"/>
    <w:rsid w:val="006C617E"/>
    <w:rsid w:val="006C61F2"/>
    <w:rsid w:val="006C63C3"/>
    <w:rsid w:val="006C63E4"/>
    <w:rsid w:val="006C6491"/>
    <w:rsid w:val="006C649D"/>
    <w:rsid w:val="006C64C7"/>
    <w:rsid w:val="006C64ED"/>
    <w:rsid w:val="006C667F"/>
    <w:rsid w:val="006C6704"/>
    <w:rsid w:val="006C6834"/>
    <w:rsid w:val="006C694B"/>
    <w:rsid w:val="006C697B"/>
    <w:rsid w:val="006C6A50"/>
    <w:rsid w:val="006C6B00"/>
    <w:rsid w:val="006C6B07"/>
    <w:rsid w:val="006C6C42"/>
    <w:rsid w:val="006C6C57"/>
    <w:rsid w:val="006C6CF2"/>
    <w:rsid w:val="006C6DA9"/>
    <w:rsid w:val="006C6E0E"/>
    <w:rsid w:val="006C6EAC"/>
    <w:rsid w:val="006C6F86"/>
    <w:rsid w:val="006C708D"/>
    <w:rsid w:val="006C7238"/>
    <w:rsid w:val="006C72D6"/>
    <w:rsid w:val="006C731D"/>
    <w:rsid w:val="006C75B1"/>
    <w:rsid w:val="006C766C"/>
    <w:rsid w:val="006C770E"/>
    <w:rsid w:val="006C7852"/>
    <w:rsid w:val="006C78C2"/>
    <w:rsid w:val="006C7C15"/>
    <w:rsid w:val="006C7C51"/>
    <w:rsid w:val="006C7CA0"/>
    <w:rsid w:val="006C7CD6"/>
    <w:rsid w:val="006C7D55"/>
    <w:rsid w:val="006C7FA9"/>
    <w:rsid w:val="006C7FCA"/>
    <w:rsid w:val="006C7FE4"/>
    <w:rsid w:val="006D0094"/>
    <w:rsid w:val="006D00A2"/>
    <w:rsid w:val="006D0121"/>
    <w:rsid w:val="006D017B"/>
    <w:rsid w:val="006D03E5"/>
    <w:rsid w:val="006D0463"/>
    <w:rsid w:val="006D0477"/>
    <w:rsid w:val="006D0508"/>
    <w:rsid w:val="006D059A"/>
    <w:rsid w:val="006D067E"/>
    <w:rsid w:val="006D06A4"/>
    <w:rsid w:val="006D0724"/>
    <w:rsid w:val="006D0831"/>
    <w:rsid w:val="006D0A98"/>
    <w:rsid w:val="006D0BB0"/>
    <w:rsid w:val="006D0C10"/>
    <w:rsid w:val="006D0CBC"/>
    <w:rsid w:val="006D0E4F"/>
    <w:rsid w:val="006D0FB6"/>
    <w:rsid w:val="006D1003"/>
    <w:rsid w:val="006D11B1"/>
    <w:rsid w:val="006D126C"/>
    <w:rsid w:val="006D12D0"/>
    <w:rsid w:val="006D13B7"/>
    <w:rsid w:val="006D13CE"/>
    <w:rsid w:val="006D146F"/>
    <w:rsid w:val="006D1473"/>
    <w:rsid w:val="006D1475"/>
    <w:rsid w:val="006D15AC"/>
    <w:rsid w:val="006D15CF"/>
    <w:rsid w:val="006D16B8"/>
    <w:rsid w:val="006D194F"/>
    <w:rsid w:val="006D1A3C"/>
    <w:rsid w:val="006D1A62"/>
    <w:rsid w:val="006D1AE3"/>
    <w:rsid w:val="006D1B5A"/>
    <w:rsid w:val="006D1BC0"/>
    <w:rsid w:val="006D1E08"/>
    <w:rsid w:val="006D1F17"/>
    <w:rsid w:val="006D221C"/>
    <w:rsid w:val="006D2270"/>
    <w:rsid w:val="006D2582"/>
    <w:rsid w:val="006D25AE"/>
    <w:rsid w:val="006D25C7"/>
    <w:rsid w:val="006D2685"/>
    <w:rsid w:val="006D26DD"/>
    <w:rsid w:val="006D27B8"/>
    <w:rsid w:val="006D280E"/>
    <w:rsid w:val="006D286D"/>
    <w:rsid w:val="006D2893"/>
    <w:rsid w:val="006D2900"/>
    <w:rsid w:val="006D2B20"/>
    <w:rsid w:val="006D2BFB"/>
    <w:rsid w:val="006D2D23"/>
    <w:rsid w:val="006D2DE0"/>
    <w:rsid w:val="006D2E02"/>
    <w:rsid w:val="006D2E24"/>
    <w:rsid w:val="006D2E9F"/>
    <w:rsid w:val="006D2FCF"/>
    <w:rsid w:val="006D322F"/>
    <w:rsid w:val="006D3281"/>
    <w:rsid w:val="006D32C4"/>
    <w:rsid w:val="006D33D5"/>
    <w:rsid w:val="006D34C2"/>
    <w:rsid w:val="006D34FE"/>
    <w:rsid w:val="006D3589"/>
    <w:rsid w:val="006D35EE"/>
    <w:rsid w:val="006D364A"/>
    <w:rsid w:val="006D365C"/>
    <w:rsid w:val="006D37A0"/>
    <w:rsid w:val="006D38C2"/>
    <w:rsid w:val="006D3B8F"/>
    <w:rsid w:val="006D3C74"/>
    <w:rsid w:val="006D3CD4"/>
    <w:rsid w:val="006D3D38"/>
    <w:rsid w:val="006D40FC"/>
    <w:rsid w:val="006D4135"/>
    <w:rsid w:val="006D4136"/>
    <w:rsid w:val="006D4283"/>
    <w:rsid w:val="006D42C7"/>
    <w:rsid w:val="006D4366"/>
    <w:rsid w:val="006D43C4"/>
    <w:rsid w:val="006D4499"/>
    <w:rsid w:val="006D46FE"/>
    <w:rsid w:val="006D4779"/>
    <w:rsid w:val="006D4997"/>
    <w:rsid w:val="006D49E4"/>
    <w:rsid w:val="006D49F1"/>
    <w:rsid w:val="006D4AE0"/>
    <w:rsid w:val="006D4C0E"/>
    <w:rsid w:val="006D4CCA"/>
    <w:rsid w:val="006D4CFE"/>
    <w:rsid w:val="006D4D62"/>
    <w:rsid w:val="006D4E2B"/>
    <w:rsid w:val="006D4EF8"/>
    <w:rsid w:val="006D500E"/>
    <w:rsid w:val="006D5168"/>
    <w:rsid w:val="006D51C7"/>
    <w:rsid w:val="006D521B"/>
    <w:rsid w:val="006D5524"/>
    <w:rsid w:val="006D55C4"/>
    <w:rsid w:val="006D55FF"/>
    <w:rsid w:val="006D564D"/>
    <w:rsid w:val="006D56AC"/>
    <w:rsid w:val="006D5935"/>
    <w:rsid w:val="006D5A2D"/>
    <w:rsid w:val="006D5BE8"/>
    <w:rsid w:val="006D5ECF"/>
    <w:rsid w:val="006D5F1B"/>
    <w:rsid w:val="006D5FB1"/>
    <w:rsid w:val="006D6185"/>
    <w:rsid w:val="006D61AF"/>
    <w:rsid w:val="006D6284"/>
    <w:rsid w:val="006D628E"/>
    <w:rsid w:val="006D64AC"/>
    <w:rsid w:val="006D65B1"/>
    <w:rsid w:val="006D660D"/>
    <w:rsid w:val="006D669C"/>
    <w:rsid w:val="006D66C9"/>
    <w:rsid w:val="006D67FC"/>
    <w:rsid w:val="006D680A"/>
    <w:rsid w:val="006D681B"/>
    <w:rsid w:val="006D681F"/>
    <w:rsid w:val="006D69DB"/>
    <w:rsid w:val="006D6A8B"/>
    <w:rsid w:val="006D6C54"/>
    <w:rsid w:val="006D6D44"/>
    <w:rsid w:val="006D6E52"/>
    <w:rsid w:val="006D6F65"/>
    <w:rsid w:val="006D703D"/>
    <w:rsid w:val="006D70F2"/>
    <w:rsid w:val="006D7135"/>
    <w:rsid w:val="006D7140"/>
    <w:rsid w:val="006D71F1"/>
    <w:rsid w:val="006D72AA"/>
    <w:rsid w:val="006D7451"/>
    <w:rsid w:val="006D74BF"/>
    <w:rsid w:val="006D7932"/>
    <w:rsid w:val="006D7C1E"/>
    <w:rsid w:val="006D7C39"/>
    <w:rsid w:val="006D7C85"/>
    <w:rsid w:val="006D7CB2"/>
    <w:rsid w:val="006D7CDC"/>
    <w:rsid w:val="006D7D86"/>
    <w:rsid w:val="006D7F17"/>
    <w:rsid w:val="006D7F90"/>
    <w:rsid w:val="006D7FA0"/>
    <w:rsid w:val="006D7FA1"/>
    <w:rsid w:val="006E004E"/>
    <w:rsid w:val="006E043A"/>
    <w:rsid w:val="006E04AB"/>
    <w:rsid w:val="006E06CD"/>
    <w:rsid w:val="006E07B1"/>
    <w:rsid w:val="006E07F2"/>
    <w:rsid w:val="006E08DB"/>
    <w:rsid w:val="006E099D"/>
    <w:rsid w:val="006E0A99"/>
    <w:rsid w:val="006E0B0E"/>
    <w:rsid w:val="006E0B23"/>
    <w:rsid w:val="006E0B9A"/>
    <w:rsid w:val="006E0C40"/>
    <w:rsid w:val="006E0C67"/>
    <w:rsid w:val="006E0DA7"/>
    <w:rsid w:val="006E0E30"/>
    <w:rsid w:val="006E1015"/>
    <w:rsid w:val="006E1193"/>
    <w:rsid w:val="006E11BD"/>
    <w:rsid w:val="006E1245"/>
    <w:rsid w:val="006E12F4"/>
    <w:rsid w:val="006E1451"/>
    <w:rsid w:val="006E184C"/>
    <w:rsid w:val="006E1A04"/>
    <w:rsid w:val="006E1A3A"/>
    <w:rsid w:val="006E1AF5"/>
    <w:rsid w:val="006E1BA8"/>
    <w:rsid w:val="006E1BD9"/>
    <w:rsid w:val="006E1C65"/>
    <w:rsid w:val="006E1DFA"/>
    <w:rsid w:val="006E1F8E"/>
    <w:rsid w:val="006E207A"/>
    <w:rsid w:val="006E2265"/>
    <w:rsid w:val="006E2266"/>
    <w:rsid w:val="006E22F5"/>
    <w:rsid w:val="006E2383"/>
    <w:rsid w:val="006E248E"/>
    <w:rsid w:val="006E24A8"/>
    <w:rsid w:val="006E255C"/>
    <w:rsid w:val="006E26EB"/>
    <w:rsid w:val="006E2756"/>
    <w:rsid w:val="006E280A"/>
    <w:rsid w:val="006E2854"/>
    <w:rsid w:val="006E2857"/>
    <w:rsid w:val="006E28F0"/>
    <w:rsid w:val="006E2A1E"/>
    <w:rsid w:val="006E2AD8"/>
    <w:rsid w:val="006E2CA9"/>
    <w:rsid w:val="006E2D08"/>
    <w:rsid w:val="006E2D48"/>
    <w:rsid w:val="006E2F24"/>
    <w:rsid w:val="006E3007"/>
    <w:rsid w:val="006E308D"/>
    <w:rsid w:val="006E31B1"/>
    <w:rsid w:val="006E327C"/>
    <w:rsid w:val="006E3564"/>
    <w:rsid w:val="006E37D2"/>
    <w:rsid w:val="006E38C8"/>
    <w:rsid w:val="006E3965"/>
    <w:rsid w:val="006E39FC"/>
    <w:rsid w:val="006E3A24"/>
    <w:rsid w:val="006E3A2E"/>
    <w:rsid w:val="006E3B80"/>
    <w:rsid w:val="006E3C45"/>
    <w:rsid w:val="006E3CBD"/>
    <w:rsid w:val="006E3DEF"/>
    <w:rsid w:val="006E3EC8"/>
    <w:rsid w:val="006E3ECD"/>
    <w:rsid w:val="006E3F69"/>
    <w:rsid w:val="006E40EC"/>
    <w:rsid w:val="006E4227"/>
    <w:rsid w:val="006E42DE"/>
    <w:rsid w:val="006E44BD"/>
    <w:rsid w:val="006E4632"/>
    <w:rsid w:val="006E46F2"/>
    <w:rsid w:val="006E4710"/>
    <w:rsid w:val="006E47AA"/>
    <w:rsid w:val="006E49DC"/>
    <w:rsid w:val="006E4B13"/>
    <w:rsid w:val="006E4BD0"/>
    <w:rsid w:val="006E4D4A"/>
    <w:rsid w:val="006E4E7D"/>
    <w:rsid w:val="006E4F68"/>
    <w:rsid w:val="006E504E"/>
    <w:rsid w:val="006E53D9"/>
    <w:rsid w:val="006E5721"/>
    <w:rsid w:val="006E5796"/>
    <w:rsid w:val="006E57DA"/>
    <w:rsid w:val="006E5841"/>
    <w:rsid w:val="006E597E"/>
    <w:rsid w:val="006E59B6"/>
    <w:rsid w:val="006E59F0"/>
    <w:rsid w:val="006E5A20"/>
    <w:rsid w:val="006E5D4C"/>
    <w:rsid w:val="006E5D6A"/>
    <w:rsid w:val="006E6058"/>
    <w:rsid w:val="006E608B"/>
    <w:rsid w:val="006E60D5"/>
    <w:rsid w:val="006E6291"/>
    <w:rsid w:val="006E63A3"/>
    <w:rsid w:val="006E64D8"/>
    <w:rsid w:val="006E6503"/>
    <w:rsid w:val="006E654F"/>
    <w:rsid w:val="006E66FD"/>
    <w:rsid w:val="006E6773"/>
    <w:rsid w:val="006E680F"/>
    <w:rsid w:val="006E69BB"/>
    <w:rsid w:val="006E6BBA"/>
    <w:rsid w:val="006E6C4F"/>
    <w:rsid w:val="006E6C6A"/>
    <w:rsid w:val="006E6CC7"/>
    <w:rsid w:val="006E6EAA"/>
    <w:rsid w:val="006E7082"/>
    <w:rsid w:val="006E70A1"/>
    <w:rsid w:val="006E7129"/>
    <w:rsid w:val="006E717E"/>
    <w:rsid w:val="006E71B9"/>
    <w:rsid w:val="006E72B3"/>
    <w:rsid w:val="006E73B9"/>
    <w:rsid w:val="006E73E0"/>
    <w:rsid w:val="006E7633"/>
    <w:rsid w:val="006E76AC"/>
    <w:rsid w:val="006E77A2"/>
    <w:rsid w:val="006E78DC"/>
    <w:rsid w:val="006E7BBE"/>
    <w:rsid w:val="006E7C13"/>
    <w:rsid w:val="006E7CAC"/>
    <w:rsid w:val="006E7D00"/>
    <w:rsid w:val="006E7D36"/>
    <w:rsid w:val="006F02B7"/>
    <w:rsid w:val="006F04CC"/>
    <w:rsid w:val="006F05FC"/>
    <w:rsid w:val="006F0610"/>
    <w:rsid w:val="006F0662"/>
    <w:rsid w:val="006F0699"/>
    <w:rsid w:val="006F06FE"/>
    <w:rsid w:val="006F0885"/>
    <w:rsid w:val="006F08C5"/>
    <w:rsid w:val="006F0910"/>
    <w:rsid w:val="006F093F"/>
    <w:rsid w:val="006F09C8"/>
    <w:rsid w:val="006F0AFC"/>
    <w:rsid w:val="006F0BAC"/>
    <w:rsid w:val="006F0E0C"/>
    <w:rsid w:val="006F0F0E"/>
    <w:rsid w:val="006F12F6"/>
    <w:rsid w:val="006F130F"/>
    <w:rsid w:val="006F139E"/>
    <w:rsid w:val="006F13CF"/>
    <w:rsid w:val="006F13D9"/>
    <w:rsid w:val="006F1416"/>
    <w:rsid w:val="006F14D2"/>
    <w:rsid w:val="006F1598"/>
    <w:rsid w:val="006F160F"/>
    <w:rsid w:val="006F1623"/>
    <w:rsid w:val="006F1702"/>
    <w:rsid w:val="006F17F5"/>
    <w:rsid w:val="006F181B"/>
    <w:rsid w:val="006F197D"/>
    <w:rsid w:val="006F1D42"/>
    <w:rsid w:val="006F1D6D"/>
    <w:rsid w:val="006F1E00"/>
    <w:rsid w:val="006F1E17"/>
    <w:rsid w:val="006F212A"/>
    <w:rsid w:val="006F2261"/>
    <w:rsid w:val="006F22ED"/>
    <w:rsid w:val="006F23AF"/>
    <w:rsid w:val="006F2472"/>
    <w:rsid w:val="006F2750"/>
    <w:rsid w:val="006F27EF"/>
    <w:rsid w:val="006F2825"/>
    <w:rsid w:val="006F2855"/>
    <w:rsid w:val="006F28CB"/>
    <w:rsid w:val="006F2D9C"/>
    <w:rsid w:val="006F2F17"/>
    <w:rsid w:val="006F3102"/>
    <w:rsid w:val="006F3243"/>
    <w:rsid w:val="006F3435"/>
    <w:rsid w:val="006F356B"/>
    <w:rsid w:val="006F35F8"/>
    <w:rsid w:val="006F3760"/>
    <w:rsid w:val="006F3782"/>
    <w:rsid w:val="006F379B"/>
    <w:rsid w:val="006F37B9"/>
    <w:rsid w:val="006F396F"/>
    <w:rsid w:val="006F3AF4"/>
    <w:rsid w:val="006F3B1E"/>
    <w:rsid w:val="006F3BDB"/>
    <w:rsid w:val="006F3C1D"/>
    <w:rsid w:val="006F3CA6"/>
    <w:rsid w:val="006F3CD9"/>
    <w:rsid w:val="006F3D71"/>
    <w:rsid w:val="006F40D4"/>
    <w:rsid w:val="006F41D3"/>
    <w:rsid w:val="006F421C"/>
    <w:rsid w:val="006F4412"/>
    <w:rsid w:val="006F450A"/>
    <w:rsid w:val="006F4700"/>
    <w:rsid w:val="006F4829"/>
    <w:rsid w:val="006F49BC"/>
    <w:rsid w:val="006F4A5E"/>
    <w:rsid w:val="006F4A80"/>
    <w:rsid w:val="006F4AB6"/>
    <w:rsid w:val="006F4B46"/>
    <w:rsid w:val="006F4C08"/>
    <w:rsid w:val="006F4C9E"/>
    <w:rsid w:val="006F4CD6"/>
    <w:rsid w:val="006F4DC5"/>
    <w:rsid w:val="006F4E26"/>
    <w:rsid w:val="006F4E48"/>
    <w:rsid w:val="006F4EE9"/>
    <w:rsid w:val="006F506F"/>
    <w:rsid w:val="006F5070"/>
    <w:rsid w:val="006F52A0"/>
    <w:rsid w:val="006F53AA"/>
    <w:rsid w:val="006F5560"/>
    <w:rsid w:val="006F55AF"/>
    <w:rsid w:val="006F55BB"/>
    <w:rsid w:val="006F56EB"/>
    <w:rsid w:val="006F5818"/>
    <w:rsid w:val="006F5867"/>
    <w:rsid w:val="006F58FC"/>
    <w:rsid w:val="006F599A"/>
    <w:rsid w:val="006F59AB"/>
    <w:rsid w:val="006F5B33"/>
    <w:rsid w:val="006F5CF0"/>
    <w:rsid w:val="006F5D6D"/>
    <w:rsid w:val="006F5DC8"/>
    <w:rsid w:val="006F5E7C"/>
    <w:rsid w:val="006F6091"/>
    <w:rsid w:val="006F611F"/>
    <w:rsid w:val="006F6127"/>
    <w:rsid w:val="006F629C"/>
    <w:rsid w:val="006F6354"/>
    <w:rsid w:val="006F636B"/>
    <w:rsid w:val="006F6375"/>
    <w:rsid w:val="006F63F9"/>
    <w:rsid w:val="006F6463"/>
    <w:rsid w:val="006F64BE"/>
    <w:rsid w:val="006F6718"/>
    <w:rsid w:val="006F67B4"/>
    <w:rsid w:val="006F67BE"/>
    <w:rsid w:val="006F6844"/>
    <w:rsid w:val="006F684E"/>
    <w:rsid w:val="006F68EB"/>
    <w:rsid w:val="006F6975"/>
    <w:rsid w:val="006F69B5"/>
    <w:rsid w:val="006F6A4E"/>
    <w:rsid w:val="006F6A53"/>
    <w:rsid w:val="006F6B2D"/>
    <w:rsid w:val="006F6C9C"/>
    <w:rsid w:val="006F6DB8"/>
    <w:rsid w:val="006F6F42"/>
    <w:rsid w:val="006F6F91"/>
    <w:rsid w:val="006F6FEF"/>
    <w:rsid w:val="006F7009"/>
    <w:rsid w:val="006F7204"/>
    <w:rsid w:val="006F730E"/>
    <w:rsid w:val="006F7373"/>
    <w:rsid w:val="006F73A7"/>
    <w:rsid w:val="006F740B"/>
    <w:rsid w:val="006F7470"/>
    <w:rsid w:val="006F749D"/>
    <w:rsid w:val="006F7754"/>
    <w:rsid w:val="006F77EB"/>
    <w:rsid w:val="006F7B16"/>
    <w:rsid w:val="006F7B55"/>
    <w:rsid w:val="006F7E20"/>
    <w:rsid w:val="006F7EE5"/>
    <w:rsid w:val="006F7EFF"/>
    <w:rsid w:val="00700249"/>
    <w:rsid w:val="00700356"/>
    <w:rsid w:val="007005CC"/>
    <w:rsid w:val="007005D3"/>
    <w:rsid w:val="00700655"/>
    <w:rsid w:val="007008DE"/>
    <w:rsid w:val="00700A4A"/>
    <w:rsid w:val="00700B9A"/>
    <w:rsid w:val="00700C48"/>
    <w:rsid w:val="00700C6C"/>
    <w:rsid w:val="00700CA7"/>
    <w:rsid w:val="00700D56"/>
    <w:rsid w:val="00700D7A"/>
    <w:rsid w:val="00700D7C"/>
    <w:rsid w:val="00700DC4"/>
    <w:rsid w:val="00700EF1"/>
    <w:rsid w:val="00700F0A"/>
    <w:rsid w:val="00700F7B"/>
    <w:rsid w:val="00701137"/>
    <w:rsid w:val="007011A8"/>
    <w:rsid w:val="007011BC"/>
    <w:rsid w:val="0070122F"/>
    <w:rsid w:val="0070135D"/>
    <w:rsid w:val="00701458"/>
    <w:rsid w:val="00701566"/>
    <w:rsid w:val="007015B0"/>
    <w:rsid w:val="007016A6"/>
    <w:rsid w:val="007016D9"/>
    <w:rsid w:val="0070170F"/>
    <w:rsid w:val="00701843"/>
    <w:rsid w:val="0070189B"/>
    <w:rsid w:val="00701932"/>
    <w:rsid w:val="00701933"/>
    <w:rsid w:val="007019BD"/>
    <w:rsid w:val="00701B07"/>
    <w:rsid w:val="00701BDA"/>
    <w:rsid w:val="00701D70"/>
    <w:rsid w:val="00701E25"/>
    <w:rsid w:val="00701E5F"/>
    <w:rsid w:val="00702106"/>
    <w:rsid w:val="007021BA"/>
    <w:rsid w:val="00702204"/>
    <w:rsid w:val="00702229"/>
    <w:rsid w:val="00702654"/>
    <w:rsid w:val="0070268D"/>
    <w:rsid w:val="007028A7"/>
    <w:rsid w:val="0070296C"/>
    <w:rsid w:val="0070299C"/>
    <w:rsid w:val="007029C7"/>
    <w:rsid w:val="00702A4D"/>
    <w:rsid w:val="00702C71"/>
    <w:rsid w:val="00702E65"/>
    <w:rsid w:val="00702E68"/>
    <w:rsid w:val="00702F72"/>
    <w:rsid w:val="00702FCF"/>
    <w:rsid w:val="0070304C"/>
    <w:rsid w:val="00703144"/>
    <w:rsid w:val="0070315B"/>
    <w:rsid w:val="007031F9"/>
    <w:rsid w:val="0070322F"/>
    <w:rsid w:val="00703310"/>
    <w:rsid w:val="007034B1"/>
    <w:rsid w:val="007034EC"/>
    <w:rsid w:val="00703503"/>
    <w:rsid w:val="00703525"/>
    <w:rsid w:val="00703592"/>
    <w:rsid w:val="00703603"/>
    <w:rsid w:val="00703643"/>
    <w:rsid w:val="0070376A"/>
    <w:rsid w:val="00703AEF"/>
    <w:rsid w:val="00703BB8"/>
    <w:rsid w:val="00703BBB"/>
    <w:rsid w:val="00703C3D"/>
    <w:rsid w:val="007040A3"/>
    <w:rsid w:val="007040E5"/>
    <w:rsid w:val="007041A5"/>
    <w:rsid w:val="00704351"/>
    <w:rsid w:val="0070438C"/>
    <w:rsid w:val="007044FE"/>
    <w:rsid w:val="00704530"/>
    <w:rsid w:val="007045FF"/>
    <w:rsid w:val="00704714"/>
    <w:rsid w:val="00704761"/>
    <w:rsid w:val="007048AB"/>
    <w:rsid w:val="00704A53"/>
    <w:rsid w:val="00704C97"/>
    <w:rsid w:val="00704DFA"/>
    <w:rsid w:val="00704EA8"/>
    <w:rsid w:val="00704F91"/>
    <w:rsid w:val="00705035"/>
    <w:rsid w:val="007050B3"/>
    <w:rsid w:val="007050ED"/>
    <w:rsid w:val="00705108"/>
    <w:rsid w:val="007051AD"/>
    <w:rsid w:val="007051CB"/>
    <w:rsid w:val="007051CD"/>
    <w:rsid w:val="00705461"/>
    <w:rsid w:val="007054FD"/>
    <w:rsid w:val="00705758"/>
    <w:rsid w:val="00705939"/>
    <w:rsid w:val="007059FC"/>
    <w:rsid w:val="00705B1B"/>
    <w:rsid w:val="00705C93"/>
    <w:rsid w:val="00705E8A"/>
    <w:rsid w:val="00705F81"/>
    <w:rsid w:val="0070600B"/>
    <w:rsid w:val="007062A5"/>
    <w:rsid w:val="007062DB"/>
    <w:rsid w:val="007063F4"/>
    <w:rsid w:val="0070644F"/>
    <w:rsid w:val="007064A9"/>
    <w:rsid w:val="007064F3"/>
    <w:rsid w:val="00706554"/>
    <w:rsid w:val="00706605"/>
    <w:rsid w:val="0070663D"/>
    <w:rsid w:val="007066EA"/>
    <w:rsid w:val="0070671B"/>
    <w:rsid w:val="00706731"/>
    <w:rsid w:val="0070681F"/>
    <w:rsid w:val="0070684E"/>
    <w:rsid w:val="007068AB"/>
    <w:rsid w:val="00706A10"/>
    <w:rsid w:val="00706AE0"/>
    <w:rsid w:val="00706CAF"/>
    <w:rsid w:val="00706CB9"/>
    <w:rsid w:val="00706D33"/>
    <w:rsid w:val="00707160"/>
    <w:rsid w:val="00707172"/>
    <w:rsid w:val="00707238"/>
    <w:rsid w:val="007073A4"/>
    <w:rsid w:val="0070748B"/>
    <w:rsid w:val="00707557"/>
    <w:rsid w:val="00707761"/>
    <w:rsid w:val="007078B3"/>
    <w:rsid w:val="0070794D"/>
    <w:rsid w:val="0070796D"/>
    <w:rsid w:val="00707BF5"/>
    <w:rsid w:val="00707C42"/>
    <w:rsid w:val="00707D25"/>
    <w:rsid w:val="00707DB0"/>
    <w:rsid w:val="00707F9F"/>
    <w:rsid w:val="0071001C"/>
    <w:rsid w:val="00710156"/>
    <w:rsid w:val="007101CA"/>
    <w:rsid w:val="007101E3"/>
    <w:rsid w:val="0071025E"/>
    <w:rsid w:val="007107B5"/>
    <w:rsid w:val="007109D5"/>
    <w:rsid w:val="00710B96"/>
    <w:rsid w:val="00710C23"/>
    <w:rsid w:val="00710D5F"/>
    <w:rsid w:val="007110FE"/>
    <w:rsid w:val="00711154"/>
    <w:rsid w:val="0071126D"/>
    <w:rsid w:val="007113F1"/>
    <w:rsid w:val="00711533"/>
    <w:rsid w:val="00711589"/>
    <w:rsid w:val="0071158C"/>
    <w:rsid w:val="0071159D"/>
    <w:rsid w:val="007118D1"/>
    <w:rsid w:val="00711999"/>
    <w:rsid w:val="00711A72"/>
    <w:rsid w:val="00711B79"/>
    <w:rsid w:val="00711C3F"/>
    <w:rsid w:val="0071202F"/>
    <w:rsid w:val="0071213D"/>
    <w:rsid w:val="0071218B"/>
    <w:rsid w:val="0071222A"/>
    <w:rsid w:val="007122DE"/>
    <w:rsid w:val="0071233D"/>
    <w:rsid w:val="0071246B"/>
    <w:rsid w:val="007124DE"/>
    <w:rsid w:val="00712502"/>
    <w:rsid w:val="00712644"/>
    <w:rsid w:val="007126C3"/>
    <w:rsid w:val="007126CD"/>
    <w:rsid w:val="007126CF"/>
    <w:rsid w:val="007126DD"/>
    <w:rsid w:val="007126F6"/>
    <w:rsid w:val="00712756"/>
    <w:rsid w:val="00712788"/>
    <w:rsid w:val="007127C0"/>
    <w:rsid w:val="00712A92"/>
    <w:rsid w:val="00712B5F"/>
    <w:rsid w:val="00712C89"/>
    <w:rsid w:val="00712CDC"/>
    <w:rsid w:val="00712E22"/>
    <w:rsid w:val="00712E4B"/>
    <w:rsid w:val="00712FA6"/>
    <w:rsid w:val="0071309A"/>
    <w:rsid w:val="007130E3"/>
    <w:rsid w:val="007131A6"/>
    <w:rsid w:val="0071324E"/>
    <w:rsid w:val="00713270"/>
    <w:rsid w:val="007132A7"/>
    <w:rsid w:val="007132D3"/>
    <w:rsid w:val="0071339E"/>
    <w:rsid w:val="00713469"/>
    <w:rsid w:val="00713617"/>
    <w:rsid w:val="00713749"/>
    <w:rsid w:val="00713756"/>
    <w:rsid w:val="00713795"/>
    <w:rsid w:val="00713848"/>
    <w:rsid w:val="007138CB"/>
    <w:rsid w:val="007138FF"/>
    <w:rsid w:val="00713C7C"/>
    <w:rsid w:val="00713DED"/>
    <w:rsid w:val="00713E08"/>
    <w:rsid w:val="00713E89"/>
    <w:rsid w:val="00713FD9"/>
    <w:rsid w:val="00713FDA"/>
    <w:rsid w:val="0071405A"/>
    <w:rsid w:val="0071427B"/>
    <w:rsid w:val="007143FE"/>
    <w:rsid w:val="0071451A"/>
    <w:rsid w:val="0071462C"/>
    <w:rsid w:val="007146B3"/>
    <w:rsid w:val="0071482F"/>
    <w:rsid w:val="0071489E"/>
    <w:rsid w:val="00714992"/>
    <w:rsid w:val="007149EC"/>
    <w:rsid w:val="00714BDF"/>
    <w:rsid w:val="00714E09"/>
    <w:rsid w:val="00714E0E"/>
    <w:rsid w:val="00715229"/>
    <w:rsid w:val="00715406"/>
    <w:rsid w:val="00715533"/>
    <w:rsid w:val="007156F4"/>
    <w:rsid w:val="0071574F"/>
    <w:rsid w:val="00715914"/>
    <w:rsid w:val="00715CEE"/>
    <w:rsid w:val="00715D11"/>
    <w:rsid w:val="00715D2C"/>
    <w:rsid w:val="00715E14"/>
    <w:rsid w:val="00715F9D"/>
    <w:rsid w:val="00716003"/>
    <w:rsid w:val="00716035"/>
    <w:rsid w:val="007161D7"/>
    <w:rsid w:val="00716321"/>
    <w:rsid w:val="00716403"/>
    <w:rsid w:val="00716600"/>
    <w:rsid w:val="0071660A"/>
    <w:rsid w:val="00716814"/>
    <w:rsid w:val="00716880"/>
    <w:rsid w:val="007168AA"/>
    <w:rsid w:val="00716A05"/>
    <w:rsid w:val="00716A1A"/>
    <w:rsid w:val="00716AB5"/>
    <w:rsid w:val="00716B0A"/>
    <w:rsid w:val="00716B10"/>
    <w:rsid w:val="00716B40"/>
    <w:rsid w:val="00716D3E"/>
    <w:rsid w:val="00716D7F"/>
    <w:rsid w:val="00716DB0"/>
    <w:rsid w:val="00717062"/>
    <w:rsid w:val="0071711B"/>
    <w:rsid w:val="007172B1"/>
    <w:rsid w:val="00717336"/>
    <w:rsid w:val="00717419"/>
    <w:rsid w:val="007174B6"/>
    <w:rsid w:val="00717536"/>
    <w:rsid w:val="0071768A"/>
    <w:rsid w:val="007176AE"/>
    <w:rsid w:val="007178B2"/>
    <w:rsid w:val="00717990"/>
    <w:rsid w:val="007179FA"/>
    <w:rsid w:val="00717A23"/>
    <w:rsid w:val="00717B49"/>
    <w:rsid w:val="00717C55"/>
    <w:rsid w:val="00717DA1"/>
    <w:rsid w:val="00717E7E"/>
    <w:rsid w:val="00717EE4"/>
    <w:rsid w:val="00717F0D"/>
    <w:rsid w:val="0072010D"/>
    <w:rsid w:val="007203CB"/>
    <w:rsid w:val="00720474"/>
    <w:rsid w:val="007207BC"/>
    <w:rsid w:val="0072085F"/>
    <w:rsid w:val="007209D8"/>
    <w:rsid w:val="00720A4A"/>
    <w:rsid w:val="00720AF0"/>
    <w:rsid w:val="00720D07"/>
    <w:rsid w:val="00720D25"/>
    <w:rsid w:val="00720D34"/>
    <w:rsid w:val="00720F2E"/>
    <w:rsid w:val="00720FB9"/>
    <w:rsid w:val="007210D1"/>
    <w:rsid w:val="0072119D"/>
    <w:rsid w:val="007215EB"/>
    <w:rsid w:val="00721639"/>
    <w:rsid w:val="00721777"/>
    <w:rsid w:val="0072178E"/>
    <w:rsid w:val="0072181C"/>
    <w:rsid w:val="00721A17"/>
    <w:rsid w:val="00721A4B"/>
    <w:rsid w:val="00721C2E"/>
    <w:rsid w:val="00721F8D"/>
    <w:rsid w:val="007220CC"/>
    <w:rsid w:val="00722132"/>
    <w:rsid w:val="007221ED"/>
    <w:rsid w:val="007222BF"/>
    <w:rsid w:val="007223F2"/>
    <w:rsid w:val="00722447"/>
    <w:rsid w:val="007224F6"/>
    <w:rsid w:val="007227FD"/>
    <w:rsid w:val="0072288C"/>
    <w:rsid w:val="007228B4"/>
    <w:rsid w:val="0072294A"/>
    <w:rsid w:val="00722951"/>
    <w:rsid w:val="007229C7"/>
    <w:rsid w:val="00722C5B"/>
    <w:rsid w:val="00722C6D"/>
    <w:rsid w:val="00722CE2"/>
    <w:rsid w:val="00722D1A"/>
    <w:rsid w:val="00722D2A"/>
    <w:rsid w:val="00722F38"/>
    <w:rsid w:val="0072305A"/>
    <w:rsid w:val="00723061"/>
    <w:rsid w:val="007230B2"/>
    <w:rsid w:val="0072317E"/>
    <w:rsid w:val="00723231"/>
    <w:rsid w:val="00723285"/>
    <w:rsid w:val="0072335D"/>
    <w:rsid w:val="00723482"/>
    <w:rsid w:val="00723518"/>
    <w:rsid w:val="0072352E"/>
    <w:rsid w:val="00723748"/>
    <w:rsid w:val="007238A3"/>
    <w:rsid w:val="007239B1"/>
    <w:rsid w:val="00723A28"/>
    <w:rsid w:val="00723A73"/>
    <w:rsid w:val="00723A7D"/>
    <w:rsid w:val="00723B1F"/>
    <w:rsid w:val="00723BBD"/>
    <w:rsid w:val="00723C71"/>
    <w:rsid w:val="00723C80"/>
    <w:rsid w:val="00724005"/>
    <w:rsid w:val="00724131"/>
    <w:rsid w:val="00724142"/>
    <w:rsid w:val="007241F0"/>
    <w:rsid w:val="00724257"/>
    <w:rsid w:val="00724282"/>
    <w:rsid w:val="007242C9"/>
    <w:rsid w:val="0072438A"/>
    <w:rsid w:val="007243FA"/>
    <w:rsid w:val="007244A4"/>
    <w:rsid w:val="00724575"/>
    <w:rsid w:val="00724677"/>
    <w:rsid w:val="007246B1"/>
    <w:rsid w:val="007246DA"/>
    <w:rsid w:val="00724985"/>
    <w:rsid w:val="00724B46"/>
    <w:rsid w:val="00724BA2"/>
    <w:rsid w:val="00724BEA"/>
    <w:rsid w:val="00724C0D"/>
    <w:rsid w:val="00724CBF"/>
    <w:rsid w:val="00724E5A"/>
    <w:rsid w:val="00724FB1"/>
    <w:rsid w:val="00724FC4"/>
    <w:rsid w:val="0072521A"/>
    <w:rsid w:val="0072528E"/>
    <w:rsid w:val="007253E4"/>
    <w:rsid w:val="007253F0"/>
    <w:rsid w:val="007255A4"/>
    <w:rsid w:val="0072563D"/>
    <w:rsid w:val="00725657"/>
    <w:rsid w:val="00725708"/>
    <w:rsid w:val="00725773"/>
    <w:rsid w:val="007257C1"/>
    <w:rsid w:val="0072582C"/>
    <w:rsid w:val="007258A1"/>
    <w:rsid w:val="007259A8"/>
    <w:rsid w:val="00725BFB"/>
    <w:rsid w:val="00725CD9"/>
    <w:rsid w:val="00725E96"/>
    <w:rsid w:val="00725EC0"/>
    <w:rsid w:val="00725F86"/>
    <w:rsid w:val="007261CF"/>
    <w:rsid w:val="007262A2"/>
    <w:rsid w:val="00726361"/>
    <w:rsid w:val="007263C9"/>
    <w:rsid w:val="00726455"/>
    <w:rsid w:val="007264ED"/>
    <w:rsid w:val="007265B0"/>
    <w:rsid w:val="00726634"/>
    <w:rsid w:val="00726918"/>
    <w:rsid w:val="007269E9"/>
    <w:rsid w:val="00726A49"/>
    <w:rsid w:val="00726AA2"/>
    <w:rsid w:val="00726AC9"/>
    <w:rsid w:val="00726B64"/>
    <w:rsid w:val="00726C34"/>
    <w:rsid w:val="00726CC3"/>
    <w:rsid w:val="00726CD4"/>
    <w:rsid w:val="00726E3F"/>
    <w:rsid w:val="00726F03"/>
    <w:rsid w:val="00726F74"/>
    <w:rsid w:val="00727097"/>
    <w:rsid w:val="0072733D"/>
    <w:rsid w:val="00727422"/>
    <w:rsid w:val="00727478"/>
    <w:rsid w:val="00727606"/>
    <w:rsid w:val="007276B8"/>
    <w:rsid w:val="00727961"/>
    <w:rsid w:val="00727A05"/>
    <w:rsid w:val="00727B91"/>
    <w:rsid w:val="00727BD1"/>
    <w:rsid w:val="00727D45"/>
    <w:rsid w:val="00727DCD"/>
    <w:rsid w:val="00727DD6"/>
    <w:rsid w:val="00727E0A"/>
    <w:rsid w:val="00727E5A"/>
    <w:rsid w:val="00727EEC"/>
    <w:rsid w:val="00727F9B"/>
    <w:rsid w:val="00727FF1"/>
    <w:rsid w:val="007300A2"/>
    <w:rsid w:val="00730192"/>
    <w:rsid w:val="00730242"/>
    <w:rsid w:val="0073035E"/>
    <w:rsid w:val="007303D9"/>
    <w:rsid w:val="007304B9"/>
    <w:rsid w:val="007306CA"/>
    <w:rsid w:val="0073074E"/>
    <w:rsid w:val="007308BD"/>
    <w:rsid w:val="00730965"/>
    <w:rsid w:val="00730BBF"/>
    <w:rsid w:val="00730DA9"/>
    <w:rsid w:val="007310B2"/>
    <w:rsid w:val="00731148"/>
    <w:rsid w:val="00731168"/>
    <w:rsid w:val="0073122C"/>
    <w:rsid w:val="007312A6"/>
    <w:rsid w:val="0073165C"/>
    <w:rsid w:val="00731752"/>
    <w:rsid w:val="007317FC"/>
    <w:rsid w:val="0073188B"/>
    <w:rsid w:val="007318B3"/>
    <w:rsid w:val="00731902"/>
    <w:rsid w:val="0073194B"/>
    <w:rsid w:val="00731976"/>
    <w:rsid w:val="00731A28"/>
    <w:rsid w:val="00731B6F"/>
    <w:rsid w:val="00731DCA"/>
    <w:rsid w:val="00731E7D"/>
    <w:rsid w:val="00731F15"/>
    <w:rsid w:val="00731F95"/>
    <w:rsid w:val="007320FD"/>
    <w:rsid w:val="007321D8"/>
    <w:rsid w:val="007322A9"/>
    <w:rsid w:val="00732562"/>
    <w:rsid w:val="007325C3"/>
    <w:rsid w:val="00732661"/>
    <w:rsid w:val="00732753"/>
    <w:rsid w:val="00732A01"/>
    <w:rsid w:val="00732A60"/>
    <w:rsid w:val="00732AFA"/>
    <w:rsid w:val="00732BDA"/>
    <w:rsid w:val="00732DBF"/>
    <w:rsid w:val="00732DE8"/>
    <w:rsid w:val="00732DEE"/>
    <w:rsid w:val="00732E40"/>
    <w:rsid w:val="00733098"/>
    <w:rsid w:val="00733149"/>
    <w:rsid w:val="00733190"/>
    <w:rsid w:val="0073349E"/>
    <w:rsid w:val="007334BE"/>
    <w:rsid w:val="00733500"/>
    <w:rsid w:val="0073351D"/>
    <w:rsid w:val="007335C8"/>
    <w:rsid w:val="007336B9"/>
    <w:rsid w:val="00733894"/>
    <w:rsid w:val="00733954"/>
    <w:rsid w:val="00733AB5"/>
    <w:rsid w:val="00733B5F"/>
    <w:rsid w:val="00733C6B"/>
    <w:rsid w:val="00733D53"/>
    <w:rsid w:val="00734025"/>
    <w:rsid w:val="0073402C"/>
    <w:rsid w:val="0073402D"/>
    <w:rsid w:val="007341AC"/>
    <w:rsid w:val="00734293"/>
    <w:rsid w:val="00734335"/>
    <w:rsid w:val="00734747"/>
    <w:rsid w:val="00734825"/>
    <w:rsid w:val="00734854"/>
    <w:rsid w:val="00734886"/>
    <w:rsid w:val="00734896"/>
    <w:rsid w:val="007349EC"/>
    <w:rsid w:val="00734A46"/>
    <w:rsid w:val="00734CC6"/>
    <w:rsid w:val="00734CE2"/>
    <w:rsid w:val="00734DBA"/>
    <w:rsid w:val="00734E4D"/>
    <w:rsid w:val="00734F1E"/>
    <w:rsid w:val="00734F8A"/>
    <w:rsid w:val="00734FE0"/>
    <w:rsid w:val="00735034"/>
    <w:rsid w:val="00735096"/>
    <w:rsid w:val="0073524E"/>
    <w:rsid w:val="00735427"/>
    <w:rsid w:val="007356BE"/>
    <w:rsid w:val="00735764"/>
    <w:rsid w:val="00735847"/>
    <w:rsid w:val="0073589C"/>
    <w:rsid w:val="007359FB"/>
    <w:rsid w:val="00735C34"/>
    <w:rsid w:val="00735C81"/>
    <w:rsid w:val="00735C8E"/>
    <w:rsid w:val="00735CE1"/>
    <w:rsid w:val="00735E83"/>
    <w:rsid w:val="007360E6"/>
    <w:rsid w:val="007362CF"/>
    <w:rsid w:val="0073634A"/>
    <w:rsid w:val="007363BD"/>
    <w:rsid w:val="0073656D"/>
    <w:rsid w:val="007368BB"/>
    <w:rsid w:val="0073698E"/>
    <w:rsid w:val="00736A63"/>
    <w:rsid w:val="00736A90"/>
    <w:rsid w:val="00736B38"/>
    <w:rsid w:val="00736B66"/>
    <w:rsid w:val="00736BF0"/>
    <w:rsid w:val="00736D2A"/>
    <w:rsid w:val="00736E0F"/>
    <w:rsid w:val="00736F41"/>
    <w:rsid w:val="007370AD"/>
    <w:rsid w:val="007370B3"/>
    <w:rsid w:val="007371BD"/>
    <w:rsid w:val="007372FA"/>
    <w:rsid w:val="0073735A"/>
    <w:rsid w:val="0073738C"/>
    <w:rsid w:val="0073738D"/>
    <w:rsid w:val="00737492"/>
    <w:rsid w:val="0073785F"/>
    <w:rsid w:val="007379C7"/>
    <w:rsid w:val="00737A83"/>
    <w:rsid w:val="00737C09"/>
    <w:rsid w:val="00737D2F"/>
    <w:rsid w:val="00737DFE"/>
    <w:rsid w:val="00737E06"/>
    <w:rsid w:val="00737F18"/>
    <w:rsid w:val="00737FDF"/>
    <w:rsid w:val="00740055"/>
    <w:rsid w:val="007400F4"/>
    <w:rsid w:val="00740133"/>
    <w:rsid w:val="007401CA"/>
    <w:rsid w:val="00740262"/>
    <w:rsid w:val="00740275"/>
    <w:rsid w:val="00740459"/>
    <w:rsid w:val="00740546"/>
    <w:rsid w:val="007405F2"/>
    <w:rsid w:val="0074062D"/>
    <w:rsid w:val="00740699"/>
    <w:rsid w:val="00740764"/>
    <w:rsid w:val="0074085F"/>
    <w:rsid w:val="00740A2B"/>
    <w:rsid w:val="00740A6C"/>
    <w:rsid w:val="00740AE0"/>
    <w:rsid w:val="00740AF2"/>
    <w:rsid w:val="00740B96"/>
    <w:rsid w:val="00740C2C"/>
    <w:rsid w:val="00740C88"/>
    <w:rsid w:val="00740CCA"/>
    <w:rsid w:val="00740EF7"/>
    <w:rsid w:val="00740F36"/>
    <w:rsid w:val="00740FF6"/>
    <w:rsid w:val="0074108B"/>
    <w:rsid w:val="0074118F"/>
    <w:rsid w:val="00741265"/>
    <w:rsid w:val="0074126B"/>
    <w:rsid w:val="0074144D"/>
    <w:rsid w:val="007415E4"/>
    <w:rsid w:val="00741756"/>
    <w:rsid w:val="007417E6"/>
    <w:rsid w:val="007417EA"/>
    <w:rsid w:val="0074188B"/>
    <w:rsid w:val="007418E3"/>
    <w:rsid w:val="00741AA3"/>
    <w:rsid w:val="00741BA1"/>
    <w:rsid w:val="00741BBE"/>
    <w:rsid w:val="00741DE3"/>
    <w:rsid w:val="00741E12"/>
    <w:rsid w:val="00741E46"/>
    <w:rsid w:val="00741F58"/>
    <w:rsid w:val="00741F69"/>
    <w:rsid w:val="00741FB0"/>
    <w:rsid w:val="007421AD"/>
    <w:rsid w:val="007421CA"/>
    <w:rsid w:val="00742214"/>
    <w:rsid w:val="0074227A"/>
    <w:rsid w:val="007422D5"/>
    <w:rsid w:val="007422F6"/>
    <w:rsid w:val="007424D2"/>
    <w:rsid w:val="00742571"/>
    <w:rsid w:val="0074268F"/>
    <w:rsid w:val="007426B7"/>
    <w:rsid w:val="00742720"/>
    <w:rsid w:val="00742842"/>
    <w:rsid w:val="0074293A"/>
    <w:rsid w:val="00742A12"/>
    <w:rsid w:val="00742A5B"/>
    <w:rsid w:val="00742D0E"/>
    <w:rsid w:val="00742DD9"/>
    <w:rsid w:val="00742DE5"/>
    <w:rsid w:val="00742E19"/>
    <w:rsid w:val="0074306A"/>
    <w:rsid w:val="0074311C"/>
    <w:rsid w:val="00743123"/>
    <w:rsid w:val="00743141"/>
    <w:rsid w:val="00743461"/>
    <w:rsid w:val="00743540"/>
    <w:rsid w:val="007435DF"/>
    <w:rsid w:val="0074360B"/>
    <w:rsid w:val="007437B1"/>
    <w:rsid w:val="007437D4"/>
    <w:rsid w:val="00743869"/>
    <w:rsid w:val="00743896"/>
    <w:rsid w:val="0074396A"/>
    <w:rsid w:val="00743C61"/>
    <w:rsid w:val="00743D0A"/>
    <w:rsid w:val="00743E30"/>
    <w:rsid w:val="00743E46"/>
    <w:rsid w:val="00743E9D"/>
    <w:rsid w:val="00744051"/>
    <w:rsid w:val="007441A6"/>
    <w:rsid w:val="0074429C"/>
    <w:rsid w:val="007442BE"/>
    <w:rsid w:val="00744409"/>
    <w:rsid w:val="007445E4"/>
    <w:rsid w:val="00744642"/>
    <w:rsid w:val="0074477A"/>
    <w:rsid w:val="0074479E"/>
    <w:rsid w:val="0074488B"/>
    <w:rsid w:val="007448A7"/>
    <w:rsid w:val="007449E9"/>
    <w:rsid w:val="00744AEE"/>
    <w:rsid w:val="00744BD6"/>
    <w:rsid w:val="00744C2A"/>
    <w:rsid w:val="00744C80"/>
    <w:rsid w:val="00744D1F"/>
    <w:rsid w:val="00744E4A"/>
    <w:rsid w:val="00744EA0"/>
    <w:rsid w:val="00745030"/>
    <w:rsid w:val="00745063"/>
    <w:rsid w:val="007450C4"/>
    <w:rsid w:val="007450F8"/>
    <w:rsid w:val="0074518D"/>
    <w:rsid w:val="007451C6"/>
    <w:rsid w:val="00745408"/>
    <w:rsid w:val="007454D1"/>
    <w:rsid w:val="0074556B"/>
    <w:rsid w:val="0074583B"/>
    <w:rsid w:val="007458C7"/>
    <w:rsid w:val="00745938"/>
    <w:rsid w:val="0074594A"/>
    <w:rsid w:val="007459A7"/>
    <w:rsid w:val="00745B85"/>
    <w:rsid w:val="00745BB9"/>
    <w:rsid w:val="00745CD9"/>
    <w:rsid w:val="00745D07"/>
    <w:rsid w:val="00745F0D"/>
    <w:rsid w:val="00745FEC"/>
    <w:rsid w:val="007460BE"/>
    <w:rsid w:val="00746175"/>
    <w:rsid w:val="00746179"/>
    <w:rsid w:val="007461A4"/>
    <w:rsid w:val="007462B0"/>
    <w:rsid w:val="007463B9"/>
    <w:rsid w:val="0074642E"/>
    <w:rsid w:val="00746522"/>
    <w:rsid w:val="0074669F"/>
    <w:rsid w:val="0074672E"/>
    <w:rsid w:val="0074685A"/>
    <w:rsid w:val="00746C03"/>
    <w:rsid w:val="00746C65"/>
    <w:rsid w:val="00746D31"/>
    <w:rsid w:val="00746ED6"/>
    <w:rsid w:val="00746F57"/>
    <w:rsid w:val="00746F8B"/>
    <w:rsid w:val="00746FF0"/>
    <w:rsid w:val="0074705D"/>
    <w:rsid w:val="00747091"/>
    <w:rsid w:val="0074712A"/>
    <w:rsid w:val="007471F1"/>
    <w:rsid w:val="007472BE"/>
    <w:rsid w:val="007474A8"/>
    <w:rsid w:val="007475E6"/>
    <w:rsid w:val="00747642"/>
    <w:rsid w:val="0074768A"/>
    <w:rsid w:val="0074782C"/>
    <w:rsid w:val="00747B0F"/>
    <w:rsid w:val="00747C3D"/>
    <w:rsid w:val="00747C8E"/>
    <w:rsid w:val="00747DF2"/>
    <w:rsid w:val="00747F85"/>
    <w:rsid w:val="00747FE0"/>
    <w:rsid w:val="00747FFC"/>
    <w:rsid w:val="0075004E"/>
    <w:rsid w:val="007501C0"/>
    <w:rsid w:val="0075023E"/>
    <w:rsid w:val="00750276"/>
    <w:rsid w:val="007503E1"/>
    <w:rsid w:val="007504DC"/>
    <w:rsid w:val="00750565"/>
    <w:rsid w:val="007505F7"/>
    <w:rsid w:val="00750752"/>
    <w:rsid w:val="00750832"/>
    <w:rsid w:val="0075083E"/>
    <w:rsid w:val="0075097B"/>
    <w:rsid w:val="00750A38"/>
    <w:rsid w:val="00750AF7"/>
    <w:rsid w:val="00750B4A"/>
    <w:rsid w:val="00750C58"/>
    <w:rsid w:val="00750C5E"/>
    <w:rsid w:val="00750C76"/>
    <w:rsid w:val="00750DDE"/>
    <w:rsid w:val="00750E4C"/>
    <w:rsid w:val="00750F7A"/>
    <w:rsid w:val="0075103C"/>
    <w:rsid w:val="0075126E"/>
    <w:rsid w:val="007512EA"/>
    <w:rsid w:val="00751455"/>
    <w:rsid w:val="00751570"/>
    <w:rsid w:val="007516B1"/>
    <w:rsid w:val="007517C8"/>
    <w:rsid w:val="007517D5"/>
    <w:rsid w:val="0075183F"/>
    <w:rsid w:val="00751946"/>
    <w:rsid w:val="00751B84"/>
    <w:rsid w:val="00751BD7"/>
    <w:rsid w:val="00751BFA"/>
    <w:rsid w:val="00751C18"/>
    <w:rsid w:val="00751DDA"/>
    <w:rsid w:val="00751EED"/>
    <w:rsid w:val="00751F21"/>
    <w:rsid w:val="00751FF2"/>
    <w:rsid w:val="007521AB"/>
    <w:rsid w:val="0075221B"/>
    <w:rsid w:val="007525FF"/>
    <w:rsid w:val="0075265B"/>
    <w:rsid w:val="007528AB"/>
    <w:rsid w:val="00752CD8"/>
    <w:rsid w:val="00752E22"/>
    <w:rsid w:val="00752E72"/>
    <w:rsid w:val="00752EF8"/>
    <w:rsid w:val="00752F75"/>
    <w:rsid w:val="0075308C"/>
    <w:rsid w:val="00753179"/>
    <w:rsid w:val="007532E0"/>
    <w:rsid w:val="0075334A"/>
    <w:rsid w:val="0075359F"/>
    <w:rsid w:val="0075362A"/>
    <w:rsid w:val="007537DF"/>
    <w:rsid w:val="007539AC"/>
    <w:rsid w:val="007539D7"/>
    <w:rsid w:val="00753AC7"/>
    <w:rsid w:val="00753EAD"/>
    <w:rsid w:val="00753F20"/>
    <w:rsid w:val="00753FE2"/>
    <w:rsid w:val="00754080"/>
    <w:rsid w:val="0075415D"/>
    <w:rsid w:val="0075417C"/>
    <w:rsid w:val="007541B8"/>
    <w:rsid w:val="00754242"/>
    <w:rsid w:val="007542B5"/>
    <w:rsid w:val="007544FC"/>
    <w:rsid w:val="007546A6"/>
    <w:rsid w:val="0075485B"/>
    <w:rsid w:val="00754A18"/>
    <w:rsid w:val="00754C52"/>
    <w:rsid w:val="00754C7B"/>
    <w:rsid w:val="00754DC5"/>
    <w:rsid w:val="00754DF3"/>
    <w:rsid w:val="00754E0B"/>
    <w:rsid w:val="00754EFF"/>
    <w:rsid w:val="00754F3A"/>
    <w:rsid w:val="0075504A"/>
    <w:rsid w:val="007552A6"/>
    <w:rsid w:val="0075539A"/>
    <w:rsid w:val="007555B2"/>
    <w:rsid w:val="007555F3"/>
    <w:rsid w:val="00755628"/>
    <w:rsid w:val="00755643"/>
    <w:rsid w:val="0075585A"/>
    <w:rsid w:val="0075586D"/>
    <w:rsid w:val="007558DF"/>
    <w:rsid w:val="00755D9C"/>
    <w:rsid w:val="00755EA1"/>
    <w:rsid w:val="00755EE8"/>
    <w:rsid w:val="00755EF7"/>
    <w:rsid w:val="00755F27"/>
    <w:rsid w:val="00755F4A"/>
    <w:rsid w:val="00755FA4"/>
    <w:rsid w:val="00756048"/>
    <w:rsid w:val="0075613F"/>
    <w:rsid w:val="007561FE"/>
    <w:rsid w:val="00756205"/>
    <w:rsid w:val="007562CD"/>
    <w:rsid w:val="007563CA"/>
    <w:rsid w:val="0075640E"/>
    <w:rsid w:val="007564F3"/>
    <w:rsid w:val="00756511"/>
    <w:rsid w:val="007565C1"/>
    <w:rsid w:val="007565CD"/>
    <w:rsid w:val="007566D5"/>
    <w:rsid w:val="00756762"/>
    <w:rsid w:val="007567A4"/>
    <w:rsid w:val="00756810"/>
    <w:rsid w:val="007569EC"/>
    <w:rsid w:val="00756A9F"/>
    <w:rsid w:val="00756BD6"/>
    <w:rsid w:val="00756D51"/>
    <w:rsid w:val="00756E9E"/>
    <w:rsid w:val="00756EA3"/>
    <w:rsid w:val="00757139"/>
    <w:rsid w:val="007572D4"/>
    <w:rsid w:val="007573DB"/>
    <w:rsid w:val="007575B1"/>
    <w:rsid w:val="007575D2"/>
    <w:rsid w:val="00757631"/>
    <w:rsid w:val="00757669"/>
    <w:rsid w:val="007577A8"/>
    <w:rsid w:val="007578E8"/>
    <w:rsid w:val="00757933"/>
    <w:rsid w:val="00757B44"/>
    <w:rsid w:val="00757B90"/>
    <w:rsid w:val="00757BBA"/>
    <w:rsid w:val="00757E07"/>
    <w:rsid w:val="00757E82"/>
    <w:rsid w:val="00757F21"/>
    <w:rsid w:val="00757F58"/>
    <w:rsid w:val="00760002"/>
    <w:rsid w:val="0076003C"/>
    <w:rsid w:val="0076006E"/>
    <w:rsid w:val="007600FA"/>
    <w:rsid w:val="00760154"/>
    <w:rsid w:val="0076016B"/>
    <w:rsid w:val="00760381"/>
    <w:rsid w:val="0076046A"/>
    <w:rsid w:val="007604C7"/>
    <w:rsid w:val="0076050B"/>
    <w:rsid w:val="0076057D"/>
    <w:rsid w:val="007605BC"/>
    <w:rsid w:val="007605CC"/>
    <w:rsid w:val="00760606"/>
    <w:rsid w:val="0076061B"/>
    <w:rsid w:val="00760686"/>
    <w:rsid w:val="007606CE"/>
    <w:rsid w:val="00760757"/>
    <w:rsid w:val="00760911"/>
    <w:rsid w:val="00760AE9"/>
    <w:rsid w:val="00760BBB"/>
    <w:rsid w:val="00760C41"/>
    <w:rsid w:val="00760C7B"/>
    <w:rsid w:val="00761068"/>
    <w:rsid w:val="00761088"/>
    <w:rsid w:val="007612D7"/>
    <w:rsid w:val="00761304"/>
    <w:rsid w:val="007613D1"/>
    <w:rsid w:val="007613FA"/>
    <w:rsid w:val="00761559"/>
    <w:rsid w:val="007615B5"/>
    <w:rsid w:val="00761646"/>
    <w:rsid w:val="00761665"/>
    <w:rsid w:val="00761996"/>
    <w:rsid w:val="00761AB1"/>
    <w:rsid w:val="00761BAC"/>
    <w:rsid w:val="00761C93"/>
    <w:rsid w:val="00761CAC"/>
    <w:rsid w:val="00761D59"/>
    <w:rsid w:val="00761E26"/>
    <w:rsid w:val="00761EF3"/>
    <w:rsid w:val="00762075"/>
    <w:rsid w:val="007621F7"/>
    <w:rsid w:val="0076234A"/>
    <w:rsid w:val="00762435"/>
    <w:rsid w:val="00762568"/>
    <w:rsid w:val="00762581"/>
    <w:rsid w:val="00762714"/>
    <w:rsid w:val="00762733"/>
    <w:rsid w:val="007629B4"/>
    <w:rsid w:val="007629D4"/>
    <w:rsid w:val="00762A2A"/>
    <w:rsid w:val="00762A7A"/>
    <w:rsid w:val="00762A93"/>
    <w:rsid w:val="00762ACC"/>
    <w:rsid w:val="00762B16"/>
    <w:rsid w:val="00762B75"/>
    <w:rsid w:val="00762C30"/>
    <w:rsid w:val="00762CA7"/>
    <w:rsid w:val="00762CE5"/>
    <w:rsid w:val="00762CEC"/>
    <w:rsid w:val="00762D06"/>
    <w:rsid w:val="00762EB4"/>
    <w:rsid w:val="00762FCD"/>
    <w:rsid w:val="00762FE6"/>
    <w:rsid w:val="007630EA"/>
    <w:rsid w:val="00763135"/>
    <w:rsid w:val="007631F6"/>
    <w:rsid w:val="00763409"/>
    <w:rsid w:val="00763605"/>
    <w:rsid w:val="00763717"/>
    <w:rsid w:val="00763844"/>
    <w:rsid w:val="00763C14"/>
    <w:rsid w:val="00763CA1"/>
    <w:rsid w:val="00763CAE"/>
    <w:rsid w:val="00763CC9"/>
    <w:rsid w:val="00763D81"/>
    <w:rsid w:val="00763D9F"/>
    <w:rsid w:val="00763DED"/>
    <w:rsid w:val="0076405D"/>
    <w:rsid w:val="007643DB"/>
    <w:rsid w:val="007644B3"/>
    <w:rsid w:val="007644CB"/>
    <w:rsid w:val="00764508"/>
    <w:rsid w:val="00764669"/>
    <w:rsid w:val="007646DE"/>
    <w:rsid w:val="007647B8"/>
    <w:rsid w:val="007648C5"/>
    <w:rsid w:val="007648D0"/>
    <w:rsid w:val="00764908"/>
    <w:rsid w:val="007649A1"/>
    <w:rsid w:val="007649D3"/>
    <w:rsid w:val="00764A0A"/>
    <w:rsid w:val="00764A97"/>
    <w:rsid w:val="00764BD0"/>
    <w:rsid w:val="00764C99"/>
    <w:rsid w:val="00764D27"/>
    <w:rsid w:val="00764D9F"/>
    <w:rsid w:val="00764E2E"/>
    <w:rsid w:val="00764E5C"/>
    <w:rsid w:val="00765053"/>
    <w:rsid w:val="007650EF"/>
    <w:rsid w:val="00765158"/>
    <w:rsid w:val="00765273"/>
    <w:rsid w:val="007654B0"/>
    <w:rsid w:val="0076564A"/>
    <w:rsid w:val="007656A0"/>
    <w:rsid w:val="00765A79"/>
    <w:rsid w:val="00765B2D"/>
    <w:rsid w:val="00765BA8"/>
    <w:rsid w:val="00765C49"/>
    <w:rsid w:val="00765EC3"/>
    <w:rsid w:val="00766060"/>
    <w:rsid w:val="00766102"/>
    <w:rsid w:val="00766127"/>
    <w:rsid w:val="00766161"/>
    <w:rsid w:val="00766163"/>
    <w:rsid w:val="00766189"/>
    <w:rsid w:val="0076623F"/>
    <w:rsid w:val="0076660E"/>
    <w:rsid w:val="007666B3"/>
    <w:rsid w:val="007666CF"/>
    <w:rsid w:val="007668B0"/>
    <w:rsid w:val="00766BC0"/>
    <w:rsid w:val="00766C88"/>
    <w:rsid w:val="00766C99"/>
    <w:rsid w:val="00766DF1"/>
    <w:rsid w:val="00766EDE"/>
    <w:rsid w:val="007670FB"/>
    <w:rsid w:val="00767101"/>
    <w:rsid w:val="0076719B"/>
    <w:rsid w:val="007671A2"/>
    <w:rsid w:val="007671E1"/>
    <w:rsid w:val="0076726D"/>
    <w:rsid w:val="0076735E"/>
    <w:rsid w:val="0076736C"/>
    <w:rsid w:val="007673DF"/>
    <w:rsid w:val="00767406"/>
    <w:rsid w:val="00767490"/>
    <w:rsid w:val="007674B8"/>
    <w:rsid w:val="00767714"/>
    <w:rsid w:val="00767835"/>
    <w:rsid w:val="007678B1"/>
    <w:rsid w:val="007679F6"/>
    <w:rsid w:val="00767A81"/>
    <w:rsid w:val="00767AAA"/>
    <w:rsid w:val="00767B08"/>
    <w:rsid w:val="00767B1E"/>
    <w:rsid w:val="00767C1F"/>
    <w:rsid w:val="00767DAD"/>
    <w:rsid w:val="00767F0A"/>
    <w:rsid w:val="00767F30"/>
    <w:rsid w:val="00767F7A"/>
    <w:rsid w:val="0077010A"/>
    <w:rsid w:val="007702F8"/>
    <w:rsid w:val="007703F7"/>
    <w:rsid w:val="0077044B"/>
    <w:rsid w:val="0077050C"/>
    <w:rsid w:val="00770510"/>
    <w:rsid w:val="007705DF"/>
    <w:rsid w:val="007706C7"/>
    <w:rsid w:val="007706E1"/>
    <w:rsid w:val="00770795"/>
    <w:rsid w:val="00770808"/>
    <w:rsid w:val="00770834"/>
    <w:rsid w:val="007708F9"/>
    <w:rsid w:val="00770919"/>
    <w:rsid w:val="0077091A"/>
    <w:rsid w:val="00770A78"/>
    <w:rsid w:val="00770AC4"/>
    <w:rsid w:val="00770AF3"/>
    <w:rsid w:val="00770AFE"/>
    <w:rsid w:val="00770B01"/>
    <w:rsid w:val="00770B02"/>
    <w:rsid w:val="00770BB7"/>
    <w:rsid w:val="00770BE0"/>
    <w:rsid w:val="00770C88"/>
    <w:rsid w:val="00770C89"/>
    <w:rsid w:val="00770E7D"/>
    <w:rsid w:val="00770F1C"/>
    <w:rsid w:val="007710CD"/>
    <w:rsid w:val="00771131"/>
    <w:rsid w:val="00771137"/>
    <w:rsid w:val="00771198"/>
    <w:rsid w:val="007713FD"/>
    <w:rsid w:val="007714A7"/>
    <w:rsid w:val="0077157D"/>
    <w:rsid w:val="007715A8"/>
    <w:rsid w:val="007718D5"/>
    <w:rsid w:val="00771C8E"/>
    <w:rsid w:val="0077224E"/>
    <w:rsid w:val="00772432"/>
    <w:rsid w:val="007725F8"/>
    <w:rsid w:val="00772839"/>
    <w:rsid w:val="00772851"/>
    <w:rsid w:val="00772994"/>
    <w:rsid w:val="00772B6A"/>
    <w:rsid w:val="00772C24"/>
    <w:rsid w:val="00772C79"/>
    <w:rsid w:val="00772CBC"/>
    <w:rsid w:val="00772D1F"/>
    <w:rsid w:val="00772E35"/>
    <w:rsid w:val="00772F22"/>
    <w:rsid w:val="00772F89"/>
    <w:rsid w:val="00772FF6"/>
    <w:rsid w:val="007731C4"/>
    <w:rsid w:val="007731D4"/>
    <w:rsid w:val="007731F0"/>
    <w:rsid w:val="007732B1"/>
    <w:rsid w:val="007732FC"/>
    <w:rsid w:val="0077368A"/>
    <w:rsid w:val="007736CC"/>
    <w:rsid w:val="00773776"/>
    <w:rsid w:val="007737B4"/>
    <w:rsid w:val="00773C1A"/>
    <w:rsid w:val="00773D7F"/>
    <w:rsid w:val="00773F2F"/>
    <w:rsid w:val="00774011"/>
    <w:rsid w:val="007741D0"/>
    <w:rsid w:val="00774353"/>
    <w:rsid w:val="00774475"/>
    <w:rsid w:val="00774497"/>
    <w:rsid w:val="007745B0"/>
    <w:rsid w:val="00774634"/>
    <w:rsid w:val="00774729"/>
    <w:rsid w:val="00774785"/>
    <w:rsid w:val="007749AF"/>
    <w:rsid w:val="00774A72"/>
    <w:rsid w:val="00774AC7"/>
    <w:rsid w:val="00774CF1"/>
    <w:rsid w:val="00774D44"/>
    <w:rsid w:val="00774D61"/>
    <w:rsid w:val="00774E2A"/>
    <w:rsid w:val="00775084"/>
    <w:rsid w:val="007751DF"/>
    <w:rsid w:val="00775244"/>
    <w:rsid w:val="00775260"/>
    <w:rsid w:val="007752E7"/>
    <w:rsid w:val="00775341"/>
    <w:rsid w:val="00775369"/>
    <w:rsid w:val="00775684"/>
    <w:rsid w:val="00775866"/>
    <w:rsid w:val="00775882"/>
    <w:rsid w:val="00775A51"/>
    <w:rsid w:val="00775AF9"/>
    <w:rsid w:val="00775B1E"/>
    <w:rsid w:val="00775BF9"/>
    <w:rsid w:val="00775EAC"/>
    <w:rsid w:val="00775F69"/>
    <w:rsid w:val="00775FDE"/>
    <w:rsid w:val="007761B7"/>
    <w:rsid w:val="007761ED"/>
    <w:rsid w:val="007761F3"/>
    <w:rsid w:val="00776234"/>
    <w:rsid w:val="007763A3"/>
    <w:rsid w:val="007763E8"/>
    <w:rsid w:val="0077667A"/>
    <w:rsid w:val="00776733"/>
    <w:rsid w:val="007767A0"/>
    <w:rsid w:val="0077680D"/>
    <w:rsid w:val="00776879"/>
    <w:rsid w:val="00776893"/>
    <w:rsid w:val="0077691E"/>
    <w:rsid w:val="00776BCE"/>
    <w:rsid w:val="00776E61"/>
    <w:rsid w:val="00776FC7"/>
    <w:rsid w:val="007770E1"/>
    <w:rsid w:val="00777136"/>
    <w:rsid w:val="00777313"/>
    <w:rsid w:val="00777336"/>
    <w:rsid w:val="0077742E"/>
    <w:rsid w:val="0077747D"/>
    <w:rsid w:val="00777537"/>
    <w:rsid w:val="007776B2"/>
    <w:rsid w:val="007777EF"/>
    <w:rsid w:val="007778BE"/>
    <w:rsid w:val="00777955"/>
    <w:rsid w:val="00777AEE"/>
    <w:rsid w:val="00777C2C"/>
    <w:rsid w:val="00777C3D"/>
    <w:rsid w:val="00777CDE"/>
    <w:rsid w:val="00777CF2"/>
    <w:rsid w:val="00777D0B"/>
    <w:rsid w:val="00777DA9"/>
    <w:rsid w:val="00777ECC"/>
    <w:rsid w:val="00780128"/>
    <w:rsid w:val="00780137"/>
    <w:rsid w:val="007801A1"/>
    <w:rsid w:val="007802E5"/>
    <w:rsid w:val="007803A9"/>
    <w:rsid w:val="0078056D"/>
    <w:rsid w:val="007805B4"/>
    <w:rsid w:val="0078067F"/>
    <w:rsid w:val="007806FA"/>
    <w:rsid w:val="00780798"/>
    <w:rsid w:val="0078095C"/>
    <w:rsid w:val="00780A6F"/>
    <w:rsid w:val="00780B93"/>
    <w:rsid w:val="00780BF5"/>
    <w:rsid w:val="00780C0D"/>
    <w:rsid w:val="00780EB9"/>
    <w:rsid w:val="00780F51"/>
    <w:rsid w:val="007810AC"/>
    <w:rsid w:val="0078120C"/>
    <w:rsid w:val="00781514"/>
    <w:rsid w:val="00781722"/>
    <w:rsid w:val="0078195B"/>
    <w:rsid w:val="00781AE4"/>
    <w:rsid w:val="00781BE2"/>
    <w:rsid w:val="00781D84"/>
    <w:rsid w:val="00781DC1"/>
    <w:rsid w:val="00781DD9"/>
    <w:rsid w:val="00781DE4"/>
    <w:rsid w:val="00781ECE"/>
    <w:rsid w:val="00781F2A"/>
    <w:rsid w:val="00781F90"/>
    <w:rsid w:val="00782028"/>
    <w:rsid w:val="0078202C"/>
    <w:rsid w:val="007820B9"/>
    <w:rsid w:val="007820C3"/>
    <w:rsid w:val="007820E2"/>
    <w:rsid w:val="007821EB"/>
    <w:rsid w:val="007822B5"/>
    <w:rsid w:val="0078233A"/>
    <w:rsid w:val="00782435"/>
    <w:rsid w:val="007824E8"/>
    <w:rsid w:val="0078257B"/>
    <w:rsid w:val="007825FA"/>
    <w:rsid w:val="00782646"/>
    <w:rsid w:val="007827D8"/>
    <w:rsid w:val="00782D70"/>
    <w:rsid w:val="00782DE1"/>
    <w:rsid w:val="00782E3A"/>
    <w:rsid w:val="00782F15"/>
    <w:rsid w:val="00783043"/>
    <w:rsid w:val="007830AC"/>
    <w:rsid w:val="007831BF"/>
    <w:rsid w:val="007831D5"/>
    <w:rsid w:val="00783258"/>
    <w:rsid w:val="0078327D"/>
    <w:rsid w:val="0078329F"/>
    <w:rsid w:val="007832CB"/>
    <w:rsid w:val="00783331"/>
    <w:rsid w:val="0078334F"/>
    <w:rsid w:val="00783399"/>
    <w:rsid w:val="007833E1"/>
    <w:rsid w:val="00783488"/>
    <w:rsid w:val="0078349E"/>
    <w:rsid w:val="00783531"/>
    <w:rsid w:val="0078367E"/>
    <w:rsid w:val="00783709"/>
    <w:rsid w:val="007837B9"/>
    <w:rsid w:val="00783A2C"/>
    <w:rsid w:val="00783AB8"/>
    <w:rsid w:val="00783D61"/>
    <w:rsid w:val="00783D81"/>
    <w:rsid w:val="00783F84"/>
    <w:rsid w:val="00783FC5"/>
    <w:rsid w:val="00783FCD"/>
    <w:rsid w:val="0078405B"/>
    <w:rsid w:val="0078408F"/>
    <w:rsid w:val="007840BC"/>
    <w:rsid w:val="0078417A"/>
    <w:rsid w:val="0078432F"/>
    <w:rsid w:val="0078435C"/>
    <w:rsid w:val="007843AF"/>
    <w:rsid w:val="007843B7"/>
    <w:rsid w:val="00784452"/>
    <w:rsid w:val="00784458"/>
    <w:rsid w:val="00784553"/>
    <w:rsid w:val="00784598"/>
    <w:rsid w:val="00784626"/>
    <w:rsid w:val="0078473D"/>
    <w:rsid w:val="007847DD"/>
    <w:rsid w:val="007848E9"/>
    <w:rsid w:val="00784A7E"/>
    <w:rsid w:val="00784B03"/>
    <w:rsid w:val="00784D19"/>
    <w:rsid w:val="00784DDF"/>
    <w:rsid w:val="00784EED"/>
    <w:rsid w:val="00784FE2"/>
    <w:rsid w:val="00785064"/>
    <w:rsid w:val="0078524B"/>
    <w:rsid w:val="0078526F"/>
    <w:rsid w:val="00785371"/>
    <w:rsid w:val="007853A9"/>
    <w:rsid w:val="0078545C"/>
    <w:rsid w:val="0078546E"/>
    <w:rsid w:val="0078562D"/>
    <w:rsid w:val="00785816"/>
    <w:rsid w:val="00785938"/>
    <w:rsid w:val="00785941"/>
    <w:rsid w:val="00785A03"/>
    <w:rsid w:val="00785AB9"/>
    <w:rsid w:val="00785AC3"/>
    <w:rsid w:val="00785BD6"/>
    <w:rsid w:val="00785D7E"/>
    <w:rsid w:val="00785E11"/>
    <w:rsid w:val="00785EC2"/>
    <w:rsid w:val="00785FE6"/>
    <w:rsid w:val="0078600E"/>
    <w:rsid w:val="0078609A"/>
    <w:rsid w:val="00786104"/>
    <w:rsid w:val="00786129"/>
    <w:rsid w:val="007861BC"/>
    <w:rsid w:val="0078622E"/>
    <w:rsid w:val="00786236"/>
    <w:rsid w:val="0078624B"/>
    <w:rsid w:val="00786282"/>
    <w:rsid w:val="00786364"/>
    <w:rsid w:val="007863D2"/>
    <w:rsid w:val="00786457"/>
    <w:rsid w:val="007864B7"/>
    <w:rsid w:val="0078681E"/>
    <w:rsid w:val="00786873"/>
    <w:rsid w:val="00786A2E"/>
    <w:rsid w:val="00786A43"/>
    <w:rsid w:val="00786B08"/>
    <w:rsid w:val="00786BF2"/>
    <w:rsid w:val="00786E1A"/>
    <w:rsid w:val="00787082"/>
    <w:rsid w:val="0078712E"/>
    <w:rsid w:val="00787200"/>
    <w:rsid w:val="0078764E"/>
    <w:rsid w:val="007877BC"/>
    <w:rsid w:val="007877C9"/>
    <w:rsid w:val="007878D1"/>
    <w:rsid w:val="00787979"/>
    <w:rsid w:val="00787CBB"/>
    <w:rsid w:val="00787CD0"/>
    <w:rsid w:val="00787D1F"/>
    <w:rsid w:val="00787D8B"/>
    <w:rsid w:val="00787E90"/>
    <w:rsid w:val="00787EAC"/>
    <w:rsid w:val="00787F9A"/>
    <w:rsid w:val="00790073"/>
    <w:rsid w:val="00790134"/>
    <w:rsid w:val="0079016C"/>
    <w:rsid w:val="00790184"/>
    <w:rsid w:val="007902FE"/>
    <w:rsid w:val="00790321"/>
    <w:rsid w:val="0079070F"/>
    <w:rsid w:val="007909F6"/>
    <w:rsid w:val="00790A3B"/>
    <w:rsid w:val="00790AB9"/>
    <w:rsid w:val="00790BB9"/>
    <w:rsid w:val="00790C01"/>
    <w:rsid w:val="00790C41"/>
    <w:rsid w:val="00790C55"/>
    <w:rsid w:val="00790D84"/>
    <w:rsid w:val="00790E15"/>
    <w:rsid w:val="00790EB2"/>
    <w:rsid w:val="00791082"/>
    <w:rsid w:val="00791193"/>
    <w:rsid w:val="007911E0"/>
    <w:rsid w:val="00791286"/>
    <w:rsid w:val="007912CF"/>
    <w:rsid w:val="0079134E"/>
    <w:rsid w:val="00791363"/>
    <w:rsid w:val="00791754"/>
    <w:rsid w:val="00791D1C"/>
    <w:rsid w:val="00791D34"/>
    <w:rsid w:val="00791DB6"/>
    <w:rsid w:val="00791EE3"/>
    <w:rsid w:val="00791F0D"/>
    <w:rsid w:val="007920C9"/>
    <w:rsid w:val="00792144"/>
    <w:rsid w:val="0079217C"/>
    <w:rsid w:val="007921CE"/>
    <w:rsid w:val="007923F3"/>
    <w:rsid w:val="0079259F"/>
    <w:rsid w:val="007925C6"/>
    <w:rsid w:val="0079276B"/>
    <w:rsid w:val="00792773"/>
    <w:rsid w:val="007927B6"/>
    <w:rsid w:val="00792920"/>
    <w:rsid w:val="007929D5"/>
    <w:rsid w:val="007929F0"/>
    <w:rsid w:val="00792A0D"/>
    <w:rsid w:val="00792B20"/>
    <w:rsid w:val="00792B51"/>
    <w:rsid w:val="00792C41"/>
    <w:rsid w:val="00792DF9"/>
    <w:rsid w:val="00792ECA"/>
    <w:rsid w:val="0079304E"/>
    <w:rsid w:val="00793219"/>
    <w:rsid w:val="0079324F"/>
    <w:rsid w:val="007932C6"/>
    <w:rsid w:val="00793403"/>
    <w:rsid w:val="007934DC"/>
    <w:rsid w:val="0079375E"/>
    <w:rsid w:val="00793788"/>
    <w:rsid w:val="007937F3"/>
    <w:rsid w:val="00793966"/>
    <w:rsid w:val="00793A3C"/>
    <w:rsid w:val="00793A8A"/>
    <w:rsid w:val="00793ACC"/>
    <w:rsid w:val="00793DDB"/>
    <w:rsid w:val="00794002"/>
    <w:rsid w:val="00794058"/>
    <w:rsid w:val="00794150"/>
    <w:rsid w:val="007941F9"/>
    <w:rsid w:val="0079426A"/>
    <w:rsid w:val="007942BD"/>
    <w:rsid w:val="007944E6"/>
    <w:rsid w:val="00794566"/>
    <w:rsid w:val="007945CE"/>
    <w:rsid w:val="007945F0"/>
    <w:rsid w:val="007945F3"/>
    <w:rsid w:val="0079466F"/>
    <w:rsid w:val="007946D1"/>
    <w:rsid w:val="0079470B"/>
    <w:rsid w:val="007947CF"/>
    <w:rsid w:val="00794816"/>
    <w:rsid w:val="00794861"/>
    <w:rsid w:val="00794870"/>
    <w:rsid w:val="0079491B"/>
    <w:rsid w:val="00794AB1"/>
    <w:rsid w:val="00794B67"/>
    <w:rsid w:val="00794DD5"/>
    <w:rsid w:val="00794ECD"/>
    <w:rsid w:val="00794ED0"/>
    <w:rsid w:val="00794FC2"/>
    <w:rsid w:val="00795035"/>
    <w:rsid w:val="007950D0"/>
    <w:rsid w:val="007950F6"/>
    <w:rsid w:val="00795358"/>
    <w:rsid w:val="0079538B"/>
    <w:rsid w:val="007953C1"/>
    <w:rsid w:val="007953E8"/>
    <w:rsid w:val="007954B5"/>
    <w:rsid w:val="0079568E"/>
    <w:rsid w:val="007956C0"/>
    <w:rsid w:val="007957E3"/>
    <w:rsid w:val="0079580D"/>
    <w:rsid w:val="00795A26"/>
    <w:rsid w:val="00795B3A"/>
    <w:rsid w:val="00795B44"/>
    <w:rsid w:val="00795BBB"/>
    <w:rsid w:val="00795E02"/>
    <w:rsid w:val="00795E10"/>
    <w:rsid w:val="0079606F"/>
    <w:rsid w:val="007960CD"/>
    <w:rsid w:val="007960E2"/>
    <w:rsid w:val="00796198"/>
    <w:rsid w:val="0079620B"/>
    <w:rsid w:val="007962A2"/>
    <w:rsid w:val="00796402"/>
    <w:rsid w:val="0079655B"/>
    <w:rsid w:val="0079659D"/>
    <w:rsid w:val="007966A6"/>
    <w:rsid w:val="0079681E"/>
    <w:rsid w:val="007968A5"/>
    <w:rsid w:val="0079693A"/>
    <w:rsid w:val="00796959"/>
    <w:rsid w:val="00796B11"/>
    <w:rsid w:val="00796DBD"/>
    <w:rsid w:val="00796ECC"/>
    <w:rsid w:val="0079716B"/>
    <w:rsid w:val="00797240"/>
    <w:rsid w:val="0079734A"/>
    <w:rsid w:val="007974AE"/>
    <w:rsid w:val="00797594"/>
    <w:rsid w:val="0079767C"/>
    <w:rsid w:val="00797681"/>
    <w:rsid w:val="007976B8"/>
    <w:rsid w:val="00797896"/>
    <w:rsid w:val="0079799E"/>
    <w:rsid w:val="00797A0C"/>
    <w:rsid w:val="00797AB0"/>
    <w:rsid w:val="00797BBD"/>
    <w:rsid w:val="00797BE2"/>
    <w:rsid w:val="00797D2A"/>
    <w:rsid w:val="00797DD1"/>
    <w:rsid w:val="00797E60"/>
    <w:rsid w:val="00797FE4"/>
    <w:rsid w:val="007A008D"/>
    <w:rsid w:val="007A011D"/>
    <w:rsid w:val="007A012C"/>
    <w:rsid w:val="007A01DA"/>
    <w:rsid w:val="007A02E4"/>
    <w:rsid w:val="007A0381"/>
    <w:rsid w:val="007A038C"/>
    <w:rsid w:val="007A03A7"/>
    <w:rsid w:val="007A04AA"/>
    <w:rsid w:val="007A056F"/>
    <w:rsid w:val="007A0693"/>
    <w:rsid w:val="007A0A45"/>
    <w:rsid w:val="007A0AB7"/>
    <w:rsid w:val="007A0AC3"/>
    <w:rsid w:val="007A0AEC"/>
    <w:rsid w:val="007A0B81"/>
    <w:rsid w:val="007A0C89"/>
    <w:rsid w:val="007A0CD7"/>
    <w:rsid w:val="007A0CDA"/>
    <w:rsid w:val="007A0D94"/>
    <w:rsid w:val="007A0E70"/>
    <w:rsid w:val="007A0F3D"/>
    <w:rsid w:val="007A0FC2"/>
    <w:rsid w:val="007A1109"/>
    <w:rsid w:val="007A1155"/>
    <w:rsid w:val="007A115C"/>
    <w:rsid w:val="007A1241"/>
    <w:rsid w:val="007A12B0"/>
    <w:rsid w:val="007A13A7"/>
    <w:rsid w:val="007A13D1"/>
    <w:rsid w:val="007A158F"/>
    <w:rsid w:val="007A15CE"/>
    <w:rsid w:val="007A15D1"/>
    <w:rsid w:val="007A168F"/>
    <w:rsid w:val="007A16F4"/>
    <w:rsid w:val="007A1805"/>
    <w:rsid w:val="007A1872"/>
    <w:rsid w:val="007A1A25"/>
    <w:rsid w:val="007A1BFC"/>
    <w:rsid w:val="007A1C65"/>
    <w:rsid w:val="007A1D47"/>
    <w:rsid w:val="007A1DFC"/>
    <w:rsid w:val="007A1EFB"/>
    <w:rsid w:val="007A1F96"/>
    <w:rsid w:val="007A209B"/>
    <w:rsid w:val="007A217D"/>
    <w:rsid w:val="007A2230"/>
    <w:rsid w:val="007A246A"/>
    <w:rsid w:val="007A254C"/>
    <w:rsid w:val="007A2553"/>
    <w:rsid w:val="007A2563"/>
    <w:rsid w:val="007A29B7"/>
    <w:rsid w:val="007A2A5D"/>
    <w:rsid w:val="007A2A61"/>
    <w:rsid w:val="007A2D8F"/>
    <w:rsid w:val="007A2DC8"/>
    <w:rsid w:val="007A2FA2"/>
    <w:rsid w:val="007A306F"/>
    <w:rsid w:val="007A3159"/>
    <w:rsid w:val="007A31C0"/>
    <w:rsid w:val="007A31EB"/>
    <w:rsid w:val="007A330C"/>
    <w:rsid w:val="007A35B9"/>
    <w:rsid w:val="007A35D1"/>
    <w:rsid w:val="007A35E3"/>
    <w:rsid w:val="007A35F1"/>
    <w:rsid w:val="007A3635"/>
    <w:rsid w:val="007A36CF"/>
    <w:rsid w:val="007A3890"/>
    <w:rsid w:val="007A3AEA"/>
    <w:rsid w:val="007A3B8E"/>
    <w:rsid w:val="007A3D2D"/>
    <w:rsid w:val="007A3D78"/>
    <w:rsid w:val="007A3DBC"/>
    <w:rsid w:val="007A3E74"/>
    <w:rsid w:val="007A3F35"/>
    <w:rsid w:val="007A4049"/>
    <w:rsid w:val="007A418F"/>
    <w:rsid w:val="007A41B0"/>
    <w:rsid w:val="007A41C2"/>
    <w:rsid w:val="007A4422"/>
    <w:rsid w:val="007A4509"/>
    <w:rsid w:val="007A452F"/>
    <w:rsid w:val="007A45FD"/>
    <w:rsid w:val="007A461D"/>
    <w:rsid w:val="007A4648"/>
    <w:rsid w:val="007A473D"/>
    <w:rsid w:val="007A4936"/>
    <w:rsid w:val="007A49F4"/>
    <w:rsid w:val="007A4A5B"/>
    <w:rsid w:val="007A4B49"/>
    <w:rsid w:val="007A4B8D"/>
    <w:rsid w:val="007A4CF1"/>
    <w:rsid w:val="007A4E3C"/>
    <w:rsid w:val="007A4ECD"/>
    <w:rsid w:val="007A4FFB"/>
    <w:rsid w:val="007A5112"/>
    <w:rsid w:val="007A5113"/>
    <w:rsid w:val="007A51D7"/>
    <w:rsid w:val="007A5414"/>
    <w:rsid w:val="007A563E"/>
    <w:rsid w:val="007A5A2F"/>
    <w:rsid w:val="007A5B75"/>
    <w:rsid w:val="007A5BFD"/>
    <w:rsid w:val="007A5E04"/>
    <w:rsid w:val="007A5F6A"/>
    <w:rsid w:val="007A5FFC"/>
    <w:rsid w:val="007A6146"/>
    <w:rsid w:val="007A6533"/>
    <w:rsid w:val="007A6610"/>
    <w:rsid w:val="007A6773"/>
    <w:rsid w:val="007A6784"/>
    <w:rsid w:val="007A67CF"/>
    <w:rsid w:val="007A691D"/>
    <w:rsid w:val="007A69E4"/>
    <w:rsid w:val="007A6C0C"/>
    <w:rsid w:val="007A6CBB"/>
    <w:rsid w:val="007A6E04"/>
    <w:rsid w:val="007A6E0B"/>
    <w:rsid w:val="007A6F85"/>
    <w:rsid w:val="007A7066"/>
    <w:rsid w:val="007A7132"/>
    <w:rsid w:val="007A7465"/>
    <w:rsid w:val="007A7538"/>
    <w:rsid w:val="007A759B"/>
    <w:rsid w:val="007A77CC"/>
    <w:rsid w:val="007A788C"/>
    <w:rsid w:val="007A7C55"/>
    <w:rsid w:val="007A7D83"/>
    <w:rsid w:val="007A7DFE"/>
    <w:rsid w:val="007A7F49"/>
    <w:rsid w:val="007B0346"/>
    <w:rsid w:val="007B0683"/>
    <w:rsid w:val="007B0687"/>
    <w:rsid w:val="007B068A"/>
    <w:rsid w:val="007B06E9"/>
    <w:rsid w:val="007B073F"/>
    <w:rsid w:val="007B07C4"/>
    <w:rsid w:val="007B084F"/>
    <w:rsid w:val="007B08DA"/>
    <w:rsid w:val="007B0CB1"/>
    <w:rsid w:val="007B0F91"/>
    <w:rsid w:val="007B100B"/>
    <w:rsid w:val="007B1047"/>
    <w:rsid w:val="007B1149"/>
    <w:rsid w:val="007B121F"/>
    <w:rsid w:val="007B1288"/>
    <w:rsid w:val="007B1376"/>
    <w:rsid w:val="007B13A8"/>
    <w:rsid w:val="007B13AA"/>
    <w:rsid w:val="007B14DD"/>
    <w:rsid w:val="007B1756"/>
    <w:rsid w:val="007B1793"/>
    <w:rsid w:val="007B17EC"/>
    <w:rsid w:val="007B18B2"/>
    <w:rsid w:val="007B19D5"/>
    <w:rsid w:val="007B1A27"/>
    <w:rsid w:val="007B1A65"/>
    <w:rsid w:val="007B1A8F"/>
    <w:rsid w:val="007B1BD2"/>
    <w:rsid w:val="007B1C91"/>
    <w:rsid w:val="007B1CF6"/>
    <w:rsid w:val="007B1DB4"/>
    <w:rsid w:val="007B1E40"/>
    <w:rsid w:val="007B1E92"/>
    <w:rsid w:val="007B1F15"/>
    <w:rsid w:val="007B1FC2"/>
    <w:rsid w:val="007B2104"/>
    <w:rsid w:val="007B214A"/>
    <w:rsid w:val="007B21B5"/>
    <w:rsid w:val="007B2225"/>
    <w:rsid w:val="007B23B0"/>
    <w:rsid w:val="007B23C8"/>
    <w:rsid w:val="007B24D7"/>
    <w:rsid w:val="007B25DD"/>
    <w:rsid w:val="007B25E2"/>
    <w:rsid w:val="007B25ED"/>
    <w:rsid w:val="007B2616"/>
    <w:rsid w:val="007B2621"/>
    <w:rsid w:val="007B271E"/>
    <w:rsid w:val="007B2790"/>
    <w:rsid w:val="007B2863"/>
    <w:rsid w:val="007B29BD"/>
    <w:rsid w:val="007B2B3B"/>
    <w:rsid w:val="007B2D85"/>
    <w:rsid w:val="007B321B"/>
    <w:rsid w:val="007B328E"/>
    <w:rsid w:val="007B33AD"/>
    <w:rsid w:val="007B3914"/>
    <w:rsid w:val="007B395E"/>
    <w:rsid w:val="007B39D8"/>
    <w:rsid w:val="007B3AC2"/>
    <w:rsid w:val="007B3AE1"/>
    <w:rsid w:val="007B3B04"/>
    <w:rsid w:val="007B3C46"/>
    <w:rsid w:val="007B3CA8"/>
    <w:rsid w:val="007B3DFC"/>
    <w:rsid w:val="007B403A"/>
    <w:rsid w:val="007B405F"/>
    <w:rsid w:val="007B4115"/>
    <w:rsid w:val="007B4138"/>
    <w:rsid w:val="007B438B"/>
    <w:rsid w:val="007B43A5"/>
    <w:rsid w:val="007B43DF"/>
    <w:rsid w:val="007B444A"/>
    <w:rsid w:val="007B44EF"/>
    <w:rsid w:val="007B4508"/>
    <w:rsid w:val="007B478A"/>
    <w:rsid w:val="007B48D2"/>
    <w:rsid w:val="007B48E4"/>
    <w:rsid w:val="007B48F5"/>
    <w:rsid w:val="007B4943"/>
    <w:rsid w:val="007B496C"/>
    <w:rsid w:val="007B4B01"/>
    <w:rsid w:val="007B4B37"/>
    <w:rsid w:val="007B4BDC"/>
    <w:rsid w:val="007B4D2F"/>
    <w:rsid w:val="007B4F80"/>
    <w:rsid w:val="007B5108"/>
    <w:rsid w:val="007B5155"/>
    <w:rsid w:val="007B5190"/>
    <w:rsid w:val="007B5297"/>
    <w:rsid w:val="007B5496"/>
    <w:rsid w:val="007B5643"/>
    <w:rsid w:val="007B56B7"/>
    <w:rsid w:val="007B56F2"/>
    <w:rsid w:val="007B56F7"/>
    <w:rsid w:val="007B579A"/>
    <w:rsid w:val="007B5835"/>
    <w:rsid w:val="007B5862"/>
    <w:rsid w:val="007B59D9"/>
    <w:rsid w:val="007B5A77"/>
    <w:rsid w:val="007B5A9E"/>
    <w:rsid w:val="007B5AE6"/>
    <w:rsid w:val="007B5C5C"/>
    <w:rsid w:val="007B5D3D"/>
    <w:rsid w:val="007B5E75"/>
    <w:rsid w:val="007B5EE7"/>
    <w:rsid w:val="007B5F5D"/>
    <w:rsid w:val="007B60CA"/>
    <w:rsid w:val="007B60F6"/>
    <w:rsid w:val="007B6166"/>
    <w:rsid w:val="007B62C3"/>
    <w:rsid w:val="007B62EB"/>
    <w:rsid w:val="007B6549"/>
    <w:rsid w:val="007B65E6"/>
    <w:rsid w:val="007B669B"/>
    <w:rsid w:val="007B6788"/>
    <w:rsid w:val="007B68F6"/>
    <w:rsid w:val="007B6C93"/>
    <w:rsid w:val="007B7033"/>
    <w:rsid w:val="007B7171"/>
    <w:rsid w:val="007B7557"/>
    <w:rsid w:val="007B7868"/>
    <w:rsid w:val="007B7926"/>
    <w:rsid w:val="007B7942"/>
    <w:rsid w:val="007B7A00"/>
    <w:rsid w:val="007B7A67"/>
    <w:rsid w:val="007B7AA6"/>
    <w:rsid w:val="007B7BBA"/>
    <w:rsid w:val="007B7CCD"/>
    <w:rsid w:val="007B7D34"/>
    <w:rsid w:val="007B7D77"/>
    <w:rsid w:val="007B7F08"/>
    <w:rsid w:val="007B7F1D"/>
    <w:rsid w:val="007C024B"/>
    <w:rsid w:val="007C02F5"/>
    <w:rsid w:val="007C0383"/>
    <w:rsid w:val="007C03A1"/>
    <w:rsid w:val="007C0425"/>
    <w:rsid w:val="007C04C9"/>
    <w:rsid w:val="007C05E3"/>
    <w:rsid w:val="007C0677"/>
    <w:rsid w:val="007C06A3"/>
    <w:rsid w:val="007C0715"/>
    <w:rsid w:val="007C077B"/>
    <w:rsid w:val="007C08E4"/>
    <w:rsid w:val="007C0988"/>
    <w:rsid w:val="007C0A12"/>
    <w:rsid w:val="007C0B9E"/>
    <w:rsid w:val="007C0BED"/>
    <w:rsid w:val="007C0C66"/>
    <w:rsid w:val="007C0C8B"/>
    <w:rsid w:val="007C0CA7"/>
    <w:rsid w:val="007C109E"/>
    <w:rsid w:val="007C10F6"/>
    <w:rsid w:val="007C11CE"/>
    <w:rsid w:val="007C125B"/>
    <w:rsid w:val="007C139A"/>
    <w:rsid w:val="007C13A6"/>
    <w:rsid w:val="007C1407"/>
    <w:rsid w:val="007C14E5"/>
    <w:rsid w:val="007C17C0"/>
    <w:rsid w:val="007C1CF4"/>
    <w:rsid w:val="007C1DF1"/>
    <w:rsid w:val="007C1E6F"/>
    <w:rsid w:val="007C1F3B"/>
    <w:rsid w:val="007C2076"/>
    <w:rsid w:val="007C2126"/>
    <w:rsid w:val="007C21C3"/>
    <w:rsid w:val="007C22B3"/>
    <w:rsid w:val="007C231C"/>
    <w:rsid w:val="007C2663"/>
    <w:rsid w:val="007C279F"/>
    <w:rsid w:val="007C27BF"/>
    <w:rsid w:val="007C2874"/>
    <w:rsid w:val="007C2965"/>
    <w:rsid w:val="007C2C2E"/>
    <w:rsid w:val="007C2C6D"/>
    <w:rsid w:val="007C2D03"/>
    <w:rsid w:val="007C2D98"/>
    <w:rsid w:val="007C2E73"/>
    <w:rsid w:val="007C2F12"/>
    <w:rsid w:val="007C320D"/>
    <w:rsid w:val="007C3362"/>
    <w:rsid w:val="007C351D"/>
    <w:rsid w:val="007C353E"/>
    <w:rsid w:val="007C35CF"/>
    <w:rsid w:val="007C3750"/>
    <w:rsid w:val="007C380B"/>
    <w:rsid w:val="007C390B"/>
    <w:rsid w:val="007C3B01"/>
    <w:rsid w:val="007C3B61"/>
    <w:rsid w:val="007C3CBE"/>
    <w:rsid w:val="007C3CD1"/>
    <w:rsid w:val="007C3D45"/>
    <w:rsid w:val="007C3D71"/>
    <w:rsid w:val="007C3E16"/>
    <w:rsid w:val="007C4062"/>
    <w:rsid w:val="007C41F5"/>
    <w:rsid w:val="007C42F0"/>
    <w:rsid w:val="007C447D"/>
    <w:rsid w:val="007C4707"/>
    <w:rsid w:val="007C489F"/>
    <w:rsid w:val="007C48DC"/>
    <w:rsid w:val="007C490E"/>
    <w:rsid w:val="007C49D7"/>
    <w:rsid w:val="007C4D24"/>
    <w:rsid w:val="007C4D62"/>
    <w:rsid w:val="007C4EE2"/>
    <w:rsid w:val="007C4FC4"/>
    <w:rsid w:val="007C4FD4"/>
    <w:rsid w:val="007C4FF6"/>
    <w:rsid w:val="007C5403"/>
    <w:rsid w:val="007C541B"/>
    <w:rsid w:val="007C5729"/>
    <w:rsid w:val="007C57EF"/>
    <w:rsid w:val="007C5B3B"/>
    <w:rsid w:val="007C5EA6"/>
    <w:rsid w:val="007C5F62"/>
    <w:rsid w:val="007C6092"/>
    <w:rsid w:val="007C60A6"/>
    <w:rsid w:val="007C6181"/>
    <w:rsid w:val="007C6385"/>
    <w:rsid w:val="007C63B4"/>
    <w:rsid w:val="007C64AA"/>
    <w:rsid w:val="007C64AC"/>
    <w:rsid w:val="007C667D"/>
    <w:rsid w:val="007C6792"/>
    <w:rsid w:val="007C67A2"/>
    <w:rsid w:val="007C6A00"/>
    <w:rsid w:val="007C6A12"/>
    <w:rsid w:val="007C6A80"/>
    <w:rsid w:val="007C6C02"/>
    <w:rsid w:val="007C6CA8"/>
    <w:rsid w:val="007C6F65"/>
    <w:rsid w:val="007C6F6C"/>
    <w:rsid w:val="007C70C9"/>
    <w:rsid w:val="007C70D4"/>
    <w:rsid w:val="007C7233"/>
    <w:rsid w:val="007C72D5"/>
    <w:rsid w:val="007C74CA"/>
    <w:rsid w:val="007C7539"/>
    <w:rsid w:val="007C7555"/>
    <w:rsid w:val="007C759F"/>
    <w:rsid w:val="007C7748"/>
    <w:rsid w:val="007C783D"/>
    <w:rsid w:val="007C7892"/>
    <w:rsid w:val="007C78B6"/>
    <w:rsid w:val="007C7A19"/>
    <w:rsid w:val="007C7A99"/>
    <w:rsid w:val="007C7B64"/>
    <w:rsid w:val="007C7B81"/>
    <w:rsid w:val="007C7B96"/>
    <w:rsid w:val="007C7D6E"/>
    <w:rsid w:val="007C7E51"/>
    <w:rsid w:val="007C7E7A"/>
    <w:rsid w:val="007C7F7A"/>
    <w:rsid w:val="007C7FB3"/>
    <w:rsid w:val="007D000A"/>
    <w:rsid w:val="007D0072"/>
    <w:rsid w:val="007D0211"/>
    <w:rsid w:val="007D0690"/>
    <w:rsid w:val="007D0830"/>
    <w:rsid w:val="007D08BE"/>
    <w:rsid w:val="007D0CE2"/>
    <w:rsid w:val="007D0E27"/>
    <w:rsid w:val="007D0E3D"/>
    <w:rsid w:val="007D0ED6"/>
    <w:rsid w:val="007D0F34"/>
    <w:rsid w:val="007D0FBC"/>
    <w:rsid w:val="007D1000"/>
    <w:rsid w:val="007D1017"/>
    <w:rsid w:val="007D122D"/>
    <w:rsid w:val="007D1330"/>
    <w:rsid w:val="007D1412"/>
    <w:rsid w:val="007D1440"/>
    <w:rsid w:val="007D15FD"/>
    <w:rsid w:val="007D1794"/>
    <w:rsid w:val="007D19C4"/>
    <w:rsid w:val="007D19C6"/>
    <w:rsid w:val="007D1A03"/>
    <w:rsid w:val="007D1AE6"/>
    <w:rsid w:val="007D1C30"/>
    <w:rsid w:val="007D1C4C"/>
    <w:rsid w:val="007D1EF0"/>
    <w:rsid w:val="007D1F6D"/>
    <w:rsid w:val="007D1FC7"/>
    <w:rsid w:val="007D204A"/>
    <w:rsid w:val="007D2068"/>
    <w:rsid w:val="007D21E8"/>
    <w:rsid w:val="007D2283"/>
    <w:rsid w:val="007D23DC"/>
    <w:rsid w:val="007D24D8"/>
    <w:rsid w:val="007D2610"/>
    <w:rsid w:val="007D2957"/>
    <w:rsid w:val="007D298D"/>
    <w:rsid w:val="007D29D0"/>
    <w:rsid w:val="007D2A7B"/>
    <w:rsid w:val="007D2B49"/>
    <w:rsid w:val="007D2B75"/>
    <w:rsid w:val="007D2CF1"/>
    <w:rsid w:val="007D2F3F"/>
    <w:rsid w:val="007D3112"/>
    <w:rsid w:val="007D32D6"/>
    <w:rsid w:val="007D331F"/>
    <w:rsid w:val="007D335F"/>
    <w:rsid w:val="007D33F1"/>
    <w:rsid w:val="007D34C1"/>
    <w:rsid w:val="007D3575"/>
    <w:rsid w:val="007D35D9"/>
    <w:rsid w:val="007D3604"/>
    <w:rsid w:val="007D3653"/>
    <w:rsid w:val="007D36BC"/>
    <w:rsid w:val="007D3815"/>
    <w:rsid w:val="007D395B"/>
    <w:rsid w:val="007D39E6"/>
    <w:rsid w:val="007D3CAF"/>
    <w:rsid w:val="007D3CD9"/>
    <w:rsid w:val="007D3E57"/>
    <w:rsid w:val="007D3E95"/>
    <w:rsid w:val="007D3EA4"/>
    <w:rsid w:val="007D3EAF"/>
    <w:rsid w:val="007D3F5C"/>
    <w:rsid w:val="007D439A"/>
    <w:rsid w:val="007D43F4"/>
    <w:rsid w:val="007D4401"/>
    <w:rsid w:val="007D4459"/>
    <w:rsid w:val="007D45FA"/>
    <w:rsid w:val="007D4609"/>
    <w:rsid w:val="007D4639"/>
    <w:rsid w:val="007D46EA"/>
    <w:rsid w:val="007D46ED"/>
    <w:rsid w:val="007D4736"/>
    <w:rsid w:val="007D4791"/>
    <w:rsid w:val="007D47D7"/>
    <w:rsid w:val="007D4998"/>
    <w:rsid w:val="007D4AE2"/>
    <w:rsid w:val="007D4B74"/>
    <w:rsid w:val="007D4CCA"/>
    <w:rsid w:val="007D4D25"/>
    <w:rsid w:val="007D4DDA"/>
    <w:rsid w:val="007D4E43"/>
    <w:rsid w:val="007D50F3"/>
    <w:rsid w:val="007D520C"/>
    <w:rsid w:val="007D5247"/>
    <w:rsid w:val="007D5353"/>
    <w:rsid w:val="007D5366"/>
    <w:rsid w:val="007D5509"/>
    <w:rsid w:val="007D5522"/>
    <w:rsid w:val="007D5534"/>
    <w:rsid w:val="007D5544"/>
    <w:rsid w:val="007D55DA"/>
    <w:rsid w:val="007D5630"/>
    <w:rsid w:val="007D5768"/>
    <w:rsid w:val="007D5933"/>
    <w:rsid w:val="007D597C"/>
    <w:rsid w:val="007D5B41"/>
    <w:rsid w:val="007D5D03"/>
    <w:rsid w:val="007D5D98"/>
    <w:rsid w:val="007D61F6"/>
    <w:rsid w:val="007D622D"/>
    <w:rsid w:val="007D6367"/>
    <w:rsid w:val="007D63E9"/>
    <w:rsid w:val="007D6458"/>
    <w:rsid w:val="007D64CD"/>
    <w:rsid w:val="007D67B4"/>
    <w:rsid w:val="007D6829"/>
    <w:rsid w:val="007D6CA6"/>
    <w:rsid w:val="007D6DA9"/>
    <w:rsid w:val="007D6DCD"/>
    <w:rsid w:val="007D7046"/>
    <w:rsid w:val="007D7223"/>
    <w:rsid w:val="007D72E4"/>
    <w:rsid w:val="007D7432"/>
    <w:rsid w:val="007D74E5"/>
    <w:rsid w:val="007D7553"/>
    <w:rsid w:val="007D78E8"/>
    <w:rsid w:val="007D7AA1"/>
    <w:rsid w:val="007D7BEE"/>
    <w:rsid w:val="007D7C19"/>
    <w:rsid w:val="007D7C74"/>
    <w:rsid w:val="007D7D6C"/>
    <w:rsid w:val="007D7DED"/>
    <w:rsid w:val="007D7EC2"/>
    <w:rsid w:val="007E0092"/>
    <w:rsid w:val="007E0263"/>
    <w:rsid w:val="007E0412"/>
    <w:rsid w:val="007E043C"/>
    <w:rsid w:val="007E04A0"/>
    <w:rsid w:val="007E0533"/>
    <w:rsid w:val="007E0658"/>
    <w:rsid w:val="007E0675"/>
    <w:rsid w:val="007E0772"/>
    <w:rsid w:val="007E0796"/>
    <w:rsid w:val="007E0828"/>
    <w:rsid w:val="007E0889"/>
    <w:rsid w:val="007E0A3E"/>
    <w:rsid w:val="007E0A4A"/>
    <w:rsid w:val="007E0B46"/>
    <w:rsid w:val="007E0B90"/>
    <w:rsid w:val="007E0B94"/>
    <w:rsid w:val="007E0CFE"/>
    <w:rsid w:val="007E0DD9"/>
    <w:rsid w:val="007E0DEF"/>
    <w:rsid w:val="007E0F50"/>
    <w:rsid w:val="007E0F63"/>
    <w:rsid w:val="007E0F78"/>
    <w:rsid w:val="007E1031"/>
    <w:rsid w:val="007E11E3"/>
    <w:rsid w:val="007E12AB"/>
    <w:rsid w:val="007E1303"/>
    <w:rsid w:val="007E138C"/>
    <w:rsid w:val="007E13D7"/>
    <w:rsid w:val="007E1562"/>
    <w:rsid w:val="007E15C7"/>
    <w:rsid w:val="007E1762"/>
    <w:rsid w:val="007E1919"/>
    <w:rsid w:val="007E1A6C"/>
    <w:rsid w:val="007E1B53"/>
    <w:rsid w:val="007E1C63"/>
    <w:rsid w:val="007E1E42"/>
    <w:rsid w:val="007E1EDB"/>
    <w:rsid w:val="007E206F"/>
    <w:rsid w:val="007E244E"/>
    <w:rsid w:val="007E2488"/>
    <w:rsid w:val="007E24A4"/>
    <w:rsid w:val="007E268F"/>
    <w:rsid w:val="007E26FF"/>
    <w:rsid w:val="007E27F8"/>
    <w:rsid w:val="007E280A"/>
    <w:rsid w:val="007E2825"/>
    <w:rsid w:val="007E29D4"/>
    <w:rsid w:val="007E2AF3"/>
    <w:rsid w:val="007E2B7F"/>
    <w:rsid w:val="007E2E1E"/>
    <w:rsid w:val="007E2E52"/>
    <w:rsid w:val="007E2E57"/>
    <w:rsid w:val="007E2F17"/>
    <w:rsid w:val="007E2F2F"/>
    <w:rsid w:val="007E2F78"/>
    <w:rsid w:val="007E3028"/>
    <w:rsid w:val="007E320F"/>
    <w:rsid w:val="007E32BA"/>
    <w:rsid w:val="007E340B"/>
    <w:rsid w:val="007E3445"/>
    <w:rsid w:val="007E3515"/>
    <w:rsid w:val="007E3626"/>
    <w:rsid w:val="007E3681"/>
    <w:rsid w:val="007E36CB"/>
    <w:rsid w:val="007E3719"/>
    <w:rsid w:val="007E3B03"/>
    <w:rsid w:val="007E3E72"/>
    <w:rsid w:val="007E3E9D"/>
    <w:rsid w:val="007E3FF3"/>
    <w:rsid w:val="007E40F4"/>
    <w:rsid w:val="007E4119"/>
    <w:rsid w:val="007E43BE"/>
    <w:rsid w:val="007E4598"/>
    <w:rsid w:val="007E45CD"/>
    <w:rsid w:val="007E47AE"/>
    <w:rsid w:val="007E47BE"/>
    <w:rsid w:val="007E481F"/>
    <w:rsid w:val="007E48F4"/>
    <w:rsid w:val="007E4CEE"/>
    <w:rsid w:val="007E4E10"/>
    <w:rsid w:val="007E4F34"/>
    <w:rsid w:val="007E5039"/>
    <w:rsid w:val="007E52BD"/>
    <w:rsid w:val="007E53E5"/>
    <w:rsid w:val="007E5425"/>
    <w:rsid w:val="007E549C"/>
    <w:rsid w:val="007E5534"/>
    <w:rsid w:val="007E5852"/>
    <w:rsid w:val="007E58DA"/>
    <w:rsid w:val="007E58DB"/>
    <w:rsid w:val="007E58F1"/>
    <w:rsid w:val="007E5A28"/>
    <w:rsid w:val="007E5ADB"/>
    <w:rsid w:val="007E5B6F"/>
    <w:rsid w:val="007E5BC1"/>
    <w:rsid w:val="007E5C67"/>
    <w:rsid w:val="007E5CD7"/>
    <w:rsid w:val="007E5D0F"/>
    <w:rsid w:val="007E5F6C"/>
    <w:rsid w:val="007E6038"/>
    <w:rsid w:val="007E6065"/>
    <w:rsid w:val="007E6158"/>
    <w:rsid w:val="007E6180"/>
    <w:rsid w:val="007E61DD"/>
    <w:rsid w:val="007E6421"/>
    <w:rsid w:val="007E6468"/>
    <w:rsid w:val="007E6648"/>
    <w:rsid w:val="007E6712"/>
    <w:rsid w:val="007E67B0"/>
    <w:rsid w:val="007E67E5"/>
    <w:rsid w:val="007E67FD"/>
    <w:rsid w:val="007E6820"/>
    <w:rsid w:val="007E6838"/>
    <w:rsid w:val="007E6844"/>
    <w:rsid w:val="007E6922"/>
    <w:rsid w:val="007E69F6"/>
    <w:rsid w:val="007E6A4F"/>
    <w:rsid w:val="007E6CA7"/>
    <w:rsid w:val="007E6CFE"/>
    <w:rsid w:val="007E6D08"/>
    <w:rsid w:val="007E6E0B"/>
    <w:rsid w:val="007E6FC4"/>
    <w:rsid w:val="007E7103"/>
    <w:rsid w:val="007E72CE"/>
    <w:rsid w:val="007E7412"/>
    <w:rsid w:val="007E753D"/>
    <w:rsid w:val="007E766E"/>
    <w:rsid w:val="007E77AC"/>
    <w:rsid w:val="007E78DD"/>
    <w:rsid w:val="007E79E0"/>
    <w:rsid w:val="007E7FB8"/>
    <w:rsid w:val="007F0088"/>
    <w:rsid w:val="007F009E"/>
    <w:rsid w:val="007F0103"/>
    <w:rsid w:val="007F0117"/>
    <w:rsid w:val="007F0887"/>
    <w:rsid w:val="007F08FF"/>
    <w:rsid w:val="007F0915"/>
    <w:rsid w:val="007F0AE1"/>
    <w:rsid w:val="007F0BA6"/>
    <w:rsid w:val="007F0CDA"/>
    <w:rsid w:val="007F0CE3"/>
    <w:rsid w:val="007F0D3E"/>
    <w:rsid w:val="007F0D4A"/>
    <w:rsid w:val="007F0DA3"/>
    <w:rsid w:val="007F0E3D"/>
    <w:rsid w:val="007F0E6A"/>
    <w:rsid w:val="007F0FC4"/>
    <w:rsid w:val="007F1016"/>
    <w:rsid w:val="007F1094"/>
    <w:rsid w:val="007F11CD"/>
    <w:rsid w:val="007F1258"/>
    <w:rsid w:val="007F12B0"/>
    <w:rsid w:val="007F1320"/>
    <w:rsid w:val="007F1334"/>
    <w:rsid w:val="007F140D"/>
    <w:rsid w:val="007F1637"/>
    <w:rsid w:val="007F1698"/>
    <w:rsid w:val="007F1749"/>
    <w:rsid w:val="007F1796"/>
    <w:rsid w:val="007F17D8"/>
    <w:rsid w:val="007F1985"/>
    <w:rsid w:val="007F19B6"/>
    <w:rsid w:val="007F1AAC"/>
    <w:rsid w:val="007F1D5C"/>
    <w:rsid w:val="007F1DA5"/>
    <w:rsid w:val="007F205D"/>
    <w:rsid w:val="007F20BC"/>
    <w:rsid w:val="007F22F3"/>
    <w:rsid w:val="007F233E"/>
    <w:rsid w:val="007F238C"/>
    <w:rsid w:val="007F24A7"/>
    <w:rsid w:val="007F25EA"/>
    <w:rsid w:val="007F2692"/>
    <w:rsid w:val="007F2823"/>
    <w:rsid w:val="007F2944"/>
    <w:rsid w:val="007F29E6"/>
    <w:rsid w:val="007F2BF4"/>
    <w:rsid w:val="007F2CA4"/>
    <w:rsid w:val="007F2DED"/>
    <w:rsid w:val="007F2E11"/>
    <w:rsid w:val="007F2E78"/>
    <w:rsid w:val="007F2F1B"/>
    <w:rsid w:val="007F2F94"/>
    <w:rsid w:val="007F3147"/>
    <w:rsid w:val="007F3175"/>
    <w:rsid w:val="007F31A0"/>
    <w:rsid w:val="007F3355"/>
    <w:rsid w:val="007F348E"/>
    <w:rsid w:val="007F3AB3"/>
    <w:rsid w:val="007F3DEE"/>
    <w:rsid w:val="007F3E2A"/>
    <w:rsid w:val="007F3E8C"/>
    <w:rsid w:val="007F3F0E"/>
    <w:rsid w:val="007F4072"/>
    <w:rsid w:val="007F4133"/>
    <w:rsid w:val="007F41C7"/>
    <w:rsid w:val="007F4239"/>
    <w:rsid w:val="007F423D"/>
    <w:rsid w:val="007F42E5"/>
    <w:rsid w:val="007F4377"/>
    <w:rsid w:val="007F4481"/>
    <w:rsid w:val="007F4483"/>
    <w:rsid w:val="007F482F"/>
    <w:rsid w:val="007F4894"/>
    <w:rsid w:val="007F49C3"/>
    <w:rsid w:val="007F4AFC"/>
    <w:rsid w:val="007F4B75"/>
    <w:rsid w:val="007F4C8A"/>
    <w:rsid w:val="007F4D7A"/>
    <w:rsid w:val="007F4DAC"/>
    <w:rsid w:val="007F4DE5"/>
    <w:rsid w:val="007F4E03"/>
    <w:rsid w:val="007F4FB6"/>
    <w:rsid w:val="007F500A"/>
    <w:rsid w:val="007F5023"/>
    <w:rsid w:val="007F5294"/>
    <w:rsid w:val="007F5360"/>
    <w:rsid w:val="007F5369"/>
    <w:rsid w:val="007F538B"/>
    <w:rsid w:val="007F53B5"/>
    <w:rsid w:val="007F53B8"/>
    <w:rsid w:val="007F556C"/>
    <w:rsid w:val="007F5654"/>
    <w:rsid w:val="007F5820"/>
    <w:rsid w:val="007F5D7C"/>
    <w:rsid w:val="007F5E36"/>
    <w:rsid w:val="007F5E95"/>
    <w:rsid w:val="007F5ECD"/>
    <w:rsid w:val="007F6189"/>
    <w:rsid w:val="007F618A"/>
    <w:rsid w:val="007F6383"/>
    <w:rsid w:val="007F63D0"/>
    <w:rsid w:val="007F64AB"/>
    <w:rsid w:val="007F6594"/>
    <w:rsid w:val="007F65F3"/>
    <w:rsid w:val="007F65F5"/>
    <w:rsid w:val="007F660E"/>
    <w:rsid w:val="007F66B7"/>
    <w:rsid w:val="007F678E"/>
    <w:rsid w:val="007F684A"/>
    <w:rsid w:val="007F688F"/>
    <w:rsid w:val="007F699A"/>
    <w:rsid w:val="007F69C1"/>
    <w:rsid w:val="007F69C6"/>
    <w:rsid w:val="007F6B23"/>
    <w:rsid w:val="007F6D4C"/>
    <w:rsid w:val="007F6D7C"/>
    <w:rsid w:val="007F6E2C"/>
    <w:rsid w:val="007F6E6D"/>
    <w:rsid w:val="007F6E8B"/>
    <w:rsid w:val="007F6FD6"/>
    <w:rsid w:val="007F7022"/>
    <w:rsid w:val="007F70FB"/>
    <w:rsid w:val="007F7112"/>
    <w:rsid w:val="007F7303"/>
    <w:rsid w:val="007F759D"/>
    <w:rsid w:val="007F75EC"/>
    <w:rsid w:val="007F7614"/>
    <w:rsid w:val="007F768B"/>
    <w:rsid w:val="007F76D3"/>
    <w:rsid w:val="007F77DB"/>
    <w:rsid w:val="007F78F6"/>
    <w:rsid w:val="007F7A49"/>
    <w:rsid w:val="007F7C0A"/>
    <w:rsid w:val="007F7CD9"/>
    <w:rsid w:val="007F7CE3"/>
    <w:rsid w:val="007F7D1A"/>
    <w:rsid w:val="007F7D6F"/>
    <w:rsid w:val="007F7F0B"/>
    <w:rsid w:val="007F7F1C"/>
    <w:rsid w:val="007F7FB3"/>
    <w:rsid w:val="00800040"/>
    <w:rsid w:val="0080006F"/>
    <w:rsid w:val="00800104"/>
    <w:rsid w:val="008001B1"/>
    <w:rsid w:val="00800253"/>
    <w:rsid w:val="0080026F"/>
    <w:rsid w:val="008002BC"/>
    <w:rsid w:val="008002CD"/>
    <w:rsid w:val="00800531"/>
    <w:rsid w:val="00800536"/>
    <w:rsid w:val="008005C4"/>
    <w:rsid w:val="008005F0"/>
    <w:rsid w:val="0080072F"/>
    <w:rsid w:val="00800884"/>
    <w:rsid w:val="00800A9F"/>
    <w:rsid w:val="00800AB6"/>
    <w:rsid w:val="00800C0F"/>
    <w:rsid w:val="00800C23"/>
    <w:rsid w:val="00800C88"/>
    <w:rsid w:val="00800D12"/>
    <w:rsid w:val="00800D68"/>
    <w:rsid w:val="00800E96"/>
    <w:rsid w:val="00800F5F"/>
    <w:rsid w:val="0080114B"/>
    <w:rsid w:val="008011FF"/>
    <w:rsid w:val="00801201"/>
    <w:rsid w:val="00801330"/>
    <w:rsid w:val="008013FE"/>
    <w:rsid w:val="008015C7"/>
    <w:rsid w:val="008016A2"/>
    <w:rsid w:val="008016C5"/>
    <w:rsid w:val="00801787"/>
    <w:rsid w:val="00801860"/>
    <w:rsid w:val="0080191B"/>
    <w:rsid w:val="008019EE"/>
    <w:rsid w:val="00801A1D"/>
    <w:rsid w:val="00801A4D"/>
    <w:rsid w:val="00801A69"/>
    <w:rsid w:val="00801A79"/>
    <w:rsid w:val="00801B69"/>
    <w:rsid w:val="00801E1D"/>
    <w:rsid w:val="00801E32"/>
    <w:rsid w:val="00801ED6"/>
    <w:rsid w:val="00801F9A"/>
    <w:rsid w:val="0080202E"/>
    <w:rsid w:val="0080218B"/>
    <w:rsid w:val="008021E8"/>
    <w:rsid w:val="008022A3"/>
    <w:rsid w:val="00802397"/>
    <w:rsid w:val="0080240B"/>
    <w:rsid w:val="00802511"/>
    <w:rsid w:val="00802613"/>
    <w:rsid w:val="008026EA"/>
    <w:rsid w:val="008027A0"/>
    <w:rsid w:val="00802919"/>
    <w:rsid w:val="00802941"/>
    <w:rsid w:val="00802944"/>
    <w:rsid w:val="0080296E"/>
    <w:rsid w:val="00802A94"/>
    <w:rsid w:val="00802BB9"/>
    <w:rsid w:val="00802D61"/>
    <w:rsid w:val="00802E11"/>
    <w:rsid w:val="00802EE8"/>
    <w:rsid w:val="008030AB"/>
    <w:rsid w:val="0080326B"/>
    <w:rsid w:val="00803357"/>
    <w:rsid w:val="00803484"/>
    <w:rsid w:val="0080385D"/>
    <w:rsid w:val="00803923"/>
    <w:rsid w:val="00803977"/>
    <w:rsid w:val="00803979"/>
    <w:rsid w:val="008039EC"/>
    <w:rsid w:val="00803AE2"/>
    <w:rsid w:val="00803D46"/>
    <w:rsid w:val="00803E09"/>
    <w:rsid w:val="00803F22"/>
    <w:rsid w:val="00804026"/>
    <w:rsid w:val="008040CD"/>
    <w:rsid w:val="0080426B"/>
    <w:rsid w:val="00804374"/>
    <w:rsid w:val="008043FE"/>
    <w:rsid w:val="00804423"/>
    <w:rsid w:val="00804550"/>
    <w:rsid w:val="00804580"/>
    <w:rsid w:val="00804630"/>
    <w:rsid w:val="008048C6"/>
    <w:rsid w:val="008049A0"/>
    <w:rsid w:val="00804A2F"/>
    <w:rsid w:val="00804B9A"/>
    <w:rsid w:val="00804B9D"/>
    <w:rsid w:val="00804C53"/>
    <w:rsid w:val="00804C7B"/>
    <w:rsid w:val="00804CC5"/>
    <w:rsid w:val="00804CF0"/>
    <w:rsid w:val="00804E8D"/>
    <w:rsid w:val="00804E95"/>
    <w:rsid w:val="00805137"/>
    <w:rsid w:val="0080514C"/>
    <w:rsid w:val="00805242"/>
    <w:rsid w:val="008052BA"/>
    <w:rsid w:val="00805414"/>
    <w:rsid w:val="0080572D"/>
    <w:rsid w:val="0080586A"/>
    <w:rsid w:val="00805A86"/>
    <w:rsid w:val="00805BDE"/>
    <w:rsid w:val="00805CE1"/>
    <w:rsid w:val="00805D72"/>
    <w:rsid w:val="00805EEF"/>
    <w:rsid w:val="00805FB8"/>
    <w:rsid w:val="00805FCC"/>
    <w:rsid w:val="00805FD4"/>
    <w:rsid w:val="008060AF"/>
    <w:rsid w:val="008060CD"/>
    <w:rsid w:val="00806155"/>
    <w:rsid w:val="0080615A"/>
    <w:rsid w:val="008061D6"/>
    <w:rsid w:val="008064F5"/>
    <w:rsid w:val="008065AE"/>
    <w:rsid w:val="00806819"/>
    <w:rsid w:val="008068BB"/>
    <w:rsid w:val="00806D55"/>
    <w:rsid w:val="00806E2C"/>
    <w:rsid w:val="00806E43"/>
    <w:rsid w:val="00806E96"/>
    <w:rsid w:val="008070BC"/>
    <w:rsid w:val="00807208"/>
    <w:rsid w:val="0080729B"/>
    <w:rsid w:val="00807390"/>
    <w:rsid w:val="008073C1"/>
    <w:rsid w:val="008077FF"/>
    <w:rsid w:val="0080785B"/>
    <w:rsid w:val="00807B6F"/>
    <w:rsid w:val="00807C17"/>
    <w:rsid w:val="00807DF7"/>
    <w:rsid w:val="00807E7E"/>
    <w:rsid w:val="00807FA1"/>
    <w:rsid w:val="00810011"/>
    <w:rsid w:val="00810032"/>
    <w:rsid w:val="008101DB"/>
    <w:rsid w:val="0081025F"/>
    <w:rsid w:val="00810295"/>
    <w:rsid w:val="008103FE"/>
    <w:rsid w:val="0081043B"/>
    <w:rsid w:val="00810458"/>
    <w:rsid w:val="008104A2"/>
    <w:rsid w:val="008104FD"/>
    <w:rsid w:val="00810850"/>
    <w:rsid w:val="00810859"/>
    <w:rsid w:val="00810924"/>
    <w:rsid w:val="00810959"/>
    <w:rsid w:val="008109BC"/>
    <w:rsid w:val="008109F9"/>
    <w:rsid w:val="00810B7B"/>
    <w:rsid w:val="00810BA9"/>
    <w:rsid w:val="00810E13"/>
    <w:rsid w:val="0081102C"/>
    <w:rsid w:val="008110B1"/>
    <w:rsid w:val="008111C4"/>
    <w:rsid w:val="008111EB"/>
    <w:rsid w:val="00811241"/>
    <w:rsid w:val="008112F7"/>
    <w:rsid w:val="008113A3"/>
    <w:rsid w:val="008114B9"/>
    <w:rsid w:val="00811607"/>
    <w:rsid w:val="00811673"/>
    <w:rsid w:val="008116AA"/>
    <w:rsid w:val="0081185A"/>
    <w:rsid w:val="00811916"/>
    <w:rsid w:val="008119C4"/>
    <w:rsid w:val="008119FC"/>
    <w:rsid w:val="00811A50"/>
    <w:rsid w:val="00811CE2"/>
    <w:rsid w:val="00811F93"/>
    <w:rsid w:val="00812055"/>
    <w:rsid w:val="00812252"/>
    <w:rsid w:val="008122AB"/>
    <w:rsid w:val="008123D2"/>
    <w:rsid w:val="0081243A"/>
    <w:rsid w:val="0081264B"/>
    <w:rsid w:val="008126D3"/>
    <w:rsid w:val="008126FF"/>
    <w:rsid w:val="0081276D"/>
    <w:rsid w:val="00812844"/>
    <w:rsid w:val="008128E9"/>
    <w:rsid w:val="00812AD3"/>
    <w:rsid w:val="00812B74"/>
    <w:rsid w:val="00812C6F"/>
    <w:rsid w:val="00812D1F"/>
    <w:rsid w:val="00812E36"/>
    <w:rsid w:val="00812E7E"/>
    <w:rsid w:val="00812F69"/>
    <w:rsid w:val="0081306E"/>
    <w:rsid w:val="00813090"/>
    <w:rsid w:val="00813127"/>
    <w:rsid w:val="00813171"/>
    <w:rsid w:val="00813258"/>
    <w:rsid w:val="00813326"/>
    <w:rsid w:val="00813399"/>
    <w:rsid w:val="008133B9"/>
    <w:rsid w:val="00813458"/>
    <w:rsid w:val="00813460"/>
    <w:rsid w:val="008134D8"/>
    <w:rsid w:val="008134E9"/>
    <w:rsid w:val="008135A5"/>
    <w:rsid w:val="00813645"/>
    <w:rsid w:val="008137CA"/>
    <w:rsid w:val="00813927"/>
    <w:rsid w:val="008139EF"/>
    <w:rsid w:val="00813C30"/>
    <w:rsid w:val="00813CC0"/>
    <w:rsid w:val="00813D35"/>
    <w:rsid w:val="00813DA7"/>
    <w:rsid w:val="00813E81"/>
    <w:rsid w:val="00814010"/>
    <w:rsid w:val="0081412E"/>
    <w:rsid w:val="008141A6"/>
    <w:rsid w:val="008141DA"/>
    <w:rsid w:val="00814406"/>
    <w:rsid w:val="00814467"/>
    <w:rsid w:val="008144D2"/>
    <w:rsid w:val="0081451A"/>
    <w:rsid w:val="00814574"/>
    <w:rsid w:val="00814678"/>
    <w:rsid w:val="0081468E"/>
    <w:rsid w:val="0081474A"/>
    <w:rsid w:val="00814891"/>
    <w:rsid w:val="00814C87"/>
    <w:rsid w:val="00814CC4"/>
    <w:rsid w:val="00814CF9"/>
    <w:rsid w:val="00814E19"/>
    <w:rsid w:val="00814E92"/>
    <w:rsid w:val="00814F06"/>
    <w:rsid w:val="00814F0D"/>
    <w:rsid w:val="008150F8"/>
    <w:rsid w:val="00815184"/>
    <w:rsid w:val="008152B9"/>
    <w:rsid w:val="008152EF"/>
    <w:rsid w:val="0081535F"/>
    <w:rsid w:val="0081539A"/>
    <w:rsid w:val="0081547E"/>
    <w:rsid w:val="0081574E"/>
    <w:rsid w:val="00815813"/>
    <w:rsid w:val="00815870"/>
    <w:rsid w:val="00815B25"/>
    <w:rsid w:val="00815CC3"/>
    <w:rsid w:val="00815CD3"/>
    <w:rsid w:val="00815D1F"/>
    <w:rsid w:val="00815E6B"/>
    <w:rsid w:val="00815F36"/>
    <w:rsid w:val="00815FC7"/>
    <w:rsid w:val="00816033"/>
    <w:rsid w:val="00816048"/>
    <w:rsid w:val="00816103"/>
    <w:rsid w:val="00816142"/>
    <w:rsid w:val="00816255"/>
    <w:rsid w:val="00816382"/>
    <w:rsid w:val="0081666F"/>
    <w:rsid w:val="008167C1"/>
    <w:rsid w:val="008167E6"/>
    <w:rsid w:val="008167EA"/>
    <w:rsid w:val="008168E6"/>
    <w:rsid w:val="0081696C"/>
    <w:rsid w:val="00816A00"/>
    <w:rsid w:val="00816A18"/>
    <w:rsid w:val="00816CED"/>
    <w:rsid w:val="00816CFD"/>
    <w:rsid w:val="00816E7E"/>
    <w:rsid w:val="00816E88"/>
    <w:rsid w:val="00816F1C"/>
    <w:rsid w:val="00816FA0"/>
    <w:rsid w:val="00816FC9"/>
    <w:rsid w:val="00816FCF"/>
    <w:rsid w:val="00816FD5"/>
    <w:rsid w:val="008170A8"/>
    <w:rsid w:val="0081711D"/>
    <w:rsid w:val="00817129"/>
    <w:rsid w:val="00817179"/>
    <w:rsid w:val="0081725E"/>
    <w:rsid w:val="00817350"/>
    <w:rsid w:val="00817427"/>
    <w:rsid w:val="00817644"/>
    <w:rsid w:val="008176D3"/>
    <w:rsid w:val="008179B3"/>
    <w:rsid w:val="00817B06"/>
    <w:rsid w:val="00817B18"/>
    <w:rsid w:val="00817D59"/>
    <w:rsid w:val="00817DDB"/>
    <w:rsid w:val="00817F7E"/>
    <w:rsid w:val="00820133"/>
    <w:rsid w:val="008202DD"/>
    <w:rsid w:val="008204A9"/>
    <w:rsid w:val="00820578"/>
    <w:rsid w:val="0082067B"/>
    <w:rsid w:val="0082069B"/>
    <w:rsid w:val="00820867"/>
    <w:rsid w:val="008208DB"/>
    <w:rsid w:val="00820B36"/>
    <w:rsid w:val="00820C2B"/>
    <w:rsid w:val="00820D66"/>
    <w:rsid w:val="00820D6A"/>
    <w:rsid w:val="00820E64"/>
    <w:rsid w:val="00820EFB"/>
    <w:rsid w:val="008213FC"/>
    <w:rsid w:val="00821457"/>
    <w:rsid w:val="008214C3"/>
    <w:rsid w:val="0082154D"/>
    <w:rsid w:val="008215B9"/>
    <w:rsid w:val="008216D0"/>
    <w:rsid w:val="008217C1"/>
    <w:rsid w:val="008219A7"/>
    <w:rsid w:val="008219BF"/>
    <w:rsid w:val="00821B12"/>
    <w:rsid w:val="00821C39"/>
    <w:rsid w:val="00821E4F"/>
    <w:rsid w:val="00821EC7"/>
    <w:rsid w:val="00822116"/>
    <w:rsid w:val="008222AC"/>
    <w:rsid w:val="00822339"/>
    <w:rsid w:val="00822401"/>
    <w:rsid w:val="00822563"/>
    <w:rsid w:val="0082256B"/>
    <w:rsid w:val="008225A0"/>
    <w:rsid w:val="00822797"/>
    <w:rsid w:val="00822A30"/>
    <w:rsid w:val="00822C0E"/>
    <w:rsid w:val="00822C13"/>
    <w:rsid w:val="00822D12"/>
    <w:rsid w:val="00822D6B"/>
    <w:rsid w:val="00822DD3"/>
    <w:rsid w:val="00822E29"/>
    <w:rsid w:val="00822E2E"/>
    <w:rsid w:val="00822ED0"/>
    <w:rsid w:val="00822EE9"/>
    <w:rsid w:val="00822F5A"/>
    <w:rsid w:val="008235C4"/>
    <w:rsid w:val="00823680"/>
    <w:rsid w:val="008238A8"/>
    <w:rsid w:val="00823A2D"/>
    <w:rsid w:val="00823CFF"/>
    <w:rsid w:val="00823D16"/>
    <w:rsid w:val="00823DB8"/>
    <w:rsid w:val="00823E76"/>
    <w:rsid w:val="00823F43"/>
    <w:rsid w:val="00823F60"/>
    <w:rsid w:val="00823F75"/>
    <w:rsid w:val="00824011"/>
    <w:rsid w:val="008240EC"/>
    <w:rsid w:val="00824182"/>
    <w:rsid w:val="00824195"/>
    <w:rsid w:val="008242C0"/>
    <w:rsid w:val="008242D8"/>
    <w:rsid w:val="00824342"/>
    <w:rsid w:val="00824426"/>
    <w:rsid w:val="00824507"/>
    <w:rsid w:val="00824674"/>
    <w:rsid w:val="008246A1"/>
    <w:rsid w:val="008246C3"/>
    <w:rsid w:val="00824855"/>
    <w:rsid w:val="008248A8"/>
    <w:rsid w:val="0082495A"/>
    <w:rsid w:val="00824AC5"/>
    <w:rsid w:val="00824BB4"/>
    <w:rsid w:val="00824C55"/>
    <w:rsid w:val="00824E8B"/>
    <w:rsid w:val="00824EB5"/>
    <w:rsid w:val="00824F41"/>
    <w:rsid w:val="00824FDF"/>
    <w:rsid w:val="00825112"/>
    <w:rsid w:val="008251A4"/>
    <w:rsid w:val="00825202"/>
    <w:rsid w:val="00825234"/>
    <w:rsid w:val="008252B8"/>
    <w:rsid w:val="008252E3"/>
    <w:rsid w:val="008253C9"/>
    <w:rsid w:val="00825690"/>
    <w:rsid w:val="008256AA"/>
    <w:rsid w:val="0082572E"/>
    <w:rsid w:val="008257DB"/>
    <w:rsid w:val="00825899"/>
    <w:rsid w:val="008258EF"/>
    <w:rsid w:val="0082599E"/>
    <w:rsid w:val="008259A1"/>
    <w:rsid w:val="00825AE6"/>
    <w:rsid w:val="00825B58"/>
    <w:rsid w:val="00825B88"/>
    <w:rsid w:val="00825CD2"/>
    <w:rsid w:val="00825D6A"/>
    <w:rsid w:val="00825DE6"/>
    <w:rsid w:val="00825E8C"/>
    <w:rsid w:val="00825EFB"/>
    <w:rsid w:val="00825F35"/>
    <w:rsid w:val="008260BC"/>
    <w:rsid w:val="008260C2"/>
    <w:rsid w:val="00826168"/>
    <w:rsid w:val="00826300"/>
    <w:rsid w:val="00826302"/>
    <w:rsid w:val="00826332"/>
    <w:rsid w:val="00826374"/>
    <w:rsid w:val="00826383"/>
    <w:rsid w:val="00826389"/>
    <w:rsid w:val="008264A8"/>
    <w:rsid w:val="008266A7"/>
    <w:rsid w:val="008266E6"/>
    <w:rsid w:val="00826B5F"/>
    <w:rsid w:val="00826CAF"/>
    <w:rsid w:val="00826CF7"/>
    <w:rsid w:val="00826D9B"/>
    <w:rsid w:val="00826DE0"/>
    <w:rsid w:val="00826E6A"/>
    <w:rsid w:val="00826F0A"/>
    <w:rsid w:val="00827007"/>
    <w:rsid w:val="00827025"/>
    <w:rsid w:val="0082712A"/>
    <w:rsid w:val="008272A0"/>
    <w:rsid w:val="0082737A"/>
    <w:rsid w:val="008273FB"/>
    <w:rsid w:val="008274B7"/>
    <w:rsid w:val="008275F1"/>
    <w:rsid w:val="0082761D"/>
    <w:rsid w:val="0082772D"/>
    <w:rsid w:val="008277B7"/>
    <w:rsid w:val="00827898"/>
    <w:rsid w:val="00827917"/>
    <w:rsid w:val="0082797C"/>
    <w:rsid w:val="00827A8B"/>
    <w:rsid w:val="00827ACD"/>
    <w:rsid w:val="00827B69"/>
    <w:rsid w:val="00827C96"/>
    <w:rsid w:val="00827CD4"/>
    <w:rsid w:val="00827D91"/>
    <w:rsid w:val="00827E7E"/>
    <w:rsid w:val="00830029"/>
    <w:rsid w:val="00830053"/>
    <w:rsid w:val="00830210"/>
    <w:rsid w:val="00830262"/>
    <w:rsid w:val="00830301"/>
    <w:rsid w:val="0083034F"/>
    <w:rsid w:val="008306E0"/>
    <w:rsid w:val="008307F1"/>
    <w:rsid w:val="0083082C"/>
    <w:rsid w:val="00830AC6"/>
    <w:rsid w:val="00830ACB"/>
    <w:rsid w:val="00830AE8"/>
    <w:rsid w:val="00830B4C"/>
    <w:rsid w:val="00830BBB"/>
    <w:rsid w:val="00830D3A"/>
    <w:rsid w:val="00830D86"/>
    <w:rsid w:val="00830DF6"/>
    <w:rsid w:val="00830F19"/>
    <w:rsid w:val="0083109D"/>
    <w:rsid w:val="008310D3"/>
    <w:rsid w:val="00831120"/>
    <w:rsid w:val="0083113A"/>
    <w:rsid w:val="008311E2"/>
    <w:rsid w:val="008312C9"/>
    <w:rsid w:val="00831323"/>
    <w:rsid w:val="008313A3"/>
    <w:rsid w:val="008314BF"/>
    <w:rsid w:val="008315F8"/>
    <w:rsid w:val="0083180C"/>
    <w:rsid w:val="0083183C"/>
    <w:rsid w:val="00831ABF"/>
    <w:rsid w:val="00831B17"/>
    <w:rsid w:val="00831B50"/>
    <w:rsid w:val="00831D0E"/>
    <w:rsid w:val="00831D40"/>
    <w:rsid w:val="00831DE4"/>
    <w:rsid w:val="0083211E"/>
    <w:rsid w:val="00832176"/>
    <w:rsid w:val="008321B7"/>
    <w:rsid w:val="008326F2"/>
    <w:rsid w:val="0083278D"/>
    <w:rsid w:val="008328EF"/>
    <w:rsid w:val="00832918"/>
    <w:rsid w:val="00832B89"/>
    <w:rsid w:val="00832BBB"/>
    <w:rsid w:val="00832C9B"/>
    <w:rsid w:val="00832D4E"/>
    <w:rsid w:val="00832D7B"/>
    <w:rsid w:val="00832E7C"/>
    <w:rsid w:val="00832FE0"/>
    <w:rsid w:val="00832FF3"/>
    <w:rsid w:val="00833387"/>
    <w:rsid w:val="008333D7"/>
    <w:rsid w:val="00833450"/>
    <w:rsid w:val="0083347D"/>
    <w:rsid w:val="00833550"/>
    <w:rsid w:val="00833584"/>
    <w:rsid w:val="0083359E"/>
    <w:rsid w:val="008335C5"/>
    <w:rsid w:val="00833660"/>
    <w:rsid w:val="0083376D"/>
    <w:rsid w:val="00833800"/>
    <w:rsid w:val="008338D0"/>
    <w:rsid w:val="008338E6"/>
    <w:rsid w:val="008339A8"/>
    <w:rsid w:val="008339E6"/>
    <w:rsid w:val="00833AA6"/>
    <w:rsid w:val="00833ACC"/>
    <w:rsid w:val="00833D1E"/>
    <w:rsid w:val="00833D30"/>
    <w:rsid w:val="00833DEB"/>
    <w:rsid w:val="00833F46"/>
    <w:rsid w:val="00833FF0"/>
    <w:rsid w:val="00834105"/>
    <w:rsid w:val="00834107"/>
    <w:rsid w:val="0083416B"/>
    <w:rsid w:val="00834187"/>
    <w:rsid w:val="008341D1"/>
    <w:rsid w:val="0083427C"/>
    <w:rsid w:val="008342EB"/>
    <w:rsid w:val="00834409"/>
    <w:rsid w:val="0083478E"/>
    <w:rsid w:val="00834854"/>
    <w:rsid w:val="0083487C"/>
    <w:rsid w:val="00834904"/>
    <w:rsid w:val="00834987"/>
    <w:rsid w:val="00834B6B"/>
    <w:rsid w:val="00834BEC"/>
    <w:rsid w:val="00834DEE"/>
    <w:rsid w:val="00834E6D"/>
    <w:rsid w:val="00834EA3"/>
    <w:rsid w:val="00834EBA"/>
    <w:rsid w:val="00834EF2"/>
    <w:rsid w:val="00834FF6"/>
    <w:rsid w:val="00834FFD"/>
    <w:rsid w:val="00835242"/>
    <w:rsid w:val="00835430"/>
    <w:rsid w:val="00835483"/>
    <w:rsid w:val="0083551B"/>
    <w:rsid w:val="0083553F"/>
    <w:rsid w:val="00835658"/>
    <w:rsid w:val="008356B4"/>
    <w:rsid w:val="008356EB"/>
    <w:rsid w:val="008358DE"/>
    <w:rsid w:val="008358FC"/>
    <w:rsid w:val="0083592F"/>
    <w:rsid w:val="008359BE"/>
    <w:rsid w:val="00835B43"/>
    <w:rsid w:val="00835B8B"/>
    <w:rsid w:val="00835C1D"/>
    <w:rsid w:val="00835CB0"/>
    <w:rsid w:val="00835D25"/>
    <w:rsid w:val="00835E62"/>
    <w:rsid w:val="00835FD2"/>
    <w:rsid w:val="00835FE4"/>
    <w:rsid w:val="0083600B"/>
    <w:rsid w:val="00836225"/>
    <w:rsid w:val="00836272"/>
    <w:rsid w:val="008363CE"/>
    <w:rsid w:val="008366A8"/>
    <w:rsid w:val="00836712"/>
    <w:rsid w:val="008367D8"/>
    <w:rsid w:val="00836821"/>
    <w:rsid w:val="00836948"/>
    <w:rsid w:val="008369F7"/>
    <w:rsid w:val="00836A22"/>
    <w:rsid w:val="00836B01"/>
    <w:rsid w:val="00836B5F"/>
    <w:rsid w:val="00836B61"/>
    <w:rsid w:val="00836C5D"/>
    <w:rsid w:val="00836C85"/>
    <w:rsid w:val="00836ED6"/>
    <w:rsid w:val="00836ED7"/>
    <w:rsid w:val="00836FA7"/>
    <w:rsid w:val="00836FD1"/>
    <w:rsid w:val="00837316"/>
    <w:rsid w:val="00837354"/>
    <w:rsid w:val="0083755A"/>
    <w:rsid w:val="0083759F"/>
    <w:rsid w:val="008376CD"/>
    <w:rsid w:val="008377B7"/>
    <w:rsid w:val="008378D9"/>
    <w:rsid w:val="008379E4"/>
    <w:rsid w:val="00837BD4"/>
    <w:rsid w:val="00837DD0"/>
    <w:rsid w:val="00837E2F"/>
    <w:rsid w:val="00837E41"/>
    <w:rsid w:val="00837E7B"/>
    <w:rsid w:val="00837E7C"/>
    <w:rsid w:val="00837F1E"/>
    <w:rsid w:val="00837FD6"/>
    <w:rsid w:val="0084006D"/>
    <w:rsid w:val="008400B3"/>
    <w:rsid w:val="00840115"/>
    <w:rsid w:val="00840125"/>
    <w:rsid w:val="008402B3"/>
    <w:rsid w:val="008402D5"/>
    <w:rsid w:val="0084031F"/>
    <w:rsid w:val="00840371"/>
    <w:rsid w:val="008403C3"/>
    <w:rsid w:val="00840422"/>
    <w:rsid w:val="0084051C"/>
    <w:rsid w:val="0084057C"/>
    <w:rsid w:val="0084071C"/>
    <w:rsid w:val="008407D6"/>
    <w:rsid w:val="00840854"/>
    <w:rsid w:val="00840869"/>
    <w:rsid w:val="0084087F"/>
    <w:rsid w:val="0084090F"/>
    <w:rsid w:val="0084097A"/>
    <w:rsid w:val="00840B9A"/>
    <w:rsid w:val="00840BA5"/>
    <w:rsid w:val="00840C3F"/>
    <w:rsid w:val="00840CD2"/>
    <w:rsid w:val="00840CF1"/>
    <w:rsid w:val="00840D1D"/>
    <w:rsid w:val="00840D49"/>
    <w:rsid w:val="0084102A"/>
    <w:rsid w:val="00841031"/>
    <w:rsid w:val="0084107F"/>
    <w:rsid w:val="008410A9"/>
    <w:rsid w:val="00841206"/>
    <w:rsid w:val="008414A4"/>
    <w:rsid w:val="00841616"/>
    <w:rsid w:val="00841647"/>
    <w:rsid w:val="0084164C"/>
    <w:rsid w:val="0084167A"/>
    <w:rsid w:val="008416CF"/>
    <w:rsid w:val="00841870"/>
    <w:rsid w:val="00841A7E"/>
    <w:rsid w:val="00841A87"/>
    <w:rsid w:val="00841AEE"/>
    <w:rsid w:val="00841BD1"/>
    <w:rsid w:val="00841C02"/>
    <w:rsid w:val="00841C15"/>
    <w:rsid w:val="00841C5D"/>
    <w:rsid w:val="00841CB1"/>
    <w:rsid w:val="00841D2E"/>
    <w:rsid w:val="00841F38"/>
    <w:rsid w:val="00842150"/>
    <w:rsid w:val="008421F3"/>
    <w:rsid w:val="0084227D"/>
    <w:rsid w:val="0084246B"/>
    <w:rsid w:val="00842544"/>
    <w:rsid w:val="008426D9"/>
    <w:rsid w:val="00842832"/>
    <w:rsid w:val="00842895"/>
    <w:rsid w:val="008428C4"/>
    <w:rsid w:val="00842AA1"/>
    <w:rsid w:val="00842B99"/>
    <w:rsid w:val="00842CDB"/>
    <w:rsid w:val="00842FA6"/>
    <w:rsid w:val="008430BB"/>
    <w:rsid w:val="008432C9"/>
    <w:rsid w:val="008432D0"/>
    <w:rsid w:val="0084350C"/>
    <w:rsid w:val="00843546"/>
    <w:rsid w:val="0084363C"/>
    <w:rsid w:val="008436F9"/>
    <w:rsid w:val="00843821"/>
    <w:rsid w:val="0084397C"/>
    <w:rsid w:val="00843AF8"/>
    <w:rsid w:val="00843C31"/>
    <w:rsid w:val="00843D08"/>
    <w:rsid w:val="00843DFD"/>
    <w:rsid w:val="00843E18"/>
    <w:rsid w:val="00843FB4"/>
    <w:rsid w:val="00844247"/>
    <w:rsid w:val="008443F9"/>
    <w:rsid w:val="00844554"/>
    <w:rsid w:val="00844555"/>
    <w:rsid w:val="008446AF"/>
    <w:rsid w:val="008446F0"/>
    <w:rsid w:val="00844A2F"/>
    <w:rsid w:val="00844A60"/>
    <w:rsid w:val="00844B8B"/>
    <w:rsid w:val="00844EA9"/>
    <w:rsid w:val="00844F34"/>
    <w:rsid w:val="0084504B"/>
    <w:rsid w:val="00845078"/>
    <w:rsid w:val="00845108"/>
    <w:rsid w:val="00845289"/>
    <w:rsid w:val="008454FA"/>
    <w:rsid w:val="008455EF"/>
    <w:rsid w:val="0084568C"/>
    <w:rsid w:val="008456D6"/>
    <w:rsid w:val="00845920"/>
    <w:rsid w:val="00845A01"/>
    <w:rsid w:val="00845A49"/>
    <w:rsid w:val="00845B18"/>
    <w:rsid w:val="00845B92"/>
    <w:rsid w:val="00845C0C"/>
    <w:rsid w:val="00845E37"/>
    <w:rsid w:val="00845E73"/>
    <w:rsid w:val="00845E8C"/>
    <w:rsid w:val="00845FCC"/>
    <w:rsid w:val="00846109"/>
    <w:rsid w:val="00846517"/>
    <w:rsid w:val="00846538"/>
    <w:rsid w:val="008465E4"/>
    <w:rsid w:val="008469A3"/>
    <w:rsid w:val="008469F4"/>
    <w:rsid w:val="00846B9C"/>
    <w:rsid w:val="00846BBA"/>
    <w:rsid w:val="00846BFE"/>
    <w:rsid w:val="00846C90"/>
    <w:rsid w:val="00846D77"/>
    <w:rsid w:val="00846E70"/>
    <w:rsid w:val="0084712D"/>
    <w:rsid w:val="00847352"/>
    <w:rsid w:val="00847389"/>
    <w:rsid w:val="0084738F"/>
    <w:rsid w:val="00847469"/>
    <w:rsid w:val="0084750B"/>
    <w:rsid w:val="008475A2"/>
    <w:rsid w:val="00847613"/>
    <w:rsid w:val="008476C7"/>
    <w:rsid w:val="008477D6"/>
    <w:rsid w:val="0084784D"/>
    <w:rsid w:val="00847950"/>
    <w:rsid w:val="00847975"/>
    <w:rsid w:val="008479B9"/>
    <w:rsid w:val="00847A1B"/>
    <w:rsid w:val="00847BF0"/>
    <w:rsid w:val="00847D0A"/>
    <w:rsid w:val="00847D1B"/>
    <w:rsid w:val="00847D5C"/>
    <w:rsid w:val="00847D7B"/>
    <w:rsid w:val="00847FE5"/>
    <w:rsid w:val="00850000"/>
    <w:rsid w:val="00850096"/>
    <w:rsid w:val="00850150"/>
    <w:rsid w:val="0085019B"/>
    <w:rsid w:val="00850211"/>
    <w:rsid w:val="00850309"/>
    <w:rsid w:val="00850313"/>
    <w:rsid w:val="008505E8"/>
    <w:rsid w:val="00850620"/>
    <w:rsid w:val="008506B6"/>
    <w:rsid w:val="00850A00"/>
    <w:rsid w:val="00850A7F"/>
    <w:rsid w:val="00850CD9"/>
    <w:rsid w:val="00850D5B"/>
    <w:rsid w:val="00850E99"/>
    <w:rsid w:val="00850EC0"/>
    <w:rsid w:val="00850EDE"/>
    <w:rsid w:val="00850F2A"/>
    <w:rsid w:val="0085103C"/>
    <w:rsid w:val="00851074"/>
    <w:rsid w:val="008512E9"/>
    <w:rsid w:val="00851378"/>
    <w:rsid w:val="008513A8"/>
    <w:rsid w:val="008514AF"/>
    <w:rsid w:val="00851714"/>
    <w:rsid w:val="0085191C"/>
    <w:rsid w:val="00851AB6"/>
    <w:rsid w:val="00851C32"/>
    <w:rsid w:val="00851DC4"/>
    <w:rsid w:val="00851E3A"/>
    <w:rsid w:val="00851FDA"/>
    <w:rsid w:val="00852168"/>
    <w:rsid w:val="00852177"/>
    <w:rsid w:val="008521CB"/>
    <w:rsid w:val="008521E3"/>
    <w:rsid w:val="0085244E"/>
    <w:rsid w:val="008525EA"/>
    <w:rsid w:val="00852607"/>
    <w:rsid w:val="0085262D"/>
    <w:rsid w:val="0085263C"/>
    <w:rsid w:val="008527E8"/>
    <w:rsid w:val="0085297E"/>
    <w:rsid w:val="00852AA1"/>
    <w:rsid w:val="00852ADF"/>
    <w:rsid w:val="00852B01"/>
    <w:rsid w:val="00852B1C"/>
    <w:rsid w:val="00852BB5"/>
    <w:rsid w:val="00852C76"/>
    <w:rsid w:val="00852C89"/>
    <w:rsid w:val="00852C93"/>
    <w:rsid w:val="00852CF2"/>
    <w:rsid w:val="00852D01"/>
    <w:rsid w:val="00852D55"/>
    <w:rsid w:val="00853029"/>
    <w:rsid w:val="008530DA"/>
    <w:rsid w:val="008532CA"/>
    <w:rsid w:val="0085343D"/>
    <w:rsid w:val="00853843"/>
    <w:rsid w:val="0085386C"/>
    <w:rsid w:val="00853938"/>
    <w:rsid w:val="008539D2"/>
    <w:rsid w:val="00853CA1"/>
    <w:rsid w:val="00853CF9"/>
    <w:rsid w:val="00853E19"/>
    <w:rsid w:val="00853EAD"/>
    <w:rsid w:val="00853ECD"/>
    <w:rsid w:val="00853FC8"/>
    <w:rsid w:val="00854105"/>
    <w:rsid w:val="00854246"/>
    <w:rsid w:val="00854276"/>
    <w:rsid w:val="00854315"/>
    <w:rsid w:val="008543AE"/>
    <w:rsid w:val="008543C3"/>
    <w:rsid w:val="008543DE"/>
    <w:rsid w:val="00854406"/>
    <w:rsid w:val="00854430"/>
    <w:rsid w:val="008544F7"/>
    <w:rsid w:val="008546C8"/>
    <w:rsid w:val="008546E0"/>
    <w:rsid w:val="00854883"/>
    <w:rsid w:val="008548E7"/>
    <w:rsid w:val="0085490D"/>
    <w:rsid w:val="008549BA"/>
    <w:rsid w:val="00854A34"/>
    <w:rsid w:val="00854B74"/>
    <w:rsid w:val="00854BD3"/>
    <w:rsid w:val="00854C3A"/>
    <w:rsid w:val="00854D5D"/>
    <w:rsid w:val="00854DA3"/>
    <w:rsid w:val="00854E24"/>
    <w:rsid w:val="00854EB4"/>
    <w:rsid w:val="00854FD2"/>
    <w:rsid w:val="00854FF9"/>
    <w:rsid w:val="00855092"/>
    <w:rsid w:val="008550F0"/>
    <w:rsid w:val="008550F6"/>
    <w:rsid w:val="00855138"/>
    <w:rsid w:val="00855141"/>
    <w:rsid w:val="0085517D"/>
    <w:rsid w:val="00855205"/>
    <w:rsid w:val="00855228"/>
    <w:rsid w:val="00855676"/>
    <w:rsid w:val="00855779"/>
    <w:rsid w:val="008557F4"/>
    <w:rsid w:val="008558E8"/>
    <w:rsid w:val="008558F2"/>
    <w:rsid w:val="00855940"/>
    <w:rsid w:val="008559B2"/>
    <w:rsid w:val="00855C18"/>
    <w:rsid w:val="00855E2D"/>
    <w:rsid w:val="00855EDB"/>
    <w:rsid w:val="00856003"/>
    <w:rsid w:val="00856037"/>
    <w:rsid w:val="00856054"/>
    <w:rsid w:val="008560A1"/>
    <w:rsid w:val="00856210"/>
    <w:rsid w:val="00856478"/>
    <w:rsid w:val="00856877"/>
    <w:rsid w:val="00856CDD"/>
    <w:rsid w:val="00856D1B"/>
    <w:rsid w:val="00856D5B"/>
    <w:rsid w:val="00856DDA"/>
    <w:rsid w:val="00856E5F"/>
    <w:rsid w:val="0085705C"/>
    <w:rsid w:val="00857130"/>
    <w:rsid w:val="008571C4"/>
    <w:rsid w:val="00857308"/>
    <w:rsid w:val="008573C3"/>
    <w:rsid w:val="0085741E"/>
    <w:rsid w:val="00857489"/>
    <w:rsid w:val="008574AB"/>
    <w:rsid w:val="0085761D"/>
    <w:rsid w:val="00857766"/>
    <w:rsid w:val="008577B2"/>
    <w:rsid w:val="00857860"/>
    <w:rsid w:val="00857A19"/>
    <w:rsid w:val="00857ADE"/>
    <w:rsid w:val="00857B06"/>
    <w:rsid w:val="00857C5C"/>
    <w:rsid w:val="00857C8C"/>
    <w:rsid w:val="00857D5C"/>
    <w:rsid w:val="00857DA4"/>
    <w:rsid w:val="00857F65"/>
    <w:rsid w:val="008600E1"/>
    <w:rsid w:val="008602E1"/>
    <w:rsid w:val="0086038E"/>
    <w:rsid w:val="00860433"/>
    <w:rsid w:val="0086058B"/>
    <w:rsid w:val="008605E5"/>
    <w:rsid w:val="0086062E"/>
    <w:rsid w:val="00860654"/>
    <w:rsid w:val="00860682"/>
    <w:rsid w:val="00860767"/>
    <w:rsid w:val="008607A7"/>
    <w:rsid w:val="008607CC"/>
    <w:rsid w:val="00860806"/>
    <w:rsid w:val="00860A46"/>
    <w:rsid w:val="00860A65"/>
    <w:rsid w:val="00860C7D"/>
    <w:rsid w:val="00860CB6"/>
    <w:rsid w:val="00860E23"/>
    <w:rsid w:val="00860E62"/>
    <w:rsid w:val="00860E82"/>
    <w:rsid w:val="00860E8A"/>
    <w:rsid w:val="00860EC6"/>
    <w:rsid w:val="00860F33"/>
    <w:rsid w:val="00861077"/>
    <w:rsid w:val="00861088"/>
    <w:rsid w:val="0086111B"/>
    <w:rsid w:val="0086121D"/>
    <w:rsid w:val="0086139E"/>
    <w:rsid w:val="00861403"/>
    <w:rsid w:val="00861555"/>
    <w:rsid w:val="0086166C"/>
    <w:rsid w:val="00861683"/>
    <w:rsid w:val="008616B4"/>
    <w:rsid w:val="0086170C"/>
    <w:rsid w:val="0086177F"/>
    <w:rsid w:val="0086188B"/>
    <w:rsid w:val="008619F8"/>
    <w:rsid w:val="00861E2E"/>
    <w:rsid w:val="00861F80"/>
    <w:rsid w:val="00862095"/>
    <w:rsid w:val="008620B1"/>
    <w:rsid w:val="008621D7"/>
    <w:rsid w:val="008622FB"/>
    <w:rsid w:val="00862345"/>
    <w:rsid w:val="008623FB"/>
    <w:rsid w:val="00862400"/>
    <w:rsid w:val="0086260A"/>
    <w:rsid w:val="00862701"/>
    <w:rsid w:val="008627E9"/>
    <w:rsid w:val="00862803"/>
    <w:rsid w:val="00862901"/>
    <w:rsid w:val="00862915"/>
    <w:rsid w:val="00862A04"/>
    <w:rsid w:val="00862A12"/>
    <w:rsid w:val="00862DBD"/>
    <w:rsid w:val="00862DEA"/>
    <w:rsid w:val="00862E5C"/>
    <w:rsid w:val="00862F0D"/>
    <w:rsid w:val="008631E4"/>
    <w:rsid w:val="00863287"/>
    <w:rsid w:val="008633E7"/>
    <w:rsid w:val="00863573"/>
    <w:rsid w:val="008635B7"/>
    <w:rsid w:val="008635DF"/>
    <w:rsid w:val="008635EE"/>
    <w:rsid w:val="008635F0"/>
    <w:rsid w:val="00863668"/>
    <w:rsid w:val="00863710"/>
    <w:rsid w:val="00863730"/>
    <w:rsid w:val="00863774"/>
    <w:rsid w:val="00863786"/>
    <w:rsid w:val="00863927"/>
    <w:rsid w:val="00863D08"/>
    <w:rsid w:val="00863D6E"/>
    <w:rsid w:val="00863E12"/>
    <w:rsid w:val="0086419A"/>
    <w:rsid w:val="0086419F"/>
    <w:rsid w:val="008641FF"/>
    <w:rsid w:val="0086426E"/>
    <w:rsid w:val="00864329"/>
    <w:rsid w:val="0086450D"/>
    <w:rsid w:val="008646E5"/>
    <w:rsid w:val="00864717"/>
    <w:rsid w:val="008647C9"/>
    <w:rsid w:val="008648A2"/>
    <w:rsid w:val="00864988"/>
    <w:rsid w:val="008649EC"/>
    <w:rsid w:val="00864AD1"/>
    <w:rsid w:val="00864C7D"/>
    <w:rsid w:val="00864CDA"/>
    <w:rsid w:val="00864D82"/>
    <w:rsid w:val="00865092"/>
    <w:rsid w:val="008650DD"/>
    <w:rsid w:val="008651E9"/>
    <w:rsid w:val="008652E6"/>
    <w:rsid w:val="008652EF"/>
    <w:rsid w:val="008653F8"/>
    <w:rsid w:val="00865525"/>
    <w:rsid w:val="0086573B"/>
    <w:rsid w:val="00865748"/>
    <w:rsid w:val="0086578D"/>
    <w:rsid w:val="00865816"/>
    <w:rsid w:val="0086597D"/>
    <w:rsid w:val="00865A95"/>
    <w:rsid w:val="00865C83"/>
    <w:rsid w:val="00865CA0"/>
    <w:rsid w:val="00865CC3"/>
    <w:rsid w:val="00865D91"/>
    <w:rsid w:val="00865EAF"/>
    <w:rsid w:val="00865FE8"/>
    <w:rsid w:val="00865FFF"/>
    <w:rsid w:val="008660A7"/>
    <w:rsid w:val="0086617C"/>
    <w:rsid w:val="00866183"/>
    <w:rsid w:val="008664BB"/>
    <w:rsid w:val="00866585"/>
    <w:rsid w:val="0086662F"/>
    <w:rsid w:val="0086687D"/>
    <w:rsid w:val="008668C7"/>
    <w:rsid w:val="008669F2"/>
    <w:rsid w:val="00866A2B"/>
    <w:rsid w:val="00866A2E"/>
    <w:rsid w:val="00866AD8"/>
    <w:rsid w:val="00866CBB"/>
    <w:rsid w:val="00866E23"/>
    <w:rsid w:val="0086736D"/>
    <w:rsid w:val="00867394"/>
    <w:rsid w:val="008673AA"/>
    <w:rsid w:val="00867473"/>
    <w:rsid w:val="008675B1"/>
    <w:rsid w:val="00867621"/>
    <w:rsid w:val="00867861"/>
    <w:rsid w:val="00867943"/>
    <w:rsid w:val="008679E4"/>
    <w:rsid w:val="00867A87"/>
    <w:rsid w:val="00867BDB"/>
    <w:rsid w:val="00867C47"/>
    <w:rsid w:val="00867EBE"/>
    <w:rsid w:val="00867F00"/>
    <w:rsid w:val="00867F20"/>
    <w:rsid w:val="00867FEF"/>
    <w:rsid w:val="00870239"/>
    <w:rsid w:val="00870317"/>
    <w:rsid w:val="0087035E"/>
    <w:rsid w:val="00870407"/>
    <w:rsid w:val="008705B6"/>
    <w:rsid w:val="00870631"/>
    <w:rsid w:val="008706D1"/>
    <w:rsid w:val="008706DB"/>
    <w:rsid w:val="008706DC"/>
    <w:rsid w:val="008706F5"/>
    <w:rsid w:val="0087077C"/>
    <w:rsid w:val="00870781"/>
    <w:rsid w:val="00870793"/>
    <w:rsid w:val="00870892"/>
    <w:rsid w:val="008708C3"/>
    <w:rsid w:val="00870B36"/>
    <w:rsid w:val="00870E7E"/>
    <w:rsid w:val="00870F61"/>
    <w:rsid w:val="00870F86"/>
    <w:rsid w:val="00871165"/>
    <w:rsid w:val="00871246"/>
    <w:rsid w:val="00871279"/>
    <w:rsid w:val="0087165D"/>
    <w:rsid w:val="0087167F"/>
    <w:rsid w:val="00871AD1"/>
    <w:rsid w:val="00871D6A"/>
    <w:rsid w:val="00871F35"/>
    <w:rsid w:val="00871F63"/>
    <w:rsid w:val="00872114"/>
    <w:rsid w:val="0087234B"/>
    <w:rsid w:val="00872350"/>
    <w:rsid w:val="0087245F"/>
    <w:rsid w:val="00872736"/>
    <w:rsid w:val="008727B1"/>
    <w:rsid w:val="008729A7"/>
    <w:rsid w:val="00872A23"/>
    <w:rsid w:val="00872BB3"/>
    <w:rsid w:val="00872C7D"/>
    <w:rsid w:val="00872C8F"/>
    <w:rsid w:val="00872D53"/>
    <w:rsid w:val="008731A8"/>
    <w:rsid w:val="008731BE"/>
    <w:rsid w:val="00873292"/>
    <w:rsid w:val="00873403"/>
    <w:rsid w:val="0087348F"/>
    <w:rsid w:val="008734C3"/>
    <w:rsid w:val="0087356C"/>
    <w:rsid w:val="008737C5"/>
    <w:rsid w:val="00873838"/>
    <w:rsid w:val="00873977"/>
    <w:rsid w:val="0087399A"/>
    <w:rsid w:val="00873B00"/>
    <w:rsid w:val="00873B82"/>
    <w:rsid w:val="00873C4D"/>
    <w:rsid w:val="00873C9F"/>
    <w:rsid w:val="00873D0C"/>
    <w:rsid w:val="00873DEF"/>
    <w:rsid w:val="00873E8B"/>
    <w:rsid w:val="00873EA1"/>
    <w:rsid w:val="00873FD4"/>
    <w:rsid w:val="00873FEF"/>
    <w:rsid w:val="0087401C"/>
    <w:rsid w:val="00874112"/>
    <w:rsid w:val="008741D4"/>
    <w:rsid w:val="00874283"/>
    <w:rsid w:val="0087428C"/>
    <w:rsid w:val="008742B1"/>
    <w:rsid w:val="008742D6"/>
    <w:rsid w:val="008743BE"/>
    <w:rsid w:val="008744F6"/>
    <w:rsid w:val="008746A0"/>
    <w:rsid w:val="00874755"/>
    <w:rsid w:val="008747A0"/>
    <w:rsid w:val="0087480C"/>
    <w:rsid w:val="008748C9"/>
    <w:rsid w:val="008748FE"/>
    <w:rsid w:val="0087492F"/>
    <w:rsid w:val="00874999"/>
    <w:rsid w:val="008749E9"/>
    <w:rsid w:val="00874A67"/>
    <w:rsid w:val="00874AE6"/>
    <w:rsid w:val="00874E86"/>
    <w:rsid w:val="00874EAC"/>
    <w:rsid w:val="00874EE9"/>
    <w:rsid w:val="00874F24"/>
    <w:rsid w:val="00874F30"/>
    <w:rsid w:val="008750B2"/>
    <w:rsid w:val="00875158"/>
    <w:rsid w:val="00875319"/>
    <w:rsid w:val="008754C7"/>
    <w:rsid w:val="00875652"/>
    <w:rsid w:val="0087567B"/>
    <w:rsid w:val="00875840"/>
    <w:rsid w:val="00875A59"/>
    <w:rsid w:val="00875A88"/>
    <w:rsid w:val="00875AA3"/>
    <w:rsid w:val="00875B98"/>
    <w:rsid w:val="00875B9E"/>
    <w:rsid w:val="00875BE1"/>
    <w:rsid w:val="00875CAD"/>
    <w:rsid w:val="00875CC7"/>
    <w:rsid w:val="00875E90"/>
    <w:rsid w:val="00875EC3"/>
    <w:rsid w:val="00875F45"/>
    <w:rsid w:val="00875FC6"/>
    <w:rsid w:val="008761DD"/>
    <w:rsid w:val="00876374"/>
    <w:rsid w:val="00876436"/>
    <w:rsid w:val="008764BF"/>
    <w:rsid w:val="00876505"/>
    <w:rsid w:val="0087653D"/>
    <w:rsid w:val="00876584"/>
    <w:rsid w:val="008765CB"/>
    <w:rsid w:val="00876609"/>
    <w:rsid w:val="00876673"/>
    <w:rsid w:val="008766C8"/>
    <w:rsid w:val="00876730"/>
    <w:rsid w:val="008768DE"/>
    <w:rsid w:val="008768E3"/>
    <w:rsid w:val="008769F2"/>
    <w:rsid w:val="00876C9B"/>
    <w:rsid w:val="00876CA5"/>
    <w:rsid w:val="00876CCC"/>
    <w:rsid w:val="00876D25"/>
    <w:rsid w:val="00876EED"/>
    <w:rsid w:val="00876EEF"/>
    <w:rsid w:val="00876F29"/>
    <w:rsid w:val="0087708E"/>
    <w:rsid w:val="008770A8"/>
    <w:rsid w:val="008770D9"/>
    <w:rsid w:val="00877179"/>
    <w:rsid w:val="0087738C"/>
    <w:rsid w:val="00877505"/>
    <w:rsid w:val="0087752C"/>
    <w:rsid w:val="00877557"/>
    <w:rsid w:val="008775D6"/>
    <w:rsid w:val="008777F4"/>
    <w:rsid w:val="008777FC"/>
    <w:rsid w:val="00877BA3"/>
    <w:rsid w:val="00877C64"/>
    <w:rsid w:val="00877C7A"/>
    <w:rsid w:val="00877CE0"/>
    <w:rsid w:val="00877D0C"/>
    <w:rsid w:val="00877F86"/>
    <w:rsid w:val="00877FEF"/>
    <w:rsid w:val="008800BE"/>
    <w:rsid w:val="00880378"/>
    <w:rsid w:val="00880493"/>
    <w:rsid w:val="00880512"/>
    <w:rsid w:val="00880520"/>
    <w:rsid w:val="00880585"/>
    <w:rsid w:val="00880621"/>
    <w:rsid w:val="00880640"/>
    <w:rsid w:val="008806F0"/>
    <w:rsid w:val="00880937"/>
    <w:rsid w:val="00880B43"/>
    <w:rsid w:val="00880C14"/>
    <w:rsid w:val="00880CFF"/>
    <w:rsid w:val="00880D77"/>
    <w:rsid w:val="00880F0B"/>
    <w:rsid w:val="00880F24"/>
    <w:rsid w:val="008811AB"/>
    <w:rsid w:val="00881256"/>
    <w:rsid w:val="0088145D"/>
    <w:rsid w:val="00881697"/>
    <w:rsid w:val="00881789"/>
    <w:rsid w:val="00881933"/>
    <w:rsid w:val="00881A3D"/>
    <w:rsid w:val="00881A70"/>
    <w:rsid w:val="00881B83"/>
    <w:rsid w:val="00881BFF"/>
    <w:rsid w:val="00881C41"/>
    <w:rsid w:val="00881DA9"/>
    <w:rsid w:val="00881E5F"/>
    <w:rsid w:val="00881E60"/>
    <w:rsid w:val="008820CA"/>
    <w:rsid w:val="008821BB"/>
    <w:rsid w:val="0088220F"/>
    <w:rsid w:val="0088221D"/>
    <w:rsid w:val="00882324"/>
    <w:rsid w:val="0088232F"/>
    <w:rsid w:val="0088237A"/>
    <w:rsid w:val="008823F6"/>
    <w:rsid w:val="00882454"/>
    <w:rsid w:val="00882574"/>
    <w:rsid w:val="008825CE"/>
    <w:rsid w:val="00882622"/>
    <w:rsid w:val="0088271C"/>
    <w:rsid w:val="00882883"/>
    <w:rsid w:val="00882AD8"/>
    <w:rsid w:val="00882BBD"/>
    <w:rsid w:val="00882BCA"/>
    <w:rsid w:val="00882D8B"/>
    <w:rsid w:val="00882F0A"/>
    <w:rsid w:val="0088300E"/>
    <w:rsid w:val="00883060"/>
    <w:rsid w:val="00883177"/>
    <w:rsid w:val="0088317B"/>
    <w:rsid w:val="008832B5"/>
    <w:rsid w:val="008832BF"/>
    <w:rsid w:val="0088343C"/>
    <w:rsid w:val="0088344C"/>
    <w:rsid w:val="00883482"/>
    <w:rsid w:val="008834A5"/>
    <w:rsid w:val="008835DC"/>
    <w:rsid w:val="008837B4"/>
    <w:rsid w:val="00883843"/>
    <w:rsid w:val="008838E2"/>
    <w:rsid w:val="0088393C"/>
    <w:rsid w:val="00883963"/>
    <w:rsid w:val="00883A8A"/>
    <w:rsid w:val="00883AFC"/>
    <w:rsid w:val="00883B3E"/>
    <w:rsid w:val="00883B94"/>
    <w:rsid w:val="00883C8E"/>
    <w:rsid w:val="00883DDB"/>
    <w:rsid w:val="00883DEA"/>
    <w:rsid w:val="00883F3A"/>
    <w:rsid w:val="00884012"/>
    <w:rsid w:val="008840D5"/>
    <w:rsid w:val="00884114"/>
    <w:rsid w:val="00884227"/>
    <w:rsid w:val="00884379"/>
    <w:rsid w:val="00884581"/>
    <w:rsid w:val="008845A8"/>
    <w:rsid w:val="0088465D"/>
    <w:rsid w:val="00884686"/>
    <w:rsid w:val="008846D6"/>
    <w:rsid w:val="00884769"/>
    <w:rsid w:val="008848AD"/>
    <w:rsid w:val="008848F0"/>
    <w:rsid w:val="00884915"/>
    <w:rsid w:val="008849F4"/>
    <w:rsid w:val="00884A45"/>
    <w:rsid w:val="00884B86"/>
    <w:rsid w:val="00884C59"/>
    <w:rsid w:val="00884CE5"/>
    <w:rsid w:val="00884CF6"/>
    <w:rsid w:val="00884E38"/>
    <w:rsid w:val="00884F34"/>
    <w:rsid w:val="00885072"/>
    <w:rsid w:val="008850FC"/>
    <w:rsid w:val="00885168"/>
    <w:rsid w:val="008851D6"/>
    <w:rsid w:val="008852AC"/>
    <w:rsid w:val="008852C6"/>
    <w:rsid w:val="00885420"/>
    <w:rsid w:val="0088565A"/>
    <w:rsid w:val="00885680"/>
    <w:rsid w:val="008856C3"/>
    <w:rsid w:val="0088577E"/>
    <w:rsid w:val="008858CA"/>
    <w:rsid w:val="00885B07"/>
    <w:rsid w:val="00885D07"/>
    <w:rsid w:val="00885E76"/>
    <w:rsid w:val="008860BC"/>
    <w:rsid w:val="0088613F"/>
    <w:rsid w:val="00886272"/>
    <w:rsid w:val="0088627B"/>
    <w:rsid w:val="008862FB"/>
    <w:rsid w:val="00886411"/>
    <w:rsid w:val="008864E7"/>
    <w:rsid w:val="008865C3"/>
    <w:rsid w:val="008865EB"/>
    <w:rsid w:val="00886630"/>
    <w:rsid w:val="0088676A"/>
    <w:rsid w:val="008867AE"/>
    <w:rsid w:val="0088685B"/>
    <w:rsid w:val="00886936"/>
    <w:rsid w:val="008869E1"/>
    <w:rsid w:val="00886A6A"/>
    <w:rsid w:val="00886BA2"/>
    <w:rsid w:val="00886C9D"/>
    <w:rsid w:val="00886E4D"/>
    <w:rsid w:val="00886FBD"/>
    <w:rsid w:val="008870D3"/>
    <w:rsid w:val="00887127"/>
    <w:rsid w:val="00887171"/>
    <w:rsid w:val="00887172"/>
    <w:rsid w:val="008872C5"/>
    <w:rsid w:val="008872E1"/>
    <w:rsid w:val="00887343"/>
    <w:rsid w:val="008873A3"/>
    <w:rsid w:val="0088748B"/>
    <w:rsid w:val="0088759C"/>
    <w:rsid w:val="008877F5"/>
    <w:rsid w:val="00887848"/>
    <w:rsid w:val="00887AB5"/>
    <w:rsid w:val="00887B18"/>
    <w:rsid w:val="00887B9A"/>
    <w:rsid w:val="00887B9C"/>
    <w:rsid w:val="00887C54"/>
    <w:rsid w:val="00887C7E"/>
    <w:rsid w:val="00887CB8"/>
    <w:rsid w:val="00887DA3"/>
    <w:rsid w:val="008900B1"/>
    <w:rsid w:val="008900FD"/>
    <w:rsid w:val="00890255"/>
    <w:rsid w:val="008902D8"/>
    <w:rsid w:val="0089035F"/>
    <w:rsid w:val="00890627"/>
    <w:rsid w:val="00890667"/>
    <w:rsid w:val="00890792"/>
    <w:rsid w:val="0089081D"/>
    <w:rsid w:val="00890884"/>
    <w:rsid w:val="008908CE"/>
    <w:rsid w:val="008909C4"/>
    <w:rsid w:val="00890AF1"/>
    <w:rsid w:val="00890BB0"/>
    <w:rsid w:val="00890C14"/>
    <w:rsid w:val="00890E67"/>
    <w:rsid w:val="00890F21"/>
    <w:rsid w:val="00890FE9"/>
    <w:rsid w:val="00891065"/>
    <w:rsid w:val="0089106D"/>
    <w:rsid w:val="008910C8"/>
    <w:rsid w:val="00891172"/>
    <w:rsid w:val="00891349"/>
    <w:rsid w:val="00891530"/>
    <w:rsid w:val="0089153B"/>
    <w:rsid w:val="008915E0"/>
    <w:rsid w:val="0089169D"/>
    <w:rsid w:val="00891721"/>
    <w:rsid w:val="00891754"/>
    <w:rsid w:val="00891A3F"/>
    <w:rsid w:val="00891BA2"/>
    <w:rsid w:val="00891BEA"/>
    <w:rsid w:val="00891CC0"/>
    <w:rsid w:val="00891CD2"/>
    <w:rsid w:val="00891DA6"/>
    <w:rsid w:val="00891F34"/>
    <w:rsid w:val="0089202A"/>
    <w:rsid w:val="00892163"/>
    <w:rsid w:val="0089217B"/>
    <w:rsid w:val="00892272"/>
    <w:rsid w:val="0089260A"/>
    <w:rsid w:val="00892794"/>
    <w:rsid w:val="00892AEB"/>
    <w:rsid w:val="00892B2E"/>
    <w:rsid w:val="00892E0D"/>
    <w:rsid w:val="00892F00"/>
    <w:rsid w:val="00892FA6"/>
    <w:rsid w:val="00892FD1"/>
    <w:rsid w:val="00892FF5"/>
    <w:rsid w:val="0089317B"/>
    <w:rsid w:val="00893279"/>
    <w:rsid w:val="00893411"/>
    <w:rsid w:val="00893548"/>
    <w:rsid w:val="00893633"/>
    <w:rsid w:val="00893691"/>
    <w:rsid w:val="0089370A"/>
    <w:rsid w:val="0089378D"/>
    <w:rsid w:val="00893845"/>
    <w:rsid w:val="00893A5C"/>
    <w:rsid w:val="00893AE0"/>
    <w:rsid w:val="00893C27"/>
    <w:rsid w:val="00893C2E"/>
    <w:rsid w:val="00893C59"/>
    <w:rsid w:val="00893C72"/>
    <w:rsid w:val="00893DF7"/>
    <w:rsid w:val="00893EAA"/>
    <w:rsid w:val="00894018"/>
    <w:rsid w:val="00894156"/>
    <w:rsid w:val="008941ED"/>
    <w:rsid w:val="0089432C"/>
    <w:rsid w:val="00894414"/>
    <w:rsid w:val="008944B3"/>
    <w:rsid w:val="0089463C"/>
    <w:rsid w:val="0089478F"/>
    <w:rsid w:val="008947A4"/>
    <w:rsid w:val="008947F3"/>
    <w:rsid w:val="00894837"/>
    <w:rsid w:val="00894855"/>
    <w:rsid w:val="008948D0"/>
    <w:rsid w:val="00894930"/>
    <w:rsid w:val="00894C98"/>
    <w:rsid w:val="00894D11"/>
    <w:rsid w:val="00894DE2"/>
    <w:rsid w:val="00894DFD"/>
    <w:rsid w:val="00894E1C"/>
    <w:rsid w:val="00894EF2"/>
    <w:rsid w:val="00894F10"/>
    <w:rsid w:val="00895048"/>
    <w:rsid w:val="00895188"/>
    <w:rsid w:val="00895253"/>
    <w:rsid w:val="00895316"/>
    <w:rsid w:val="00895361"/>
    <w:rsid w:val="00895459"/>
    <w:rsid w:val="00895492"/>
    <w:rsid w:val="00895A1D"/>
    <w:rsid w:val="00895A2E"/>
    <w:rsid w:val="00895AED"/>
    <w:rsid w:val="00895D55"/>
    <w:rsid w:val="00895D61"/>
    <w:rsid w:val="00895D91"/>
    <w:rsid w:val="00895DBF"/>
    <w:rsid w:val="008960FC"/>
    <w:rsid w:val="008961CF"/>
    <w:rsid w:val="00896208"/>
    <w:rsid w:val="008962D3"/>
    <w:rsid w:val="008962D7"/>
    <w:rsid w:val="00896302"/>
    <w:rsid w:val="0089637B"/>
    <w:rsid w:val="008964E3"/>
    <w:rsid w:val="0089682A"/>
    <w:rsid w:val="0089684A"/>
    <w:rsid w:val="00896868"/>
    <w:rsid w:val="008968C4"/>
    <w:rsid w:val="00896972"/>
    <w:rsid w:val="008969F3"/>
    <w:rsid w:val="00896A40"/>
    <w:rsid w:val="00896A41"/>
    <w:rsid w:val="00896A48"/>
    <w:rsid w:val="00896CD5"/>
    <w:rsid w:val="00896D8C"/>
    <w:rsid w:val="00896DAA"/>
    <w:rsid w:val="00896ECD"/>
    <w:rsid w:val="00896EED"/>
    <w:rsid w:val="00896FFC"/>
    <w:rsid w:val="00897112"/>
    <w:rsid w:val="0089747B"/>
    <w:rsid w:val="008974AE"/>
    <w:rsid w:val="008975CE"/>
    <w:rsid w:val="008975DC"/>
    <w:rsid w:val="00897731"/>
    <w:rsid w:val="00897773"/>
    <w:rsid w:val="0089798E"/>
    <w:rsid w:val="00897999"/>
    <w:rsid w:val="00897A38"/>
    <w:rsid w:val="00897A93"/>
    <w:rsid w:val="00897DE5"/>
    <w:rsid w:val="00897F3C"/>
    <w:rsid w:val="008A0168"/>
    <w:rsid w:val="008A0264"/>
    <w:rsid w:val="008A02CE"/>
    <w:rsid w:val="008A02FD"/>
    <w:rsid w:val="008A046A"/>
    <w:rsid w:val="008A04A8"/>
    <w:rsid w:val="008A04E4"/>
    <w:rsid w:val="008A0505"/>
    <w:rsid w:val="008A06A0"/>
    <w:rsid w:val="008A0720"/>
    <w:rsid w:val="008A0835"/>
    <w:rsid w:val="008A0878"/>
    <w:rsid w:val="008A08BC"/>
    <w:rsid w:val="008A0C0B"/>
    <w:rsid w:val="008A0E8D"/>
    <w:rsid w:val="008A0EB9"/>
    <w:rsid w:val="008A0EBE"/>
    <w:rsid w:val="008A10A5"/>
    <w:rsid w:val="008A111C"/>
    <w:rsid w:val="008A11EC"/>
    <w:rsid w:val="008A11F3"/>
    <w:rsid w:val="008A130C"/>
    <w:rsid w:val="008A136A"/>
    <w:rsid w:val="008A159F"/>
    <w:rsid w:val="008A17E9"/>
    <w:rsid w:val="008A19B2"/>
    <w:rsid w:val="008A1A34"/>
    <w:rsid w:val="008A1A59"/>
    <w:rsid w:val="008A1AFC"/>
    <w:rsid w:val="008A1BB2"/>
    <w:rsid w:val="008A1C07"/>
    <w:rsid w:val="008A1C49"/>
    <w:rsid w:val="008A1EA3"/>
    <w:rsid w:val="008A1F54"/>
    <w:rsid w:val="008A1F7B"/>
    <w:rsid w:val="008A1FB8"/>
    <w:rsid w:val="008A22B0"/>
    <w:rsid w:val="008A22CD"/>
    <w:rsid w:val="008A2301"/>
    <w:rsid w:val="008A235E"/>
    <w:rsid w:val="008A2989"/>
    <w:rsid w:val="008A29BD"/>
    <w:rsid w:val="008A2BB3"/>
    <w:rsid w:val="008A2BC1"/>
    <w:rsid w:val="008A2C15"/>
    <w:rsid w:val="008A2C83"/>
    <w:rsid w:val="008A2CA8"/>
    <w:rsid w:val="008A2F8F"/>
    <w:rsid w:val="008A30F9"/>
    <w:rsid w:val="008A3199"/>
    <w:rsid w:val="008A3292"/>
    <w:rsid w:val="008A33E7"/>
    <w:rsid w:val="008A340F"/>
    <w:rsid w:val="008A344F"/>
    <w:rsid w:val="008A34CF"/>
    <w:rsid w:val="008A3656"/>
    <w:rsid w:val="008A372A"/>
    <w:rsid w:val="008A3775"/>
    <w:rsid w:val="008A37C6"/>
    <w:rsid w:val="008A3813"/>
    <w:rsid w:val="008A3941"/>
    <w:rsid w:val="008A39BF"/>
    <w:rsid w:val="008A3A55"/>
    <w:rsid w:val="008A3B75"/>
    <w:rsid w:val="008A3CD7"/>
    <w:rsid w:val="008A3CED"/>
    <w:rsid w:val="008A3D8D"/>
    <w:rsid w:val="008A3DE8"/>
    <w:rsid w:val="008A3F01"/>
    <w:rsid w:val="008A3F28"/>
    <w:rsid w:val="008A40ED"/>
    <w:rsid w:val="008A416B"/>
    <w:rsid w:val="008A4373"/>
    <w:rsid w:val="008A43CF"/>
    <w:rsid w:val="008A445E"/>
    <w:rsid w:val="008A454C"/>
    <w:rsid w:val="008A457D"/>
    <w:rsid w:val="008A476A"/>
    <w:rsid w:val="008A47D6"/>
    <w:rsid w:val="008A48F0"/>
    <w:rsid w:val="008A4B87"/>
    <w:rsid w:val="008A4CE3"/>
    <w:rsid w:val="008A4D36"/>
    <w:rsid w:val="008A4D39"/>
    <w:rsid w:val="008A4D6E"/>
    <w:rsid w:val="008A4D81"/>
    <w:rsid w:val="008A4E65"/>
    <w:rsid w:val="008A4EE6"/>
    <w:rsid w:val="008A4F3A"/>
    <w:rsid w:val="008A4FB1"/>
    <w:rsid w:val="008A5042"/>
    <w:rsid w:val="008A5046"/>
    <w:rsid w:val="008A5111"/>
    <w:rsid w:val="008A51DD"/>
    <w:rsid w:val="008A525F"/>
    <w:rsid w:val="008A52D4"/>
    <w:rsid w:val="008A54AC"/>
    <w:rsid w:val="008A581E"/>
    <w:rsid w:val="008A58F6"/>
    <w:rsid w:val="008A5A6F"/>
    <w:rsid w:val="008A5B55"/>
    <w:rsid w:val="008A5B67"/>
    <w:rsid w:val="008A5C08"/>
    <w:rsid w:val="008A5C50"/>
    <w:rsid w:val="008A5D41"/>
    <w:rsid w:val="008A5D5A"/>
    <w:rsid w:val="008A5E76"/>
    <w:rsid w:val="008A5E9E"/>
    <w:rsid w:val="008A5EE2"/>
    <w:rsid w:val="008A5FC6"/>
    <w:rsid w:val="008A5FE3"/>
    <w:rsid w:val="008A6018"/>
    <w:rsid w:val="008A6020"/>
    <w:rsid w:val="008A612A"/>
    <w:rsid w:val="008A6151"/>
    <w:rsid w:val="008A61E5"/>
    <w:rsid w:val="008A6230"/>
    <w:rsid w:val="008A62D8"/>
    <w:rsid w:val="008A62E0"/>
    <w:rsid w:val="008A63CA"/>
    <w:rsid w:val="008A63F7"/>
    <w:rsid w:val="008A647E"/>
    <w:rsid w:val="008A64C8"/>
    <w:rsid w:val="008A6583"/>
    <w:rsid w:val="008A67EC"/>
    <w:rsid w:val="008A686D"/>
    <w:rsid w:val="008A6882"/>
    <w:rsid w:val="008A6A29"/>
    <w:rsid w:val="008A6AAC"/>
    <w:rsid w:val="008A6CDB"/>
    <w:rsid w:val="008A6D22"/>
    <w:rsid w:val="008A6D70"/>
    <w:rsid w:val="008A6FCE"/>
    <w:rsid w:val="008A6FFB"/>
    <w:rsid w:val="008A70A1"/>
    <w:rsid w:val="008A71FB"/>
    <w:rsid w:val="008A7203"/>
    <w:rsid w:val="008A72CC"/>
    <w:rsid w:val="008A7444"/>
    <w:rsid w:val="008A74B0"/>
    <w:rsid w:val="008A7779"/>
    <w:rsid w:val="008A784E"/>
    <w:rsid w:val="008A7963"/>
    <w:rsid w:val="008A79EF"/>
    <w:rsid w:val="008A7BD4"/>
    <w:rsid w:val="008A7C8E"/>
    <w:rsid w:val="008A7CED"/>
    <w:rsid w:val="008A7E17"/>
    <w:rsid w:val="008A7E53"/>
    <w:rsid w:val="008A7EA4"/>
    <w:rsid w:val="008A7EE0"/>
    <w:rsid w:val="008A7EF7"/>
    <w:rsid w:val="008A7F9B"/>
    <w:rsid w:val="008B0014"/>
    <w:rsid w:val="008B00F0"/>
    <w:rsid w:val="008B00F3"/>
    <w:rsid w:val="008B018F"/>
    <w:rsid w:val="008B01B8"/>
    <w:rsid w:val="008B0221"/>
    <w:rsid w:val="008B0271"/>
    <w:rsid w:val="008B0448"/>
    <w:rsid w:val="008B045B"/>
    <w:rsid w:val="008B0559"/>
    <w:rsid w:val="008B0626"/>
    <w:rsid w:val="008B0760"/>
    <w:rsid w:val="008B07B4"/>
    <w:rsid w:val="008B0A91"/>
    <w:rsid w:val="008B0ABB"/>
    <w:rsid w:val="008B0AD5"/>
    <w:rsid w:val="008B0B11"/>
    <w:rsid w:val="008B0DFB"/>
    <w:rsid w:val="008B0F64"/>
    <w:rsid w:val="008B1122"/>
    <w:rsid w:val="008B1128"/>
    <w:rsid w:val="008B112D"/>
    <w:rsid w:val="008B1141"/>
    <w:rsid w:val="008B1275"/>
    <w:rsid w:val="008B13BD"/>
    <w:rsid w:val="008B1517"/>
    <w:rsid w:val="008B15E9"/>
    <w:rsid w:val="008B163F"/>
    <w:rsid w:val="008B16DA"/>
    <w:rsid w:val="008B16FA"/>
    <w:rsid w:val="008B18E9"/>
    <w:rsid w:val="008B19C5"/>
    <w:rsid w:val="008B1A9D"/>
    <w:rsid w:val="008B1C25"/>
    <w:rsid w:val="008B1CBE"/>
    <w:rsid w:val="008B1F28"/>
    <w:rsid w:val="008B1F88"/>
    <w:rsid w:val="008B1FD8"/>
    <w:rsid w:val="008B2071"/>
    <w:rsid w:val="008B20A1"/>
    <w:rsid w:val="008B2354"/>
    <w:rsid w:val="008B237B"/>
    <w:rsid w:val="008B23B3"/>
    <w:rsid w:val="008B2431"/>
    <w:rsid w:val="008B257D"/>
    <w:rsid w:val="008B25B1"/>
    <w:rsid w:val="008B2658"/>
    <w:rsid w:val="008B2674"/>
    <w:rsid w:val="008B26AC"/>
    <w:rsid w:val="008B27A4"/>
    <w:rsid w:val="008B27AA"/>
    <w:rsid w:val="008B27C8"/>
    <w:rsid w:val="008B2858"/>
    <w:rsid w:val="008B28A9"/>
    <w:rsid w:val="008B298B"/>
    <w:rsid w:val="008B2B1A"/>
    <w:rsid w:val="008B2B7B"/>
    <w:rsid w:val="008B2BFF"/>
    <w:rsid w:val="008B2D1F"/>
    <w:rsid w:val="008B2E79"/>
    <w:rsid w:val="008B2F5C"/>
    <w:rsid w:val="008B2F67"/>
    <w:rsid w:val="008B3180"/>
    <w:rsid w:val="008B31AF"/>
    <w:rsid w:val="008B32D4"/>
    <w:rsid w:val="008B3435"/>
    <w:rsid w:val="008B34FA"/>
    <w:rsid w:val="008B36A1"/>
    <w:rsid w:val="008B36F7"/>
    <w:rsid w:val="008B37C9"/>
    <w:rsid w:val="008B3820"/>
    <w:rsid w:val="008B3832"/>
    <w:rsid w:val="008B3859"/>
    <w:rsid w:val="008B38FC"/>
    <w:rsid w:val="008B3A52"/>
    <w:rsid w:val="008B3CBA"/>
    <w:rsid w:val="008B3FA7"/>
    <w:rsid w:val="008B41BB"/>
    <w:rsid w:val="008B4325"/>
    <w:rsid w:val="008B436F"/>
    <w:rsid w:val="008B439F"/>
    <w:rsid w:val="008B4669"/>
    <w:rsid w:val="008B46D7"/>
    <w:rsid w:val="008B4769"/>
    <w:rsid w:val="008B4947"/>
    <w:rsid w:val="008B49AF"/>
    <w:rsid w:val="008B4A5C"/>
    <w:rsid w:val="008B4AE7"/>
    <w:rsid w:val="008B4B1E"/>
    <w:rsid w:val="008B4C2D"/>
    <w:rsid w:val="008B4CAA"/>
    <w:rsid w:val="008B4D02"/>
    <w:rsid w:val="008B4E6B"/>
    <w:rsid w:val="008B4EFB"/>
    <w:rsid w:val="008B4F78"/>
    <w:rsid w:val="008B5229"/>
    <w:rsid w:val="008B522F"/>
    <w:rsid w:val="008B52C0"/>
    <w:rsid w:val="008B53BD"/>
    <w:rsid w:val="008B543B"/>
    <w:rsid w:val="008B5752"/>
    <w:rsid w:val="008B57E9"/>
    <w:rsid w:val="008B5802"/>
    <w:rsid w:val="008B5965"/>
    <w:rsid w:val="008B59F8"/>
    <w:rsid w:val="008B5A82"/>
    <w:rsid w:val="008B5B44"/>
    <w:rsid w:val="008B5C5F"/>
    <w:rsid w:val="008B5E24"/>
    <w:rsid w:val="008B5E8B"/>
    <w:rsid w:val="008B5F66"/>
    <w:rsid w:val="008B5FA5"/>
    <w:rsid w:val="008B5FE3"/>
    <w:rsid w:val="008B648D"/>
    <w:rsid w:val="008B64B7"/>
    <w:rsid w:val="008B659E"/>
    <w:rsid w:val="008B67E5"/>
    <w:rsid w:val="008B6807"/>
    <w:rsid w:val="008B680E"/>
    <w:rsid w:val="008B6845"/>
    <w:rsid w:val="008B69D2"/>
    <w:rsid w:val="008B69EB"/>
    <w:rsid w:val="008B6A4C"/>
    <w:rsid w:val="008B6D0C"/>
    <w:rsid w:val="008B6E58"/>
    <w:rsid w:val="008B6E8E"/>
    <w:rsid w:val="008B6ECB"/>
    <w:rsid w:val="008B6ED7"/>
    <w:rsid w:val="008B6FBB"/>
    <w:rsid w:val="008B6FD1"/>
    <w:rsid w:val="008B709B"/>
    <w:rsid w:val="008B721D"/>
    <w:rsid w:val="008B723C"/>
    <w:rsid w:val="008B7256"/>
    <w:rsid w:val="008B73E2"/>
    <w:rsid w:val="008B74BC"/>
    <w:rsid w:val="008B74E6"/>
    <w:rsid w:val="008B74E8"/>
    <w:rsid w:val="008B7672"/>
    <w:rsid w:val="008B79EB"/>
    <w:rsid w:val="008B7A55"/>
    <w:rsid w:val="008B7A8B"/>
    <w:rsid w:val="008B7A94"/>
    <w:rsid w:val="008B7AF3"/>
    <w:rsid w:val="008B7AF4"/>
    <w:rsid w:val="008B7C0E"/>
    <w:rsid w:val="008B7F1F"/>
    <w:rsid w:val="008C00E8"/>
    <w:rsid w:val="008C00FA"/>
    <w:rsid w:val="008C0186"/>
    <w:rsid w:val="008C01AA"/>
    <w:rsid w:val="008C027E"/>
    <w:rsid w:val="008C02E5"/>
    <w:rsid w:val="008C038C"/>
    <w:rsid w:val="008C07D8"/>
    <w:rsid w:val="008C09D3"/>
    <w:rsid w:val="008C0C97"/>
    <w:rsid w:val="008C0D37"/>
    <w:rsid w:val="008C0F54"/>
    <w:rsid w:val="008C0FA1"/>
    <w:rsid w:val="008C0FB5"/>
    <w:rsid w:val="008C0FE3"/>
    <w:rsid w:val="008C117E"/>
    <w:rsid w:val="008C1231"/>
    <w:rsid w:val="008C1308"/>
    <w:rsid w:val="008C138B"/>
    <w:rsid w:val="008C13A3"/>
    <w:rsid w:val="008C158F"/>
    <w:rsid w:val="008C1618"/>
    <w:rsid w:val="008C178F"/>
    <w:rsid w:val="008C17E7"/>
    <w:rsid w:val="008C185B"/>
    <w:rsid w:val="008C18E5"/>
    <w:rsid w:val="008C195E"/>
    <w:rsid w:val="008C1A5A"/>
    <w:rsid w:val="008C1C29"/>
    <w:rsid w:val="008C1C4C"/>
    <w:rsid w:val="008C1C5A"/>
    <w:rsid w:val="008C1DDB"/>
    <w:rsid w:val="008C1F4C"/>
    <w:rsid w:val="008C2114"/>
    <w:rsid w:val="008C22F3"/>
    <w:rsid w:val="008C2345"/>
    <w:rsid w:val="008C249B"/>
    <w:rsid w:val="008C250F"/>
    <w:rsid w:val="008C251D"/>
    <w:rsid w:val="008C2542"/>
    <w:rsid w:val="008C2601"/>
    <w:rsid w:val="008C262B"/>
    <w:rsid w:val="008C28BB"/>
    <w:rsid w:val="008C2997"/>
    <w:rsid w:val="008C29A6"/>
    <w:rsid w:val="008C29AA"/>
    <w:rsid w:val="008C29DB"/>
    <w:rsid w:val="008C2A58"/>
    <w:rsid w:val="008C2BAB"/>
    <w:rsid w:val="008C2BF4"/>
    <w:rsid w:val="008C2DFB"/>
    <w:rsid w:val="008C2E80"/>
    <w:rsid w:val="008C2E86"/>
    <w:rsid w:val="008C30B0"/>
    <w:rsid w:val="008C3118"/>
    <w:rsid w:val="008C3181"/>
    <w:rsid w:val="008C3351"/>
    <w:rsid w:val="008C348F"/>
    <w:rsid w:val="008C3717"/>
    <w:rsid w:val="008C37D0"/>
    <w:rsid w:val="008C38D5"/>
    <w:rsid w:val="008C3956"/>
    <w:rsid w:val="008C39DD"/>
    <w:rsid w:val="008C3A1E"/>
    <w:rsid w:val="008C3AF0"/>
    <w:rsid w:val="008C3AF8"/>
    <w:rsid w:val="008C3B3A"/>
    <w:rsid w:val="008C3CD6"/>
    <w:rsid w:val="008C3F41"/>
    <w:rsid w:val="008C3FB2"/>
    <w:rsid w:val="008C4033"/>
    <w:rsid w:val="008C4052"/>
    <w:rsid w:val="008C427C"/>
    <w:rsid w:val="008C4393"/>
    <w:rsid w:val="008C4462"/>
    <w:rsid w:val="008C44DF"/>
    <w:rsid w:val="008C4564"/>
    <w:rsid w:val="008C4672"/>
    <w:rsid w:val="008C46EB"/>
    <w:rsid w:val="008C4A55"/>
    <w:rsid w:val="008C4B56"/>
    <w:rsid w:val="008C4BB9"/>
    <w:rsid w:val="008C4BBD"/>
    <w:rsid w:val="008C4BE4"/>
    <w:rsid w:val="008C4BFA"/>
    <w:rsid w:val="008C4CAF"/>
    <w:rsid w:val="008C4CB6"/>
    <w:rsid w:val="008C4CD2"/>
    <w:rsid w:val="008C4D2D"/>
    <w:rsid w:val="008C4D3D"/>
    <w:rsid w:val="008C4EE8"/>
    <w:rsid w:val="008C4F52"/>
    <w:rsid w:val="008C4FDA"/>
    <w:rsid w:val="008C5008"/>
    <w:rsid w:val="008C508C"/>
    <w:rsid w:val="008C538C"/>
    <w:rsid w:val="008C53B2"/>
    <w:rsid w:val="008C5417"/>
    <w:rsid w:val="008C5454"/>
    <w:rsid w:val="008C5501"/>
    <w:rsid w:val="008C5521"/>
    <w:rsid w:val="008C554E"/>
    <w:rsid w:val="008C555E"/>
    <w:rsid w:val="008C564F"/>
    <w:rsid w:val="008C5982"/>
    <w:rsid w:val="008C59E4"/>
    <w:rsid w:val="008C59EE"/>
    <w:rsid w:val="008C5B24"/>
    <w:rsid w:val="008C5B4A"/>
    <w:rsid w:val="008C5C9B"/>
    <w:rsid w:val="008C5D01"/>
    <w:rsid w:val="008C5D2E"/>
    <w:rsid w:val="008C5ED4"/>
    <w:rsid w:val="008C5F9C"/>
    <w:rsid w:val="008C6047"/>
    <w:rsid w:val="008C6079"/>
    <w:rsid w:val="008C610C"/>
    <w:rsid w:val="008C62F2"/>
    <w:rsid w:val="008C63FA"/>
    <w:rsid w:val="008C648A"/>
    <w:rsid w:val="008C6546"/>
    <w:rsid w:val="008C6548"/>
    <w:rsid w:val="008C67CB"/>
    <w:rsid w:val="008C67D1"/>
    <w:rsid w:val="008C681B"/>
    <w:rsid w:val="008C6876"/>
    <w:rsid w:val="008C68AF"/>
    <w:rsid w:val="008C6916"/>
    <w:rsid w:val="008C693C"/>
    <w:rsid w:val="008C6A32"/>
    <w:rsid w:val="008C6A6C"/>
    <w:rsid w:val="008C6A6F"/>
    <w:rsid w:val="008C6BB7"/>
    <w:rsid w:val="008C6CD1"/>
    <w:rsid w:val="008C6E26"/>
    <w:rsid w:val="008C6F3A"/>
    <w:rsid w:val="008C73A7"/>
    <w:rsid w:val="008C7433"/>
    <w:rsid w:val="008C752A"/>
    <w:rsid w:val="008C7564"/>
    <w:rsid w:val="008C7601"/>
    <w:rsid w:val="008C7809"/>
    <w:rsid w:val="008C7B2E"/>
    <w:rsid w:val="008C7B6E"/>
    <w:rsid w:val="008C7C07"/>
    <w:rsid w:val="008C7CFC"/>
    <w:rsid w:val="008C7E10"/>
    <w:rsid w:val="008C7E25"/>
    <w:rsid w:val="008C7F37"/>
    <w:rsid w:val="008C7F9B"/>
    <w:rsid w:val="008D0015"/>
    <w:rsid w:val="008D00F6"/>
    <w:rsid w:val="008D01A0"/>
    <w:rsid w:val="008D01CD"/>
    <w:rsid w:val="008D0298"/>
    <w:rsid w:val="008D0313"/>
    <w:rsid w:val="008D0534"/>
    <w:rsid w:val="008D0716"/>
    <w:rsid w:val="008D09BD"/>
    <w:rsid w:val="008D0AD5"/>
    <w:rsid w:val="008D0BEA"/>
    <w:rsid w:val="008D0C44"/>
    <w:rsid w:val="008D0C7D"/>
    <w:rsid w:val="008D0CCE"/>
    <w:rsid w:val="008D0D56"/>
    <w:rsid w:val="008D0E5F"/>
    <w:rsid w:val="008D1050"/>
    <w:rsid w:val="008D121A"/>
    <w:rsid w:val="008D122B"/>
    <w:rsid w:val="008D1430"/>
    <w:rsid w:val="008D158A"/>
    <w:rsid w:val="008D16FC"/>
    <w:rsid w:val="008D17D8"/>
    <w:rsid w:val="008D1877"/>
    <w:rsid w:val="008D18DF"/>
    <w:rsid w:val="008D1B03"/>
    <w:rsid w:val="008D1B57"/>
    <w:rsid w:val="008D1C23"/>
    <w:rsid w:val="008D1DCE"/>
    <w:rsid w:val="008D1E23"/>
    <w:rsid w:val="008D1F84"/>
    <w:rsid w:val="008D1F8F"/>
    <w:rsid w:val="008D22C0"/>
    <w:rsid w:val="008D2534"/>
    <w:rsid w:val="008D255F"/>
    <w:rsid w:val="008D2608"/>
    <w:rsid w:val="008D27E4"/>
    <w:rsid w:val="008D2A66"/>
    <w:rsid w:val="008D2B0E"/>
    <w:rsid w:val="008D2B9C"/>
    <w:rsid w:val="008D2BE2"/>
    <w:rsid w:val="008D2C29"/>
    <w:rsid w:val="008D2CE0"/>
    <w:rsid w:val="008D2DF7"/>
    <w:rsid w:val="008D305B"/>
    <w:rsid w:val="008D30A7"/>
    <w:rsid w:val="008D310A"/>
    <w:rsid w:val="008D3120"/>
    <w:rsid w:val="008D31C8"/>
    <w:rsid w:val="008D32DE"/>
    <w:rsid w:val="008D335A"/>
    <w:rsid w:val="008D3370"/>
    <w:rsid w:val="008D3376"/>
    <w:rsid w:val="008D338B"/>
    <w:rsid w:val="008D33A4"/>
    <w:rsid w:val="008D3782"/>
    <w:rsid w:val="008D37AF"/>
    <w:rsid w:val="008D3802"/>
    <w:rsid w:val="008D3A44"/>
    <w:rsid w:val="008D3B2C"/>
    <w:rsid w:val="008D3BF2"/>
    <w:rsid w:val="008D3C5A"/>
    <w:rsid w:val="008D3CDC"/>
    <w:rsid w:val="008D3E2D"/>
    <w:rsid w:val="008D3E8E"/>
    <w:rsid w:val="008D410A"/>
    <w:rsid w:val="008D4177"/>
    <w:rsid w:val="008D4334"/>
    <w:rsid w:val="008D4353"/>
    <w:rsid w:val="008D43F6"/>
    <w:rsid w:val="008D455C"/>
    <w:rsid w:val="008D455D"/>
    <w:rsid w:val="008D491F"/>
    <w:rsid w:val="008D4942"/>
    <w:rsid w:val="008D4950"/>
    <w:rsid w:val="008D4B7E"/>
    <w:rsid w:val="008D4C71"/>
    <w:rsid w:val="008D4D06"/>
    <w:rsid w:val="008D4D2C"/>
    <w:rsid w:val="008D4D90"/>
    <w:rsid w:val="008D4DC8"/>
    <w:rsid w:val="008D4DC9"/>
    <w:rsid w:val="008D4DEA"/>
    <w:rsid w:val="008D4E3D"/>
    <w:rsid w:val="008D4F28"/>
    <w:rsid w:val="008D4FDD"/>
    <w:rsid w:val="008D5044"/>
    <w:rsid w:val="008D5061"/>
    <w:rsid w:val="008D508E"/>
    <w:rsid w:val="008D5150"/>
    <w:rsid w:val="008D5166"/>
    <w:rsid w:val="008D52B8"/>
    <w:rsid w:val="008D5466"/>
    <w:rsid w:val="008D54A7"/>
    <w:rsid w:val="008D553A"/>
    <w:rsid w:val="008D5794"/>
    <w:rsid w:val="008D58E0"/>
    <w:rsid w:val="008D58E1"/>
    <w:rsid w:val="008D5B8E"/>
    <w:rsid w:val="008D5C10"/>
    <w:rsid w:val="008D5C88"/>
    <w:rsid w:val="008D5CE1"/>
    <w:rsid w:val="008D5DAB"/>
    <w:rsid w:val="008D5EE8"/>
    <w:rsid w:val="008D6127"/>
    <w:rsid w:val="008D61C2"/>
    <w:rsid w:val="008D6356"/>
    <w:rsid w:val="008D6516"/>
    <w:rsid w:val="008D65D0"/>
    <w:rsid w:val="008D6670"/>
    <w:rsid w:val="008D6711"/>
    <w:rsid w:val="008D6727"/>
    <w:rsid w:val="008D684C"/>
    <w:rsid w:val="008D6912"/>
    <w:rsid w:val="008D697B"/>
    <w:rsid w:val="008D6B25"/>
    <w:rsid w:val="008D6CCD"/>
    <w:rsid w:val="008D6CF2"/>
    <w:rsid w:val="008D6DC4"/>
    <w:rsid w:val="008D6E20"/>
    <w:rsid w:val="008D6F05"/>
    <w:rsid w:val="008D7071"/>
    <w:rsid w:val="008D71BC"/>
    <w:rsid w:val="008D725F"/>
    <w:rsid w:val="008D72AB"/>
    <w:rsid w:val="008D72CC"/>
    <w:rsid w:val="008D7374"/>
    <w:rsid w:val="008D740F"/>
    <w:rsid w:val="008D7415"/>
    <w:rsid w:val="008D743F"/>
    <w:rsid w:val="008D75A2"/>
    <w:rsid w:val="008D76F0"/>
    <w:rsid w:val="008D77E7"/>
    <w:rsid w:val="008D7929"/>
    <w:rsid w:val="008D7994"/>
    <w:rsid w:val="008D79A5"/>
    <w:rsid w:val="008D7B1A"/>
    <w:rsid w:val="008D7C1F"/>
    <w:rsid w:val="008D7CB6"/>
    <w:rsid w:val="008D7E0E"/>
    <w:rsid w:val="008D7E26"/>
    <w:rsid w:val="008D7ED6"/>
    <w:rsid w:val="008D7FBF"/>
    <w:rsid w:val="008E0025"/>
    <w:rsid w:val="008E0159"/>
    <w:rsid w:val="008E037D"/>
    <w:rsid w:val="008E040C"/>
    <w:rsid w:val="008E0430"/>
    <w:rsid w:val="008E0523"/>
    <w:rsid w:val="008E0534"/>
    <w:rsid w:val="008E05A2"/>
    <w:rsid w:val="008E0837"/>
    <w:rsid w:val="008E0899"/>
    <w:rsid w:val="008E09AE"/>
    <w:rsid w:val="008E0A47"/>
    <w:rsid w:val="008E0B7B"/>
    <w:rsid w:val="008E0B98"/>
    <w:rsid w:val="008E0BFD"/>
    <w:rsid w:val="008E0C4E"/>
    <w:rsid w:val="008E0D1B"/>
    <w:rsid w:val="008E0D8B"/>
    <w:rsid w:val="008E0DD1"/>
    <w:rsid w:val="008E0DE1"/>
    <w:rsid w:val="008E0EC0"/>
    <w:rsid w:val="008E0F1F"/>
    <w:rsid w:val="008E0F49"/>
    <w:rsid w:val="008E102B"/>
    <w:rsid w:val="008E1092"/>
    <w:rsid w:val="008E1189"/>
    <w:rsid w:val="008E129F"/>
    <w:rsid w:val="008E138B"/>
    <w:rsid w:val="008E14A4"/>
    <w:rsid w:val="008E1521"/>
    <w:rsid w:val="008E1618"/>
    <w:rsid w:val="008E1760"/>
    <w:rsid w:val="008E1804"/>
    <w:rsid w:val="008E190A"/>
    <w:rsid w:val="008E1A18"/>
    <w:rsid w:val="008E1B6B"/>
    <w:rsid w:val="008E1C55"/>
    <w:rsid w:val="008E1CE3"/>
    <w:rsid w:val="008E1D09"/>
    <w:rsid w:val="008E200A"/>
    <w:rsid w:val="008E2118"/>
    <w:rsid w:val="008E21B9"/>
    <w:rsid w:val="008E21FC"/>
    <w:rsid w:val="008E22AD"/>
    <w:rsid w:val="008E2324"/>
    <w:rsid w:val="008E23F6"/>
    <w:rsid w:val="008E243F"/>
    <w:rsid w:val="008E24A0"/>
    <w:rsid w:val="008E256A"/>
    <w:rsid w:val="008E25E8"/>
    <w:rsid w:val="008E2762"/>
    <w:rsid w:val="008E2916"/>
    <w:rsid w:val="008E2BF6"/>
    <w:rsid w:val="008E2CA0"/>
    <w:rsid w:val="008E2CCA"/>
    <w:rsid w:val="008E2D26"/>
    <w:rsid w:val="008E2D48"/>
    <w:rsid w:val="008E2DF7"/>
    <w:rsid w:val="008E2F96"/>
    <w:rsid w:val="008E3039"/>
    <w:rsid w:val="008E306D"/>
    <w:rsid w:val="008E3081"/>
    <w:rsid w:val="008E30FD"/>
    <w:rsid w:val="008E31F0"/>
    <w:rsid w:val="008E33C4"/>
    <w:rsid w:val="008E345F"/>
    <w:rsid w:val="008E381F"/>
    <w:rsid w:val="008E38A4"/>
    <w:rsid w:val="008E38ED"/>
    <w:rsid w:val="008E3C36"/>
    <w:rsid w:val="008E3CB7"/>
    <w:rsid w:val="008E3E7E"/>
    <w:rsid w:val="008E3E85"/>
    <w:rsid w:val="008E40D7"/>
    <w:rsid w:val="008E40F2"/>
    <w:rsid w:val="008E4142"/>
    <w:rsid w:val="008E416E"/>
    <w:rsid w:val="008E4174"/>
    <w:rsid w:val="008E417E"/>
    <w:rsid w:val="008E41A6"/>
    <w:rsid w:val="008E41FA"/>
    <w:rsid w:val="008E4378"/>
    <w:rsid w:val="008E4905"/>
    <w:rsid w:val="008E49B1"/>
    <w:rsid w:val="008E49D6"/>
    <w:rsid w:val="008E4B18"/>
    <w:rsid w:val="008E4C65"/>
    <w:rsid w:val="008E4DF2"/>
    <w:rsid w:val="008E4EF6"/>
    <w:rsid w:val="008E50E2"/>
    <w:rsid w:val="008E51AD"/>
    <w:rsid w:val="008E5432"/>
    <w:rsid w:val="008E55B9"/>
    <w:rsid w:val="008E5678"/>
    <w:rsid w:val="008E56B1"/>
    <w:rsid w:val="008E5721"/>
    <w:rsid w:val="008E57FD"/>
    <w:rsid w:val="008E5891"/>
    <w:rsid w:val="008E59B0"/>
    <w:rsid w:val="008E5A0B"/>
    <w:rsid w:val="008E5BD7"/>
    <w:rsid w:val="008E5D76"/>
    <w:rsid w:val="008E5DD5"/>
    <w:rsid w:val="008E5E3C"/>
    <w:rsid w:val="008E5F8B"/>
    <w:rsid w:val="008E616B"/>
    <w:rsid w:val="008E61F4"/>
    <w:rsid w:val="008E62F4"/>
    <w:rsid w:val="008E63C0"/>
    <w:rsid w:val="008E647E"/>
    <w:rsid w:val="008E65ED"/>
    <w:rsid w:val="008E66BC"/>
    <w:rsid w:val="008E676F"/>
    <w:rsid w:val="008E6848"/>
    <w:rsid w:val="008E693B"/>
    <w:rsid w:val="008E695D"/>
    <w:rsid w:val="008E6968"/>
    <w:rsid w:val="008E6987"/>
    <w:rsid w:val="008E6A85"/>
    <w:rsid w:val="008E6AB4"/>
    <w:rsid w:val="008E6AC9"/>
    <w:rsid w:val="008E6AEC"/>
    <w:rsid w:val="008E6C2A"/>
    <w:rsid w:val="008E6C4E"/>
    <w:rsid w:val="008E6D86"/>
    <w:rsid w:val="008E6E09"/>
    <w:rsid w:val="008E6E10"/>
    <w:rsid w:val="008E6E36"/>
    <w:rsid w:val="008E7152"/>
    <w:rsid w:val="008E719B"/>
    <w:rsid w:val="008E782B"/>
    <w:rsid w:val="008E79FC"/>
    <w:rsid w:val="008E7B13"/>
    <w:rsid w:val="008E7BF1"/>
    <w:rsid w:val="008F00FC"/>
    <w:rsid w:val="008F01DB"/>
    <w:rsid w:val="008F02CC"/>
    <w:rsid w:val="008F046F"/>
    <w:rsid w:val="008F04C2"/>
    <w:rsid w:val="008F04F3"/>
    <w:rsid w:val="008F05DA"/>
    <w:rsid w:val="008F07DE"/>
    <w:rsid w:val="008F08E7"/>
    <w:rsid w:val="008F0923"/>
    <w:rsid w:val="008F0B4A"/>
    <w:rsid w:val="008F0D2B"/>
    <w:rsid w:val="008F0EC0"/>
    <w:rsid w:val="008F0FD6"/>
    <w:rsid w:val="008F1014"/>
    <w:rsid w:val="008F1216"/>
    <w:rsid w:val="008F129C"/>
    <w:rsid w:val="008F13AB"/>
    <w:rsid w:val="008F1404"/>
    <w:rsid w:val="008F143D"/>
    <w:rsid w:val="008F15CB"/>
    <w:rsid w:val="008F1725"/>
    <w:rsid w:val="008F17C5"/>
    <w:rsid w:val="008F1882"/>
    <w:rsid w:val="008F1916"/>
    <w:rsid w:val="008F19EC"/>
    <w:rsid w:val="008F19FD"/>
    <w:rsid w:val="008F1AFC"/>
    <w:rsid w:val="008F1B42"/>
    <w:rsid w:val="008F1DC7"/>
    <w:rsid w:val="008F1E7A"/>
    <w:rsid w:val="008F1F0B"/>
    <w:rsid w:val="008F1F50"/>
    <w:rsid w:val="008F226A"/>
    <w:rsid w:val="008F2387"/>
    <w:rsid w:val="008F26A1"/>
    <w:rsid w:val="008F2789"/>
    <w:rsid w:val="008F27B1"/>
    <w:rsid w:val="008F2807"/>
    <w:rsid w:val="008F2820"/>
    <w:rsid w:val="008F284E"/>
    <w:rsid w:val="008F2B91"/>
    <w:rsid w:val="008F2C62"/>
    <w:rsid w:val="008F2D4B"/>
    <w:rsid w:val="008F2DA6"/>
    <w:rsid w:val="008F3068"/>
    <w:rsid w:val="008F30C4"/>
    <w:rsid w:val="008F321A"/>
    <w:rsid w:val="008F34C8"/>
    <w:rsid w:val="008F3596"/>
    <w:rsid w:val="008F35A8"/>
    <w:rsid w:val="008F35DE"/>
    <w:rsid w:val="008F3732"/>
    <w:rsid w:val="008F380F"/>
    <w:rsid w:val="008F3950"/>
    <w:rsid w:val="008F397F"/>
    <w:rsid w:val="008F3AEF"/>
    <w:rsid w:val="008F3D32"/>
    <w:rsid w:val="008F3D7A"/>
    <w:rsid w:val="008F3E93"/>
    <w:rsid w:val="008F40DB"/>
    <w:rsid w:val="008F4364"/>
    <w:rsid w:val="008F43A7"/>
    <w:rsid w:val="008F44CE"/>
    <w:rsid w:val="008F457D"/>
    <w:rsid w:val="008F464B"/>
    <w:rsid w:val="008F4921"/>
    <w:rsid w:val="008F4BF8"/>
    <w:rsid w:val="008F503C"/>
    <w:rsid w:val="008F50C0"/>
    <w:rsid w:val="008F5124"/>
    <w:rsid w:val="008F52D8"/>
    <w:rsid w:val="008F5473"/>
    <w:rsid w:val="008F5695"/>
    <w:rsid w:val="008F576B"/>
    <w:rsid w:val="008F586B"/>
    <w:rsid w:val="008F58B4"/>
    <w:rsid w:val="008F593A"/>
    <w:rsid w:val="008F59C9"/>
    <w:rsid w:val="008F5A7C"/>
    <w:rsid w:val="008F5B80"/>
    <w:rsid w:val="008F5CD4"/>
    <w:rsid w:val="008F5DAA"/>
    <w:rsid w:val="008F5DB5"/>
    <w:rsid w:val="008F6110"/>
    <w:rsid w:val="008F623B"/>
    <w:rsid w:val="008F631F"/>
    <w:rsid w:val="008F641D"/>
    <w:rsid w:val="008F64C7"/>
    <w:rsid w:val="008F6739"/>
    <w:rsid w:val="008F6782"/>
    <w:rsid w:val="008F6832"/>
    <w:rsid w:val="008F6875"/>
    <w:rsid w:val="008F6A5D"/>
    <w:rsid w:val="008F6AA3"/>
    <w:rsid w:val="008F6AB3"/>
    <w:rsid w:val="008F6B5F"/>
    <w:rsid w:val="008F6B6B"/>
    <w:rsid w:val="008F6D01"/>
    <w:rsid w:val="008F6F0A"/>
    <w:rsid w:val="008F70D0"/>
    <w:rsid w:val="008F71B2"/>
    <w:rsid w:val="008F71F1"/>
    <w:rsid w:val="008F7247"/>
    <w:rsid w:val="008F731F"/>
    <w:rsid w:val="008F7335"/>
    <w:rsid w:val="008F766D"/>
    <w:rsid w:val="008F7876"/>
    <w:rsid w:val="008F78B3"/>
    <w:rsid w:val="008F79A5"/>
    <w:rsid w:val="008F7A2A"/>
    <w:rsid w:val="008F7A3C"/>
    <w:rsid w:val="008F7A40"/>
    <w:rsid w:val="008F7A6B"/>
    <w:rsid w:val="008F7B6A"/>
    <w:rsid w:val="008F7C60"/>
    <w:rsid w:val="008F7D87"/>
    <w:rsid w:val="008F7DB5"/>
    <w:rsid w:val="008F7DD5"/>
    <w:rsid w:val="008F7DFE"/>
    <w:rsid w:val="008F7EE2"/>
    <w:rsid w:val="008F7F16"/>
    <w:rsid w:val="008F7F59"/>
    <w:rsid w:val="009003D4"/>
    <w:rsid w:val="00900447"/>
    <w:rsid w:val="00900485"/>
    <w:rsid w:val="009004B7"/>
    <w:rsid w:val="009004FD"/>
    <w:rsid w:val="0090055C"/>
    <w:rsid w:val="0090061E"/>
    <w:rsid w:val="0090073D"/>
    <w:rsid w:val="0090082F"/>
    <w:rsid w:val="00900C0F"/>
    <w:rsid w:val="00900C6E"/>
    <w:rsid w:val="00900F6E"/>
    <w:rsid w:val="00901342"/>
    <w:rsid w:val="009013DC"/>
    <w:rsid w:val="009016B2"/>
    <w:rsid w:val="009016D2"/>
    <w:rsid w:val="009019F3"/>
    <w:rsid w:val="00901A6F"/>
    <w:rsid w:val="00901AAC"/>
    <w:rsid w:val="00901C55"/>
    <w:rsid w:val="00901D5B"/>
    <w:rsid w:val="00901F4F"/>
    <w:rsid w:val="00901FCD"/>
    <w:rsid w:val="009020B4"/>
    <w:rsid w:val="009020CE"/>
    <w:rsid w:val="0090246F"/>
    <w:rsid w:val="0090261A"/>
    <w:rsid w:val="0090264A"/>
    <w:rsid w:val="00902668"/>
    <w:rsid w:val="009026A4"/>
    <w:rsid w:val="009026CC"/>
    <w:rsid w:val="009027D9"/>
    <w:rsid w:val="0090282C"/>
    <w:rsid w:val="009028B8"/>
    <w:rsid w:val="009028BB"/>
    <w:rsid w:val="0090293B"/>
    <w:rsid w:val="009029BA"/>
    <w:rsid w:val="00902A23"/>
    <w:rsid w:val="00902D38"/>
    <w:rsid w:val="00902EBE"/>
    <w:rsid w:val="00902F05"/>
    <w:rsid w:val="009030AE"/>
    <w:rsid w:val="009031BC"/>
    <w:rsid w:val="009031DF"/>
    <w:rsid w:val="00903240"/>
    <w:rsid w:val="0090333D"/>
    <w:rsid w:val="0090363E"/>
    <w:rsid w:val="00903894"/>
    <w:rsid w:val="00903986"/>
    <w:rsid w:val="00903B6A"/>
    <w:rsid w:val="00903CE0"/>
    <w:rsid w:val="00903DF4"/>
    <w:rsid w:val="00904068"/>
    <w:rsid w:val="00904114"/>
    <w:rsid w:val="0090412D"/>
    <w:rsid w:val="009041AF"/>
    <w:rsid w:val="009044DF"/>
    <w:rsid w:val="009044E1"/>
    <w:rsid w:val="0090462B"/>
    <w:rsid w:val="00904662"/>
    <w:rsid w:val="009046CA"/>
    <w:rsid w:val="009047B3"/>
    <w:rsid w:val="00904883"/>
    <w:rsid w:val="00904921"/>
    <w:rsid w:val="00904929"/>
    <w:rsid w:val="009049A6"/>
    <w:rsid w:val="009049AB"/>
    <w:rsid w:val="009049C0"/>
    <w:rsid w:val="00904AAA"/>
    <w:rsid w:val="00904BC6"/>
    <w:rsid w:val="00904DF0"/>
    <w:rsid w:val="00904F16"/>
    <w:rsid w:val="00904FEC"/>
    <w:rsid w:val="0090518D"/>
    <w:rsid w:val="009051B6"/>
    <w:rsid w:val="00905322"/>
    <w:rsid w:val="009053B6"/>
    <w:rsid w:val="009053D3"/>
    <w:rsid w:val="009053E3"/>
    <w:rsid w:val="0090547C"/>
    <w:rsid w:val="009054BE"/>
    <w:rsid w:val="00905556"/>
    <w:rsid w:val="0090564C"/>
    <w:rsid w:val="00905705"/>
    <w:rsid w:val="00905830"/>
    <w:rsid w:val="00905A1E"/>
    <w:rsid w:val="00905A57"/>
    <w:rsid w:val="00905AC2"/>
    <w:rsid w:val="00905D4A"/>
    <w:rsid w:val="00905E37"/>
    <w:rsid w:val="00905ECD"/>
    <w:rsid w:val="00905F42"/>
    <w:rsid w:val="009061D0"/>
    <w:rsid w:val="009061E3"/>
    <w:rsid w:val="009062E1"/>
    <w:rsid w:val="0090645D"/>
    <w:rsid w:val="00906606"/>
    <w:rsid w:val="0090672D"/>
    <w:rsid w:val="009067D7"/>
    <w:rsid w:val="00906881"/>
    <w:rsid w:val="009068B7"/>
    <w:rsid w:val="00906B3F"/>
    <w:rsid w:val="00906DE1"/>
    <w:rsid w:val="00907048"/>
    <w:rsid w:val="0090704D"/>
    <w:rsid w:val="009070A4"/>
    <w:rsid w:val="00907100"/>
    <w:rsid w:val="00907119"/>
    <w:rsid w:val="009071A3"/>
    <w:rsid w:val="00907238"/>
    <w:rsid w:val="0090725D"/>
    <w:rsid w:val="00907426"/>
    <w:rsid w:val="00907431"/>
    <w:rsid w:val="00907525"/>
    <w:rsid w:val="0090753C"/>
    <w:rsid w:val="00907571"/>
    <w:rsid w:val="00907623"/>
    <w:rsid w:val="0090768D"/>
    <w:rsid w:val="009076E4"/>
    <w:rsid w:val="0090775D"/>
    <w:rsid w:val="00907814"/>
    <w:rsid w:val="00907873"/>
    <w:rsid w:val="009078C7"/>
    <w:rsid w:val="0090796F"/>
    <w:rsid w:val="009079F3"/>
    <w:rsid w:val="00907B76"/>
    <w:rsid w:val="00907C8B"/>
    <w:rsid w:val="00907DB5"/>
    <w:rsid w:val="00907DEC"/>
    <w:rsid w:val="00907E87"/>
    <w:rsid w:val="00907EDF"/>
    <w:rsid w:val="00907EF9"/>
    <w:rsid w:val="00907F61"/>
    <w:rsid w:val="00907FFA"/>
    <w:rsid w:val="00910043"/>
    <w:rsid w:val="00910137"/>
    <w:rsid w:val="0091029C"/>
    <w:rsid w:val="0091033F"/>
    <w:rsid w:val="0091036A"/>
    <w:rsid w:val="00910442"/>
    <w:rsid w:val="009105E2"/>
    <w:rsid w:val="00910662"/>
    <w:rsid w:val="00910690"/>
    <w:rsid w:val="00910779"/>
    <w:rsid w:val="00910B51"/>
    <w:rsid w:val="00910BDB"/>
    <w:rsid w:val="00910D9D"/>
    <w:rsid w:val="00911009"/>
    <w:rsid w:val="0091124D"/>
    <w:rsid w:val="00911531"/>
    <w:rsid w:val="00911726"/>
    <w:rsid w:val="00911768"/>
    <w:rsid w:val="00911789"/>
    <w:rsid w:val="00911806"/>
    <w:rsid w:val="00911932"/>
    <w:rsid w:val="009119D9"/>
    <w:rsid w:val="00911D04"/>
    <w:rsid w:val="00911DE0"/>
    <w:rsid w:val="00911E53"/>
    <w:rsid w:val="00911F08"/>
    <w:rsid w:val="00911F54"/>
    <w:rsid w:val="00911F6E"/>
    <w:rsid w:val="00911F9D"/>
    <w:rsid w:val="00912054"/>
    <w:rsid w:val="009120E2"/>
    <w:rsid w:val="00912114"/>
    <w:rsid w:val="009121C8"/>
    <w:rsid w:val="0091226F"/>
    <w:rsid w:val="00912367"/>
    <w:rsid w:val="00912533"/>
    <w:rsid w:val="00912845"/>
    <w:rsid w:val="0091286C"/>
    <w:rsid w:val="00912928"/>
    <w:rsid w:val="0091294C"/>
    <w:rsid w:val="00912963"/>
    <w:rsid w:val="00912AD5"/>
    <w:rsid w:val="00912B7B"/>
    <w:rsid w:val="00912C97"/>
    <w:rsid w:val="00912CE8"/>
    <w:rsid w:val="00912D4F"/>
    <w:rsid w:val="00912E0F"/>
    <w:rsid w:val="00912F94"/>
    <w:rsid w:val="00913015"/>
    <w:rsid w:val="00913184"/>
    <w:rsid w:val="009132B2"/>
    <w:rsid w:val="009132C1"/>
    <w:rsid w:val="00913323"/>
    <w:rsid w:val="00913332"/>
    <w:rsid w:val="0091336A"/>
    <w:rsid w:val="009133C2"/>
    <w:rsid w:val="009133DB"/>
    <w:rsid w:val="009133FC"/>
    <w:rsid w:val="009134D8"/>
    <w:rsid w:val="009135C5"/>
    <w:rsid w:val="009136AF"/>
    <w:rsid w:val="009136D8"/>
    <w:rsid w:val="009138E0"/>
    <w:rsid w:val="00913B3E"/>
    <w:rsid w:val="00913BC7"/>
    <w:rsid w:val="00913C88"/>
    <w:rsid w:val="00913CC6"/>
    <w:rsid w:val="00913E35"/>
    <w:rsid w:val="00913FBF"/>
    <w:rsid w:val="0091409F"/>
    <w:rsid w:val="009144B7"/>
    <w:rsid w:val="00914514"/>
    <w:rsid w:val="0091472F"/>
    <w:rsid w:val="0091479D"/>
    <w:rsid w:val="009147F1"/>
    <w:rsid w:val="00914842"/>
    <w:rsid w:val="0091486E"/>
    <w:rsid w:val="00914875"/>
    <w:rsid w:val="0091497C"/>
    <w:rsid w:val="00914A5C"/>
    <w:rsid w:val="00914BD7"/>
    <w:rsid w:val="00914C4F"/>
    <w:rsid w:val="00914CEE"/>
    <w:rsid w:val="00914D06"/>
    <w:rsid w:val="00914E7F"/>
    <w:rsid w:val="00914EB1"/>
    <w:rsid w:val="0091506A"/>
    <w:rsid w:val="009150DC"/>
    <w:rsid w:val="009150F6"/>
    <w:rsid w:val="00915111"/>
    <w:rsid w:val="00915194"/>
    <w:rsid w:val="009151C3"/>
    <w:rsid w:val="00915241"/>
    <w:rsid w:val="009153FE"/>
    <w:rsid w:val="00915560"/>
    <w:rsid w:val="009158E2"/>
    <w:rsid w:val="00915954"/>
    <w:rsid w:val="0091596A"/>
    <w:rsid w:val="00915A88"/>
    <w:rsid w:val="00915A9D"/>
    <w:rsid w:val="00915AAB"/>
    <w:rsid w:val="00915AB8"/>
    <w:rsid w:val="00915B4A"/>
    <w:rsid w:val="00915C54"/>
    <w:rsid w:val="00915C64"/>
    <w:rsid w:val="00915D64"/>
    <w:rsid w:val="00915D80"/>
    <w:rsid w:val="00915F2C"/>
    <w:rsid w:val="00915FC1"/>
    <w:rsid w:val="00916044"/>
    <w:rsid w:val="00916069"/>
    <w:rsid w:val="00916157"/>
    <w:rsid w:val="00916503"/>
    <w:rsid w:val="0091651C"/>
    <w:rsid w:val="0091669B"/>
    <w:rsid w:val="0091674E"/>
    <w:rsid w:val="00916879"/>
    <w:rsid w:val="00916B1A"/>
    <w:rsid w:val="00916B38"/>
    <w:rsid w:val="00916B42"/>
    <w:rsid w:val="00916B6D"/>
    <w:rsid w:val="00916DAC"/>
    <w:rsid w:val="00916FFE"/>
    <w:rsid w:val="0091703E"/>
    <w:rsid w:val="00917188"/>
    <w:rsid w:val="0091726C"/>
    <w:rsid w:val="009172DD"/>
    <w:rsid w:val="0091744B"/>
    <w:rsid w:val="0091751B"/>
    <w:rsid w:val="009175D6"/>
    <w:rsid w:val="00917682"/>
    <w:rsid w:val="00917767"/>
    <w:rsid w:val="009177FC"/>
    <w:rsid w:val="009179AB"/>
    <w:rsid w:val="00917A6E"/>
    <w:rsid w:val="00917A9E"/>
    <w:rsid w:val="00917AEA"/>
    <w:rsid w:val="00917B5C"/>
    <w:rsid w:val="00917B63"/>
    <w:rsid w:val="00917D75"/>
    <w:rsid w:val="00917FCC"/>
    <w:rsid w:val="00920153"/>
    <w:rsid w:val="009201AB"/>
    <w:rsid w:val="009201C1"/>
    <w:rsid w:val="009202FD"/>
    <w:rsid w:val="00920336"/>
    <w:rsid w:val="0092039C"/>
    <w:rsid w:val="009203EB"/>
    <w:rsid w:val="009204A4"/>
    <w:rsid w:val="009204CF"/>
    <w:rsid w:val="00920541"/>
    <w:rsid w:val="009205EF"/>
    <w:rsid w:val="009207A9"/>
    <w:rsid w:val="009207B1"/>
    <w:rsid w:val="009207E1"/>
    <w:rsid w:val="009208E5"/>
    <w:rsid w:val="00920990"/>
    <w:rsid w:val="009209AA"/>
    <w:rsid w:val="00920B9A"/>
    <w:rsid w:val="00920BF7"/>
    <w:rsid w:val="00920C90"/>
    <w:rsid w:val="00920D62"/>
    <w:rsid w:val="00920E19"/>
    <w:rsid w:val="00920EA3"/>
    <w:rsid w:val="00920F07"/>
    <w:rsid w:val="00920F85"/>
    <w:rsid w:val="00921020"/>
    <w:rsid w:val="00921054"/>
    <w:rsid w:val="00921056"/>
    <w:rsid w:val="009210E0"/>
    <w:rsid w:val="0092116B"/>
    <w:rsid w:val="00921176"/>
    <w:rsid w:val="00921370"/>
    <w:rsid w:val="009213F9"/>
    <w:rsid w:val="0092145A"/>
    <w:rsid w:val="0092150D"/>
    <w:rsid w:val="0092153E"/>
    <w:rsid w:val="00921693"/>
    <w:rsid w:val="009216CF"/>
    <w:rsid w:val="009217B6"/>
    <w:rsid w:val="00921871"/>
    <w:rsid w:val="00921A2A"/>
    <w:rsid w:val="00921B67"/>
    <w:rsid w:val="00921C6E"/>
    <w:rsid w:val="00921D77"/>
    <w:rsid w:val="00921E4E"/>
    <w:rsid w:val="00922030"/>
    <w:rsid w:val="009220AD"/>
    <w:rsid w:val="00922127"/>
    <w:rsid w:val="00922237"/>
    <w:rsid w:val="009222BE"/>
    <w:rsid w:val="009222FE"/>
    <w:rsid w:val="00922346"/>
    <w:rsid w:val="0092256D"/>
    <w:rsid w:val="009226FB"/>
    <w:rsid w:val="00922777"/>
    <w:rsid w:val="0092285D"/>
    <w:rsid w:val="00922BB9"/>
    <w:rsid w:val="00922BC2"/>
    <w:rsid w:val="00922C20"/>
    <w:rsid w:val="00922E49"/>
    <w:rsid w:val="00922E55"/>
    <w:rsid w:val="00922EDC"/>
    <w:rsid w:val="00922FEB"/>
    <w:rsid w:val="00923170"/>
    <w:rsid w:val="009231BC"/>
    <w:rsid w:val="009232AF"/>
    <w:rsid w:val="009232C7"/>
    <w:rsid w:val="00923384"/>
    <w:rsid w:val="00923416"/>
    <w:rsid w:val="00923449"/>
    <w:rsid w:val="00923678"/>
    <w:rsid w:val="00923707"/>
    <w:rsid w:val="009237A0"/>
    <w:rsid w:val="00923833"/>
    <w:rsid w:val="00923880"/>
    <w:rsid w:val="00923A61"/>
    <w:rsid w:val="00923B74"/>
    <w:rsid w:val="00923B7D"/>
    <w:rsid w:val="00923E5D"/>
    <w:rsid w:val="00923F07"/>
    <w:rsid w:val="00923F30"/>
    <w:rsid w:val="00923F41"/>
    <w:rsid w:val="0092403B"/>
    <w:rsid w:val="009240B2"/>
    <w:rsid w:val="00924142"/>
    <w:rsid w:val="00924193"/>
    <w:rsid w:val="0092430F"/>
    <w:rsid w:val="00924418"/>
    <w:rsid w:val="009248AB"/>
    <w:rsid w:val="00924C64"/>
    <w:rsid w:val="00924DA9"/>
    <w:rsid w:val="00924E5C"/>
    <w:rsid w:val="00924E82"/>
    <w:rsid w:val="00924EB4"/>
    <w:rsid w:val="00924EF7"/>
    <w:rsid w:val="00924F99"/>
    <w:rsid w:val="00924FD0"/>
    <w:rsid w:val="00924FFC"/>
    <w:rsid w:val="0092503A"/>
    <w:rsid w:val="0092529C"/>
    <w:rsid w:val="009253E6"/>
    <w:rsid w:val="00925409"/>
    <w:rsid w:val="00925561"/>
    <w:rsid w:val="009255A5"/>
    <w:rsid w:val="00925A3E"/>
    <w:rsid w:val="00925A8A"/>
    <w:rsid w:val="00925AC8"/>
    <w:rsid w:val="00925C29"/>
    <w:rsid w:val="00925CA0"/>
    <w:rsid w:val="00925EC6"/>
    <w:rsid w:val="00925EE4"/>
    <w:rsid w:val="00925FA2"/>
    <w:rsid w:val="00925FA4"/>
    <w:rsid w:val="00926061"/>
    <w:rsid w:val="009261FB"/>
    <w:rsid w:val="0092623F"/>
    <w:rsid w:val="00926244"/>
    <w:rsid w:val="009263B7"/>
    <w:rsid w:val="009263ED"/>
    <w:rsid w:val="009264AC"/>
    <w:rsid w:val="009265E6"/>
    <w:rsid w:val="0092666D"/>
    <w:rsid w:val="00926759"/>
    <w:rsid w:val="00926795"/>
    <w:rsid w:val="00926A85"/>
    <w:rsid w:val="00926AF7"/>
    <w:rsid w:val="00926B81"/>
    <w:rsid w:val="00926BAA"/>
    <w:rsid w:val="00926CD9"/>
    <w:rsid w:val="00926DDC"/>
    <w:rsid w:val="00926E97"/>
    <w:rsid w:val="00926EC8"/>
    <w:rsid w:val="00926F3B"/>
    <w:rsid w:val="00926F45"/>
    <w:rsid w:val="0092700D"/>
    <w:rsid w:val="009270BB"/>
    <w:rsid w:val="009270EE"/>
    <w:rsid w:val="00927239"/>
    <w:rsid w:val="00927256"/>
    <w:rsid w:val="0092729F"/>
    <w:rsid w:val="00927339"/>
    <w:rsid w:val="0092736D"/>
    <w:rsid w:val="009273DD"/>
    <w:rsid w:val="0092753C"/>
    <w:rsid w:val="009275C5"/>
    <w:rsid w:val="00927622"/>
    <w:rsid w:val="0092769D"/>
    <w:rsid w:val="009279CF"/>
    <w:rsid w:val="00927BB6"/>
    <w:rsid w:val="00927C21"/>
    <w:rsid w:val="00927C23"/>
    <w:rsid w:val="00927C90"/>
    <w:rsid w:val="00927E1B"/>
    <w:rsid w:val="0093001E"/>
    <w:rsid w:val="0093004B"/>
    <w:rsid w:val="0093007E"/>
    <w:rsid w:val="00930186"/>
    <w:rsid w:val="00930485"/>
    <w:rsid w:val="0093061B"/>
    <w:rsid w:val="0093084F"/>
    <w:rsid w:val="00930893"/>
    <w:rsid w:val="00930947"/>
    <w:rsid w:val="00930955"/>
    <w:rsid w:val="00930A3A"/>
    <w:rsid w:val="00930AB1"/>
    <w:rsid w:val="00930B9D"/>
    <w:rsid w:val="00930C69"/>
    <w:rsid w:val="00930D86"/>
    <w:rsid w:val="00930DF6"/>
    <w:rsid w:val="00930E10"/>
    <w:rsid w:val="00930E36"/>
    <w:rsid w:val="00930F4B"/>
    <w:rsid w:val="00931504"/>
    <w:rsid w:val="009316BB"/>
    <w:rsid w:val="009317A8"/>
    <w:rsid w:val="009317FF"/>
    <w:rsid w:val="00931862"/>
    <w:rsid w:val="00931A80"/>
    <w:rsid w:val="00931A91"/>
    <w:rsid w:val="00931B26"/>
    <w:rsid w:val="00931BB2"/>
    <w:rsid w:val="00931C97"/>
    <w:rsid w:val="00931E27"/>
    <w:rsid w:val="0093213A"/>
    <w:rsid w:val="00932209"/>
    <w:rsid w:val="00932288"/>
    <w:rsid w:val="00932352"/>
    <w:rsid w:val="00932367"/>
    <w:rsid w:val="009324D0"/>
    <w:rsid w:val="009324E1"/>
    <w:rsid w:val="0093252E"/>
    <w:rsid w:val="00932546"/>
    <w:rsid w:val="0093276F"/>
    <w:rsid w:val="00932A8C"/>
    <w:rsid w:val="00932BDE"/>
    <w:rsid w:val="00932BFD"/>
    <w:rsid w:val="00932C22"/>
    <w:rsid w:val="00932DD9"/>
    <w:rsid w:val="00932E3B"/>
    <w:rsid w:val="00933185"/>
    <w:rsid w:val="009331C1"/>
    <w:rsid w:val="00933266"/>
    <w:rsid w:val="00933368"/>
    <w:rsid w:val="00933438"/>
    <w:rsid w:val="00933639"/>
    <w:rsid w:val="00933881"/>
    <w:rsid w:val="0093389C"/>
    <w:rsid w:val="00933AA1"/>
    <w:rsid w:val="00933C35"/>
    <w:rsid w:val="00933C55"/>
    <w:rsid w:val="00933CDF"/>
    <w:rsid w:val="00933DC1"/>
    <w:rsid w:val="00933E3B"/>
    <w:rsid w:val="00933F05"/>
    <w:rsid w:val="00934083"/>
    <w:rsid w:val="0093410F"/>
    <w:rsid w:val="009342D5"/>
    <w:rsid w:val="00934387"/>
    <w:rsid w:val="00934495"/>
    <w:rsid w:val="00934530"/>
    <w:rsid w:val="00934684"/>
    <w:rsid w:val="009348B8"/>
    <w:rsid w:val="00934A00"/>
    <w:rsid w:val="00934A0A"/>
    <w:rsid w:val="00934AB0"/>
    <w:rsid w:val="00934AB3"/>
    <w:rsid w:val="00934BAA"/>
    <w:rsid w:val="00934CD1"/>
    <w:rsid w:val="00934FEA"/>
    <w:rsid w:val="0093501A"/>
    <w:rsid w:val="009351D5"/>
    <w:rsid w:val="00935346"/>
    <w:rsid w:val="00935626"/>
    <w:rsid w:val="0093562F"/>
    <w:rsid w:val="0093563F"/>
    <w:rsid w:val="00935743"/>
    <w:rsid w:val="00935835"/>
    <w:rsid w:val="009358CB"/>
    <w:rsid w:val="00935A3E"/>
    <w:rsid w:val="00935CBE"/>
    <w:rsid w:val="00935D76"/>
    <w:rsid w:val="00935E3D"/>
    <w:rsid w:val="00935EE4"/>
    <w:rsid w:val="0093600F"/>
    <w:rsid w:val="0093603C"/>
    <w:rsid w:val="009360FD"/>
    <w:rsid w:val="00936226"/>
    <w:rsid w:val="00936255"/>
    <w:rsid w:val="00936504"/>
    <w:rsid w:val="0093672B"/>
    <w:rsid w:val="00936AAA"/>
    <w:rsid w:val="00936B50"/>
    <w:rsid w:val="00936E63"/>
    <w:rsid w:val="00936E8D"/>
    <w:rsid w:val="00936EC2"/>
    <w:rsid w:val="00936EC6"/>
    <w:rsid w:val="0093704B"/>
    <w:rsid w:val="00937175"/>
    <w:rsid w:val="00937196"/>
    <w:rsid w:val="009371FC"/>
    <w:rsid w:val="00937288"/>
    <w:rsid w:val="0093730F"/>
    <w:rsid w:val="0093733C"/>
    <w:rsid w:val="00937697"/>
    <w:rsid w:val="00937830"/>
    <w:rsid w:val="00937AC5"/>
    <w:rsid w:val="00937B87"/>
    <w:rsid w:val="00937CDB"/>
    <w:rsid w:val="00940046"/>
    <w:rsid w:val="009400BB"/>
    <w:rsid w:val="009400FA"/>
    <w:rsid w:val="0094014C"/>
    <w:rsid w:val="0094019B"/>
    <w:rsid w:val="00940310"/>
    <w:rsid w:val="00940521"/>
    <w:rsid w:val="009406F5"/>
    <w:rsid w:val="009408AA"/>
    <w:rsid w:val="00940A51"/>
    <w:rsid w:val="00940C2A"/>
    <w:rsid w:val="00940D40"/>
    <w:rsid w:val="00940DB3"/>
    <w:rsid w:val="00940DFB"/>
    <w:rsid w:val="00940F25"/>
    <w:rsid w:val="00940FB8"/>
    <w:rsid w:val="0094117A"/>
    <w:rsid w:val="00941201"/>
    <w:rsid w:val="00941255"/>
    <w:rsid w:val="00941387"/>
    <w:rsid w:val="00941388"/>
    <w:rsid w:val="00941395"/>
    <w:rsid w:val="00941524"/>
    <w:rsid w:val="0094153E"/>
    <w:rsid w:val="00941650"/>
    <w:rsid w:val="0094170A"/>
    <w:rsid w:val="00941766"/>
    <w:rsid w:val="009417BF"/>
    <w:rsid w:val="0094188E"/>
    <w:rsid w:val="009419EF"/>
    <w:rsid w:val="00941B9B"/>
    <w:rsid w:val="00941C42"/>
    <w:rsid w:val="00941CB7"/>
    <w:rsid w:val="00941D52"/>
    <w:rsid w:val="00941DDD"/>
    <w:rsid w:val="00941F0D"/>
    <w:rsid w:val="00941F6C"/>
    <w:rsid w:val="00942374"/>
    <w:rsid w:val="00942419"/>
    <w:rsid w:val="0094245E"/>
    <w:rsid w:val="00942501"/>
    <w:rsid w:val="00942548"/>
    <w:rsid w:val="00942639"/>
    <w:rsid w:val="009427E8"/>
    <w:rsid w:val="0094298D"/>
    <w:rsid w:val="009429E7"/>
    <w:rsid w:val="00942A1A"/>
    <w:rsid w:val="00942CAC"/>
    <w:rsid w:val="00942D21"/>
    <w:rsid w:val="00942FB4"/>
    <w:rsid w:val="0094300B"/>
    <w:rsid w:val="0094313C"/>
    <w:rsid w:val="00943167"/>
    <w:rsid w:val="009431E0"/>
    <w:rsid w:val="009432EB"/>
    <w:rsid w:val="00943634"/>
    <w:rsid w:val="009437A5"/>
    <w:rsid w:val="009438DE"/>
    <w:rsid w:val="00943A78"/>
    <w:rsid w:val="00943AA2"/>
    <w:rsid w:val="00943ABC"/>
    <w:rsid w:val="00943AD2"/>
    <w:rsid w:val="00943C92"/>
    <w:rsid w:val="00943FDB"/>
    <w:rsid w:val="0094400E"/>
    <w:rsid w:val="00944018"/>
    <w:rsid w:val="00944123"/>
    <w:rsid w:val="009441B9"/>
    <w:rsid w:val="009443E1"/>
    <w:rsid w:val="0094440D"/>
    <w:rsid w:val="00944640"/>
    <w:rsid w:val="00944722"/>
    <w:rsid w:val="0094476A"/>
    <w:rsid w:val="0094478D"/>
    <w:rsid w:val="009449A7"/>
    <w:rsid w:val="00944AB2"/>
    <w:rsid w:val="00944BDB"/>
    <w:rsid w:val="00944C31"/>
    <w:rsid w:val="00944E52"/>
    <w:rsid w:val="00944ED0"/>
    <w:rsid w:val="00944F22"/>
    <w:rsid w:val="0094500F"/>
    <w:rsid w:val="009450F0"/>
    <w:rsid w:val="0094510A"/>
    <w:rsid w:val="00945155"/>
    <w:rsid w:val="0094526D"/>
    <w:rsid w:val="00945299"/>
    <w:rsid w:val="009455D7"/>
    <w:rsid w:val="00945692"/>
    <w:rsid w:val="0094571A"/>
    <w:rsid w:val="009457BB"/>
    <w:rsid w:val="009457D8"/>
    <w:rsid w:val="009459D1"/>
    <w:rsid w:val="00945A25"/>
    <w:rsid w:val="00945A63"/>
    <w:rsid w:val="00945B43"/>
    <w:rsid w:val="00945C22"/>
    <w:rsid w:val="00945F78"/>
    <w:rsid w:val="00945F7A"/>
    <w:rsid w:val="0094622A"/>
    <w:rsid w:val="0094628E"/>
    <w:rsid w:val="00946353"/>
    <w:rsid w:val="0094652D"/>
    <w:rsid w:val="00946588"/>
    <w:rsid w:val="00946847"/>
    <w:rsid w:val="00946AAC"/>
    <w:rsid w:val="00946BC3"/>
    <w:rsid w:val="00946BD6"/>
    <w:rsid w:val="00946CE9"/>
    <w:rsid w:val="00946E6F"/>
    <w:rsid w:val="00946EE4"/>
    <w:rsid w:val="00946F1D"/>
    <w:rsid w:val="00947139"/>
    <w:rsid w:val="00947296"/>
    <w:rsid w:val="009472F5"/>
    <w:rsid w:val="0094730E"/>
    <w:rsid w:val="009474A8"/>
    <w:rsid w:val="0094752C"/>
    <w:rsid w:val="0094761C"/>
    <w:rsid w:val="009476BC"/>
    <w:rsid w:val="009477FA"/>
    <w:rsid w:val="00947A07"/>
    <w:rsid w:val="00947AF5"/>
    <w:rsid w:val="00947B60"/>
    <w:rsid w:val="00947D33"/>
    <w:rsid w:val="00947DC1"/>
    <w:rsid w:val="00947E7A"/>
    <w:rsid w:val="00947EFA"/>
    <w:rsid w:val="00947F14"/>
    <w:rsid w:val="00947F56"/>
    <w:rsid w:val="00947FC4"/>
    <w:rsid w:val="00947FF0"/>
    <w:rsid w:val="0095000A"/>
    <w:rsid w:val="00950016"/>
    <w:rsid w:val="00950171"/>
    <w:rsid w:val="00950183"/>
    <w:rsid w:val="009501F1"/>
    <w:rsid w:val="00950243"/>
    <w:rsid w:val="009502B3"/>
    <w:rsid w:val="0095042F"/>
    <w:rsid w:val="009504F1"/>
    <w:rsid w:val="0095054F"/>
    <w:rsid w:val="00950575"/>
    <w:rsid w:val="00950669"/>
    <w:rsid w:val="009506B8"/>
    <w:rsid w:val="00950BDA"/>
    <w:rsid w:val="00950C62"/>
    <w:rsid w:val="00950C64"/>
    <w:rsid w:val="00950D00"/>
    <w:rsid w:val="00950D11"/>
    <w:rsid w:val="00950D71"/>
    <w:rsid w:val="00950E2A"/>
    <w:rsid w:val="00950EA7"/>
    <w:rsid w:val="00950F1C"/>
    <w:rsid w:val="00950FCA"/>
    <w:rsid w:val="0095116F"/>
    <w:rsid w:val="009512FD"/>
    <w:rsid w:val="009512FF"/>
    <w:rsid w:val="009513AC"/>
    <w:rsid w:val="00951520"/>
    <w:rsid w:val="009515D9"/>
    <w:rsid w:val="009519C6"/>
    <w:rsid w:val="00951A8E"/>
    <w:rsid w:val="00951C1C"/>
    <w:rsid w:val="00951CD9"/>
    <w:rsid w:val="00951D05"/>
    <w:rsid w:val="00951DA9"/>
    <w:rsid w:val="00951ED3"/>
    <w:rsid w:val="00951EFE"/>
    <w:rsid w:val="00951F5C"/>
    <w:rsid w:val="00951FA8"/>
    <w:rsid w:val="00951FEB"/>
    <w:rsid w:val="00952044"/>
    <w:rsid w:val="00952160"/>
    <w:rsid w:val="00952204"/>
    <w:rsid w:val="009522B9"/>
    <w:rsid w:val="009522F1"/>
    <w:rsid w:val="00952427"/>
    <w:rsid w:val="009525CA"/>
    <w:rsid w:val="0095272E"/>
    <w:rsid w:val="00952765"/>
    <w:rsid w:val="00952835"/>
    <w:rsid w:val="0095297D"/>
    <w:rsid w:val="009529D0"/>
    <w:rsid w:val="00952A3E"/>
    <w:rsid w:val="00952BA2"/>
    <w:rsid w:val="00952BA4"/>
    <w:rsid w:val="00952BC4"/>
    <w:rsid w:val="00952C05"/>
    <w:rsid w:val="00952D44"/>
    <w:rsid w:val="00952D58"/>
    <w:rsid w:val="00952EFB"/>
    <w:rsid w:val="00952F6A"/>
    <w:rsid w:val="00952FA3"/>
    <w:rsid w:val="00953189"/>
    <w:rsid w:val="00953361"/>
    <w:rsid w:val="0095337D"/>
    <w:rsid w:val="00953380"/>
    <w:rsid w:val="0095346A"/>
    <w:rsid w:val="0095347E"/>
    <w:rsid w:val="009535CF"/>
    <w:rsid w:val="00953656"/>
    <w:rsid w:val="0095380C"/>
    <w:rsid w:val="00953948"/>
    <w:rsid w:val="00953A5E"/>
    <w:rsid w:val="00953A9F"/>
    <w:rsid w:val="00953AC5"/>
    <w:rsid w:val="00953C79"/>
    <w:rsid w:val="00953CB0"/>
    <w:rsid w:val="00953E59"/>
    <w:rsid w:val="00953F7A"/>
    <w:rsid w:val="00954086"/>
    <w:rsid w:val="00954217"/>
    <w:rsid w:val="009542CA"/>
    <w:rsid w:val="00954559"/>
    <w:rsid w:val="00954AF5"/>
    <w:rsid w:val="00954B70"/>
    <w:rsid w:val="00954BC8"/>
    <w:rsid w:val="00954C7A"/>
    <w:rsid w:val="00954DF6"/>
    <w:rsid w:val="00954E2C"/>
    <w:rsid w:val="00954F5D"/>
    <w:rsid w:val="00955057"/>
    <w:rsid w:val="00955159"/>
    <w:rsid w:val="00955247"/>
    <w:rsid w:val="0095529A"/>
    <w:rsid w:val="009552A6"/>
    <w:rsid w:val="009556CA"/>
    <w:rsid w:val="00955719"/>
    <w:rsid w:val="00955825"/>
    <w:rsid w:val="0095589F"/>
    <w:rsid w:val="009558A5"/>
    <w:rsid w:val="00955A4D"/>
    <w:rsid w:val="00955B21"/>
    <w:rsid w:val="00955B53"/>
    <w:rsid w:val="00955B8A"/>
    <w:rsid w:val="00955BE5"/>
    <w:rsid w:val="00955C59"/>
    <w:rsid w:val="00955C89"/>
    <w:rsid w:val="00955CEC"/>
    <w:rsid w:val="00955D28"/>
    <w:rsid w:val="00955E35"/>
    <w:rsid w:val="00955ECA"/>
    <w:rsid w:val="0095620F"/>
    <w:rsid w:val="0095624A"/>
    <w:rsid w:val="0095630E"/>
    <w:rsid w:val="00956472"/>
    <w:rsid w:val="009566EE"/>
    <w:rsid w:val="009567FF"/>
    <w:rsid w:val="00956905"/>
    <w:rsid w:val="00956974"/>
    <w:rsid w:val="00956987"/>
    <w:rsid w:val="00956B2E"/>
    <w:rsid w:val="00956CC4"/>
    <w:rsid w:val="00956CF5"/>
    <w:rsid w:val="00956E6A"/>
    <w:rsid w:val="00956ECE"/>
    <w:rsid w:val="00956EEF"/>
    <w:rsid w:val="0095703A"/>
    <w:rsid w:val="009570DC"/>
    <w:rsid w:val="009570EF"/>
    <w:rsid w:val="0095729D"/>
    <w:rsid w:val="009572F9"/>
    <w:rsid w:val="0095742A"/>
    <w:rsid w:val="009574A6"/>
    <w:rsid w:val="00957574"/>
    <w:rsid w:val="0095757F"/>
    <w:rsid w:val="00957599"/>
    <w:rsid w:val="00957833"/>
    <w:rsid w:val="009579C7"/>
    <w:rsid w:val="00957AD7"/>
    <w:rsid w:val="00957C6A"/>
    <w:rsid w:val="00957CD5"/>
    <w:rsid w:val="00957D9E"/>
    <w:rsid w:val="00957E23"/>
    <w:rsid w:val="00957E25"/>
    <w:rsid w:val="00960028"/>
    <w:rsid w:val="009600E2"/>
    <w:rsid w:val="00960185"/>
    <w:rsid w:val="00960259"/>
    <w:rsid w:val="009602C2"/>
    <w:rsid w:val="009602F4"/>
    <w:rsid w:val="00960344"/>
    <w:rsid w:val="0096037B"/>
    <w:rsid w:val="00960577"/>
    <w:rsid w:val="00960596"/>
    <w:rsid w:val="00960612"/>
    <w:rsid w:val="00960827"/>
    <w:rsid w:val="00960AAF"/>
    <w:rsid w:val="00960B78"/>
    <w:rsid w:val="00960D7F"/>
    <w:rsid w:val="00960E01"/>
    <w:rsid w:val="00960E53"/>
    <w:rsid w:val="00960FEE"/>
    <w:rsid w:val="00960FF6"/>
    <w:rsid w:val="009610AE"/>
    <w:rsid w:val="00961174"/>
    <w:rsid w:val="00961262"/>
    <w:rsid w:val="00961354"/>
    <w:rsid w:val="0096149B"/>
    <w:rsid w:val="00961631"/>
    <w:rsid w:val="009616DB"/>
    <w:rsid w:val="00961775"/>
    <w:rsid w:val="0096179B"/>
    <w:rsid w:val="009617E6"/>
    <w:rsid w:val="00961810"/>
    <w:rsid w:val="00961844"/>
    <w:rsid w:val="009619B0"/>
    <w:rsid w:val="00961A0B"/>
    <w:rsid w:val="00961D2B"/>
    <w:rsid w:val="00961E7D"/>
    <w:rsid w:val="00961F35"/>
    <w:rsid w:val="00961F5A"/>
    <w:rsid w:val="0096203A"/>
    <w:rsid w:val="00962075"/>
    <w:rsid w:val="00962377"/>
    <w:rsid w:val="009623EA"/>
    <w:rsid w:val="009625E9"/>
    <w:rsid w:val="00962624"/>
    <w:rsid w:val="009628AD"/>
    <w:rsid w:val="0096291E"/>
    <w:rsid w:val="00962937"/>
    <w:rsid w:val="00962A2B"/>
    <w:rsid w:val="00962AEA"/>
    <w:rsid w:val="00962BC1"/>
    <w:rsid w:val="00962D2D"/>
    <w:rsid w:val="00962D44"/>
    <w:rsid w:val="00962D97"/>
    <w:rsid w:val="00962DA0"/>
    <w:rsid w:val="00962E93"/>
    <w:rsid w:val="00962EB6"/>
    <w:rsid w:val="00962F38"/>
    <w:rsid w:val="00963021"/>
    <w:rsid w:val="009630A6"/>
    <w:rsid w:val="009632ED"/>
    <w:rsid w:val="00963329"/>
    <w:rsid w:val="009633D2"/>
    <w:rsid w:val="00963411"/>
    <w:rsid w:val="0096344A"/>
    <w:rsid w:val="00963526"/>
    <w:rsid w:val="009635DD"/>
    <w:rsid w:val="00963698"/>
    <w:rsid w:val="00963897"/>
    <w:rsid w:val="009638AD"/>
    <w:rsid w:val="009639D3"/>
    <w:rsid w:val="009639FB"/>
    <w:rsid w:val="00963AE0"/>
    <w:rsid w:val="00963D07"/>
    <w:rsid w:val="00963D08"/>
    <w:rsid w:val="00963D7C"/>
    <w:rsid w:val="00963E47"/>
    <w:rsid w:val="00963EE3"/>
    <w:rsid w:val="00963F71"/>
    <w:rsid w:val="00963FC6"/>
    <w:rsid w:val="00963FFE"/>
    <w:rsid w:val="00964140"/>
    <w:rsid w:val="0096431E"/>
    <w:rsid w:val="009644C0"/>
    <w:rsid w:val="0096455E"/>
    <w:rsid w:val="00964614"/>
    <w:rsid w:val="0096470E"/>
    <w:rsid w:val="00964741"/>
    <w:rsid w:val="009647E0"/>
    <w:rsid w:val="009648A7"/>
    <w:rsid w:val="009648D9"/>
    <w:rsid w:val="00964A7C"/>
    <w:rsid w:val="00964A97"/>
    <w:rsid w:val="00964AE9"/>
    <w:rsid w:val="00964B5E"/>
    <w:rsid w:val="00964D2D"/>
    <w:rsid w:val="00964D70"/>
    <w:rsid w:val="00964EA0"/>
    <w:rsid w:val="009650A9"/>
    <w:rsid w:val="00965124"/>
    <w:rsid w:val="009651CE"/>
    <w:rsid w:val="009652B7"/>
    <w:rsid w:val="009652B9"/>
    <w:rsid w:val="0096533B"/>
    <w:rsid w:val="0096540A"/>
    <w:rsid w:val="00965529"/>
    <w:rsid w:val="0096561E"/>
    <w:rsid w:val="00965694"/>
    <w:rsid w:val="00965760"/>
    <w:rsid w:val="00965A51"/>
    <w:rsid w:val="0096619F"/>
    <w:rsid w:val="009661ED"/>
    <w:rsid w:val="0096621D"/>
    <w:rsid w:val="00966324"/>
    <w:rsid w:val="00966361"/>
    <w:rsid w:val="00966377"/>
    <w:rsid w:val="009663AF"/>
    <w:rsid w:val="00966436"/>
    <w:rsid w:val="009666AF"/>
    <w:rsid w:val="009669A9"/>
    <w:rsid w:val="00966BA6"/>
    <w:rsid w:val="00966C26"/>
    <w:rsid w:val="00966D14"/>
    <w:rsid w:val="00966D83"/>
    <w:rsid w:val="00966DB8"/>
    <w:rsid w:val="0096707C"/>
    <w:rsid w:val="00967135"/>
    <w:rsid w:val="00967273"/>
    <w:rsid w:val="0096728F"/>
    <w:rsid w:val="009672AD"/>
    <w:rsid w:val="00967475"/>
    <w:rsid w:val="00967537"/>
    <w:rsid w:val="0096775E"/>
    <w:rsid w:val="00967A34"/>
    <w:rsid w:val="00967A8F"/>
    <w:rsid w:val="00967BB3"/>
    <w:rsid w:val="00967D52"/>
    <w:rsid w:val="00967D7F"/>
    <w:rsid w:val="00967DAD"/>
    <w:rsid w:val="00967DF8"/>
    <w:rsid w:val="00967E81"/>
    <w:rsid w:val="00967F23"/>
    <w:rsid w:val="00967F5A"/>
    <w:rsid w:val="0097009D"/>
    <w:rsid w:val="009700CE"/>
    <w:rsid w:val="009701D7"/>
    <w:rsid w:val="00970297"/>
    <w:rsid w:val="0097041A"/>
    <w:rsid w:val="0097059F"/>
    <w:rsid w:val="00970808"/>
    <w:rsid w:val="009708A5"/>
    <w:rsid w:val="009708D0"/>
    <w:rsid w:val="009709D6"/>
    <w:rsid w:val="00970ABB"/>
    <w:rsid w:val="00970B24"/>
    <w:rsid w:val="00970B95"/>
    <w:rsid w:val="00970DF4"/>
    <w:rsid w:val="00970E70"/>
    <w:rsid w:val="00970EE1"/>
    <w:rsid w:val="0097106A"/>
    <w:rsid w:val="00971138"/>
    <w:rsid w:val="009711AB"/>
    <w:rsid w:val="00971228"/>
    <w:rsid w:val="00971270"/>
    <w:rsid w:val="0097127F"/>
    <w:rsid w:val="009713B9"/>
    <w:rsid w:val="0097146F"/>
    <w:rsid w:val="00971612"/>
    <w:rsid w:val="009716AC"/>
    <w:rsid w:val="00971872"/>
    <w:rsid w:val="00971879"/>
    <w:rsid w:val="00971967"/>
    <w:rsid w:val="00971E44"/>
    <w:rsid w:val="00971E90"/>
    <w:rsid w:val="00972258"/>
    <w:rsid w:val="0097226F"/>
    <w:rsid w:val="00972343"/>
    <w:rsid w:val="00972366"/>
    <w:rsid w:val="00972368"/>
    <w:rsid w:val="009727B6"/>
    <w:rsid w:val="0097298E"/>
    <w:rsid w:val="009729F2"/>
    <w:rsid w:val="00972D7F"/>
    <w:rsid w:val="00972E3D"/>
    <w:rsid w:val="00972E91"/>
    <w:rsid w:val="0097307E"/>
    <w:rsid w:val="009730DF"/>
    <w:rsid w:val="00973205"/>
    <w:rsid w:val="00973335"/>
    <w:rsid w:val="00973507"/>
    <w:rsid w:val="0097355C"/>
    <w:rsid w:val="009735E8"/>
    <w:rsid w:val="0097361E"/>
    <w:rsid w:val="0097368A"/>
    <w:rsid w:val="00973759"/>
    <w:rsid w:val="009737EC"/>
    <w:rsid w:val="00973B9B"/>
    <w:rsid w:val="00973BAD"/>
    <w:rsid w:val="00973D57"/>
    <w:rsid w:val="00973D5A"/>
    <w:rsid w:val="00973DFC"/>
    <w:rsid w:val="00973E05"/>
    <w:rsid w:val="00973F0E"/>
    <w:rsid w:val="00974021"/>
    <w:rsid w:val="0097403D"/>
    <w:rsid w:val="009740A1"/>
    <w:rsid w:val="009740B6"/>
    <w:rsid w:val="009742B2"/>
    <w:rsid w:val="0097443D"/>
    <w:rsid w:val="00974457"/>
    <w:rsid w:val="0097447E"/>
    <w:rsid w:val="0097452A"/>
    <w:rsid w:val="009745CE"/>
    <w:rsid w:val="0097488B"/>
    <w:rsid w:val="0097497E"/>
    <w:rsid w:val="00974ABC"/>
    <w:rsid w:val="00974B48"/>
    <w:rsid w:val="00974BAE"/>
    <w:rsid w:val="00974BF3"/>
    <w:rsid w:val="00974CC0"/>
    <w:rsid w:val="00974E0B"/>
    <w:rsid w:val="00974ECF"/>
    <w:rsid w:val="0097515A"/>
    <w:rsid w:val="0097517C"/>
    <w:rsid w:val="00975302"/>
    <w:rsid w:val="00975314"/>
    <w:rsid w:val="0097540C"/>
    <w:rsid w:val="0097550C"/>
    <w:rsid w:val="009755CC"/>
    <w:rsid w:val="00975704"/>
    <w:rsid w:val="0097570A"/>
    <w:rsid w:val="009758BD"/>
    <w:rsid w:val="00975A0F"/>
    <w:rsid w:val="00975A6D"/>
    <w:rsid w:val="00975B2D"/>
    <w:rsid w:val="00975BB2"/>
    <w:rsid w:val="00975C74"/>
    <w:rsid w:val="00975C84"/>
    <w:rsid w:val="00975CB7"/>
    <w:rsid w:val="00975D8D"/>
    <w:rsid w:val="00975EB9"/>
    <w:rsid w:val="00975F4F"/>
    <w:rsid w:val="00975F8D"/>
    <w:rsid w:val="0097603B"/>
    <w:rsid w:val="0097657C"/>
    <w:rsid w:val="009766F9"/>
    <w:rsid w:val="009767FB"/>
    <w:rsid w:val="00976813"/>
    <w:rsid w:val="0097683F"/>
    <w:rsid w:val="009769EC"/>
    <w:rsid w:val="00976A1D"/>
    <w:rsid w:val="00976AD3"/>
    <w:rsid w:val="00976B4E"/>
    <w:rsid w:val="00976B91"/>
    <w:rsid w:val="00976EC2"/>
    <w:rsid w:val="00976F60"/>
    <w:rsid w:val="00976F61"/>
    <w:rsid w:val="00977420"/>
    <w:rsid w:val="009775DA"/>
    <w:rsid w:val="00977712"/>
    <w:rsid w:val="00977753"/>
    <w:rsid w:val="00977979"/>
    <w:rsid w:val="00977B21"/>
    <w:rsid w:val="00977BE1"/>
    <w:rsid w:val="00977E3B"/>
    <w:rsid w:val="00977E6E"/>
    <w:rsid w:val="00977F4F"/>
    <w:rsid w:val="00977FEF"/>
    <w:rsid w:val="00980164"/>
    <w:rsid w:val="009803F2"/>
    <w:rsid w:val="009804CB"/>
    <w:rsid w:val="009804E6"/>
    <w:rsid w:val="0098054F"/>
    <w:rsid w:val="0098056F"/>
    <w:rsid w:val="009807F0"/>
    <w:rsid w:val="00980921"/>
    <w:rsid w:val="00980C77"/>
    <w:rsid w:val="00980D15"/>
    <w:rsid w:val="00980DAF"/>
    <w:rsid w:val="00980F29"/>
    <w:rsid w:val="00981202"/>
    <w:rsid w:val="0098120C"/>
    <w:rsid w:val="00981504"/>
    <w:rsid w:val="00981558"/>
    <w:rsid w:val="00981648"/>
    <w:rsid w:val="00981724"/>
    <w:rsid w:val="009819C0"/>
    <w:rsid w:val="009819C4"/>
    <w:rsid w:val="00981BBB"/>
    <w:rsid w:val="00981BDB"/>
    <w:rsid w:val="00981C43"/>
    <w:rsid w:val="00981C94"/>
    <w:rsid w:val="00981D35"/>
    <w:rsid w:val="00981D52"/>
    <w:rsid w:val="00981ECF"/>
    <w:rsid w:val="00981FCB"/>
    <w:rsid w:val="00982051"/>
    <w:rsid w:val="009820A9"/>
    <w:rsid w:val="009820F1"/>
    <w:rsid w:val="0098213B"/>
    <w:rsid w:val="0098217A"/>
    <w:rsid w:val="009821DE"/>
    <w:rsid w:val="00982229"/>
    <w:rsid w:val="00982298"/>
    <w:rsid w:val="009823B7"/>
    <w:rsid w:val="00982483"/>
    <w:rsid w:val="00982559"/>
    <w:rsid w:val="00982577"/>
    <w:rsid w:val="009825AB"/>
    <w:rsid w:val="0098270B"/>
    <w:rsid w:val="00982723"/>
    <w:rsid w:val="009827AF"/>
    <w:rsid w:val="009827F3"/>
    <w:rsid w:val="00982833"/>
    <w:rsid w:val="00982936"/>
    <w:rsid w:val="009829F0"/>
    <w:rsid w:val="00982A1E"/>
    <w:rsid w:val="00982A68"/>
    <w:rsid w:val="00982C09"/>
    <w:rsid w:val="00982E86"/>
    <w:rsid w:val="00982F53"/>
    <w:rsid w:val="009833FF"/>
    <w:rsid w:val="00983538"/>
    <w:rsid w:val="00983753"/>
    <w:rsid w:val="0098375C"/>
    <w:rsid w:val="009839A2"/>
    <w:rsid w:val="00983C2D"/>
    <w:rsid w:val="0098401E"/>
    <w:rsid w:val="00984026"/>
    <w:rsid w:val="0098437C"/>
    <w:rsid w:val="0098442D"/>
    <w:rsid w:val="00984574"/>
    <w:rsid w:val="0098478A"/>
    <w:rsid w:val="009847DA"/>
    <w:rsid w:val="00984817"/>
    <w:rsid w:val="00984936"/>
    <w:rsid w:val="00984998"/>
    <w:rsid w:val="009849B2"/>
    <w:rsid w:val="00984B25"/>
    <w:rsid w:val="00984B8C"/>
    <w:rsid w:val="00984C79"/>
    <w:rsid w:val="00984D42"/>
    <w:rsid w:val="00984E0F"/>
    <w:rsid w:val="00984E40"/>
    <w:rsid w:val="00984EAA"/>
    <w:rsid w:val="00984F98"/>
    <w:rsid w:val="00985087"/>
    <w:rsid w:val="009851A1"/>
    <w:rsid w:val="00985209"/>
    <w:rsid w:val="009852BB"/>
    <w:rsid w:val="00985325"/>
    <w:rsid w:val="00985336"/>
    <w:rsid w:val="00985406"/>
    <w:rsid w:val="00985436"/>
    <w:rsid w:val="009855FC"/>
    <w:rsid w:val="00985628"/>
    <w:rsid w:val="009856C5"/>
    <w:rsid w:val="00985715"/>
    <w:rsid w:val="009857C1"/>
    <w:rsid w:val="0098581C"/>
    <w:rsid w:val="009858A2"/>
    <w:rsid w:val="00985AC6"/>
    <w:rsid w:val="00985ACC"/>
    <w:rsid w:val="00985B04"/>
    <w:rsid w:val="00985B48"/>
    <w:rsid w:val="00985C3C"/>
    <w:rsid w:val="00985D3A"/>
    <w:rsid w:val="00985D78"/>
    <w:rsid w:val="00985FAD"/>
    <w:rsid w:val="00986099"/>
    <w:rsid w:val="00986182"/>
    <w:rsid w:val="00986200"/>
    <w:rsid w:val="009862CC"/>
    <w:rsid w:val="00986608"/>
    <w:rsid w:val="009866A6"/>
    <w:rsid w:val="00986734"/>
    <w:rsid w:val="009868AA"/>
    <w:rsid w:val="00986945"/>
    <w:rsid w:val="00986A00"/>
    <w:rsid w:val="00986B84"/>
    <w:rsid w:val="00986B88"/>
    <w:rsid w:val="00986BF9"/>
    <w:rsid w:val="0098712B"/>
    <w:rsid w:val="009872E4"/>
    <w:rsid w:val="009874F0"/>
    <w:rsid w:val="00987536"/>
    <w:rsid w:val="00987635"/>
    <w:rsid w:val="00987641"/>
    <w:rsid w:val="00987703"/>
    <w:rsid w:val="0098781A"/>
    <w:rsid w:val="00987875"/>
    <w:rsid w:val="0098789A"/>
    <w:rsid w:val="00987961"/>
    <w:rsid w:val="009879B6"/>
    <w:rsid w:val="00987A4C"/>
    <w:rsid w:val="00987C81"/>
    <w:rsid w:val="00987E79"/>
    <w:rsid w:val="00987EA4"/>
    <w:rsid w:val="00987F24"/>
    <w:rsid w:val="00987F4C"/>
    <w:rsid w:val="00990242"/>
    <w:rsid w:val="00990254"/>
    <w:rsid w:val="00990306"/>
    <w:rsid w:val="009903C1"/>
    <w:rsid w:val="009905C4"/>
    <w:rsid w:val="009905FC"/>
    <w:rsid w:val="00990639"/>
    <w:rsid w:val="00990665"/>
    <w:rsid w:val="009906E2"/>
    <w:rsid w:val="009908D8"/>
    <w:rsid w:val="00990A1A"/>
    <w:rsid w:val="00990A33"/>
    <w:rsid w:val="00990A6A"/>
    <w:rsid w:val="00990BD6"/>
    <w:rsid w:val="00990C52"/>
    <w:rsid w:val="00990CCB"/>
    <w:rsid w:val="0099105E"/>
    <w:rsid w:val="00991102"/>
    <w:rsid w:val="0099112D"/>
    <w:rsid w:val="009911D0"/>
    <w:rsid w:val="00991292"/>
    <w:rsid w:val="009913FF"/>
    <w:rsid w:val="00991403"/>
    <w:rsid w:val="009915E8"/>
    <w:rsid w:val="009918D7"/>
    <w:rsid w:val="00991C8F"/>
    <w:rsid w:val="00991CED"/>
    <w:rsid w:val="00991DF2"/>
    <w:rsid w:val="00991EC1"/>
    <w:rsid w:val="00991FB7"/>
    <w:rsid w:val="00991FF2"/>
    <w:rsid w:val="0099207A"/>
    <w:rsid w:val="00992162"/>
    <w:rsid w:val="00992214"/>
    <w:rsid w:val="0099244C"/>
    <w:rsid w:val="0099255E"/>
    <w:rsid w:val="009925D6"/>
    <w:rsid w:val="009926E5"/>
    <w:rsid w:val="00992739"/>
    <w:rsid w:val="00992893"/>
    <w:rsid w:val="00992950"/>
    <w:rsid w:val="00992B4C"/>
    <w:rsid w:val="00992B50"/>
    <w:rsid w:val="00992D0F"/>
    <w:rsid w:val="00992D12"/>
    <w:rsid w:val="00992D32"/>
    <w:rsid w:val="00992D53"/>
    <w:rsid w:val="00992E5B"/>
    <w:rsid w:val="00992F0B"/>
    <w:rsid w:val="009930F4"/>
    <w:rsid w:val="009930F8"/>
    <w:rsid w:val="0099317E"/>
    <w:rsid w:val="00993354"/>
    <w:rsid w:val="00993620"/>
    <w:rsid w:val="0099367C"/>
    <w:rsid w:val="00993706"/>
    <w:rsid w:val="0099370C"/>
    <w:rsid w:val="009937E2"/>
    <w:rsid w:val="009937FC"/>
    <w:rsid w:val="009938E3"/>
    <w:rsid w:val="00993A1B"/>
    <w:rsid w:val="00993ABD"/>
    <w:rsid w:val="00993CE7"/>
    <w:rsid w:val="00993DC6"/>
    <w:rsid w:val="00993F17"/>
    <w:rsid w:val="00993F8F"/>
    <w:rsid w:val="00994077"/>
    <w:rsid w:val="0099407A"/>
    <w:rsid w:val="0099420A"/>
    <w:rsid w:val="0099424C"/>
    <w:rsid w:val="0099432D"/>
    <w:rsid w:val="00994870"/>
    <w:rsid w:val="009949FD"/>
    <w:rsid w:val="00994A5E"/>
    <w:rsid w:val="00994A8E"/>
    <w:rsid w:val="00994AAF"/>
    <w:rsid w:val="00994B38"/>
    <w:rsid w:val="00994B7F"/>
    <w:rsid w:val="00994C06"/>
    <w:rsid w:val="00994E12"/>
    <w:rsid w:val="00994E50"/>
    <w:rsid w:val="0099506E"/>
    <w:rsid w:val="00995156"/>
    <w:rsid w:val="009951AF"/>
    <w:rsid w:val="009951F0"/>
    <w:rsid w:val="0099536E"/>
    <w:rsid w:val="009953C6"/>
    <w:rsid w:val="009954AA"/>
    <w:rsid w:val="009954B7"/>
    <w:rsid w:val="0099581B"/>
    <w:rsid w:val="00995823"/>
    <w:rsid w:val="0099588F"/>
    <w:rsid w:val="00995B58"/>
    <w:rsid w:val="00995BE4"/>
    <w:rsid w:val="00995C0B"/>
    <w:rsid w:val="00995C74"/>
    <w:rsid w:val="00995DC2"/>
    <w:rsid w:val="00995DCF"/>
    <w:rsid w:val="00995DEB"/>
    <w:rsid w:val="00995DF3"/>
    <w:rsid w:val="00995E02"/>
    <w:rsid w:val="00995E7D"/>
    <w:rsid w:val="00995EB6"/>
    <w:rsid w:val="00995ED4"/>
    <w:rsid w:val="00995F6F"/>
    <w:rsid w:val="00995F72"/>
    <w:rsid w:val="00996085"/>
    <w:rsid w:val="0099633E"/>
    <w:rsid w:val="009965B0"/>
    <w:rsid w:val="0099672E"/>
    <w:rsid w:val="009968D5"/>
    <w:rsid w:val="00996AA4"/>
    <w:rsid w:val="00996B1D"/>
    <w:rsid w:val="00996CA5"/>
    <w:rsid w:val="00996CFE"/>
    <w:rsid w:val="00996D57"/>
    <w:rsid w:val="00996D8F"/>
    <w:rsid w:val="00996F3B"/>
    <w:rsid w:val="00996FB8"/>
    <w:rsid w:val="009970BE"/>
    <w:rsid w:val="0099715A"/>
    <w:rsid w:val="009971A5"/>
    <w:rsid w:val="00997291"/>
    <w:rsid w:val="00997354"/>
    <w:rsid w:val="009973DE"/>
    <w:rsid w:val="0099747B"/>
    <w:rsid w:val="0099750F"/>
    <w:rsid w:val="009977FB"/>
    <w:rsid w:val="00997851"/>
    <w:rsid w:val="00997878"/>
    <w:rsid w:val="0099789B"/>
    <w:rsid w:val="00997BCF"/>
    <w:rsid w:val="00997CDD"/>
    <w:rsid w:val="009A00F8"/>
    <w:rsid w:val="009A023A"/>
    <w:rsid w:val="009A024E"/>
    <w:rsid w:val="009A0259"/>
    <w:rsid w:val="009A0377"/>
    <w:rsid w:val="009A03A3"/>
    <w:rsid w:val="009A03AC"/>
    <w:rsid w:val="009A0463"/>
    <w:rsid w:val="009A049D"/>
    <w:rsid w:val="009A050E"/>
    <w:rsid w:val="009A06FF"/>
    <w:rsid w:val="009A0729"/>
    <w:rsid w:val="009A0893"/>
    <w:rsid w:val="009A0895"/>
    <w:rsid w:val="009A099A"/>
    <w:rsid w:val="009A0A0F"/>
    <w:rsid w:val="009A0B55"/>
    <w:rsid w:val="009A0C23"/>
    <w:rsid w:val="009A0C50"/>
    <w:rsid w:val="009A0C7B"/>
    <w:rsid w:val="009A0CAB"/>
    <w:rsid w:val="009A0CE0"/>
    <w:rsid w:val="009A0D0C"/>
    <w:rsid w:val="009A0F0C"/>
    <w:rsid w:val="009A0FB0"/>
    <w:rsid w:val="009A0FD1"/>
    <w:rsid w:val="009A102B"/>
    <w:rsid w:val="009A1198"/>
    <w:rsid w:val="009A1278"/>
    <w:rsid w:val="009A13AA"/>
    <w:rsid w:val="009A15F0"/>
    <w:rsid w:val="009A160E"/>
    <w:rsid w:val="009A184A"/>
    <w:rsid w:val="009A1983"/>
    <w:rsid w:val="009A1A99"/>
    <w:rsid w:val="009A1AFC"/>
    <w:rsid w:val="009A1B8B"/>
    <w:rsid w:val="009A1C60"/>
    <w:rsid w:val="009A1D38"/>
    <w:rsid w:val="009A1FF8"/>
    <w:rsid w:val="009A20A0"/>
    <w:rsid w:val="009A20B9"/>
    <w:rsid w:val="009A2147"/>
    <w:rsid w:val="009A21CE"/>
    <w:rsid w:val="009A239C"/>
    <w:rsid w:val="009A24E1"/>
    <w:rsid w:val="009A2782"/>
    <w:rsid w:val="009A27F4"/>
    <w:rsid w:val="009A2828"/>
    <w:rsid w:val="009A2876"/>
    <w:rsid w:val="009A2886"/>
    <w:rsid w:val="009A290A"/>
    <w:rsid w:val="009A2926"/>
    <w:rsid w:val="009A292E"/>
    <w:rsid w:val="009A29A7"/>
    <w:rsid w:val="009A2BCF"/>
    <w:rsid w:val="009A2C05"/>
    <w:rsid w:val="009A2C31"/>
    <w:rsid w:val="009A2CFC"/>
    <w:rsid w:val="009A2DB1"/>
    <w:rsid w:val="009A2F06"/>
    <w:rsid w:val="009A3034"/>
    <w:rsid w:val="009A3453"/>
    <w:rsid w:val="009A36A2"/>
    <w:rsid w:val="009A36A5"/>
    <w:rsid w:val="009A3B7C"/>
    <w:rsid w:val="009A3C62"/>
    <w:rsid w:val="009A3CF3"/>
    <w:rsid w:val="009A3F6E"/>
    <w:rsid w:val="009A405C"/>
    <w:rsid w:val="009A412B"/>
    <w:rsid w:val="009A4176"/>
    <w:rsid w:val="009A417F"/>
    <w:rsid w:val="009A4237"/>
    <w:rsid w:val="009A42AC"/>
    <w:rsid w:val="009A42BB"/>
    <w:rsid w:val="009A42C0"/>
    <w:rsid w:val="009A4315"/>
    <w:rsid w:val="009A43BC"/>
    <w:rsid w:val="009A4426"/>
    <w:rsid w:val="009A457F"/>
    <w:rsid w:val="009A4597"/>
    <w:rsid w:val="009A4726"/>
    <w:rsid w:val="009A4758"/>
    <w:rsid w:val="009A4952"/>
    <w:rsid w:val="009A49EA"/>
    <w:rsid w:val="009A4AD4"/>
    <w:rsid w:val="009A4B0B"/>
    <w:rsid w:val="009A4BD4"/>
    <w:rsid w:val="009A4BF0"/>
    <w:rsid w:val="009A4D2F"/>
    <w:rsid w:val="009A4E0D"/>
    <w:rsid w:val="009A4E54"/>
    <w:rsid w:val="009A4F7C"/>
    <w:rsid w:val="009A4FB0"/>
    <w:rsid w:val="009A51EC"/>
    <w:rsid w:val="009A533C"/>
    <w:rsid w:val="009A5354"/>
    <w:rsid w:val="009A53AE"/>
    <w:rsid w:val="009A53D0"/>
    <w:rsid w:val="009A54C1"/>
    <w:rsid w:val="009A54D0"/>
    <w:rsid w:val="009A54D3"/>
    <w:rsid w:val="009A54E8"/>
    <w:rsid w:val="009A5531"/>
    <w:rsid w:val="009A55CD"/>
    <w:rsid w:val="009A55EF"/>
    <w:rsid w:val="009A58DA"/>
    <w:rsid w:val="009A58EE"/>
    <w:rsid w:val="009A59F1"/>
    <w:rsid w:val="009A5BD7"/>
    <w:rsid w:val="009A5BE0"/>
    <w:rsid w:val="009A5C67"/>
    <w:rsid w:val="009A5CC3"/>
    <w:rsid w:val="009A5D34"/>
    <w:rsid w:val="009A5D63"/>
    <w:rsid w:val="009A5FE0"/>
    <w:rsid w:val="009A6064"/>
    <w:rsid w:val="009A620F"/>
    <w:rsid w:val="009A62A6"/>
    <w:rsid w:val="009A63B8"/>
    <w:rsid w:val="009A6411"/>
    <w:rsid w:val="009A6420"/>
    <w:rsid w:val="009A647E"/>
    <w:rsid w:val="009A6692"/>
    <w:rsid w:val="009A66AD"/>
    <w:rsid w:val="009A6900"/>
    <w:rsid w:val="009A690C"/>
    <w:rsid w:val="009A6D10"/>
    <w:rsid w:val="009A6D58"/>
    <w:rsid w:val="009A6E1B"/>
    <w:rsid w:val="009A6E2E"/>
    <w:rsid w:val="009A6E5D"/>
    <w:rsid w:val="009A70BE"/>
    <w:rsid w:val="009A70F3"/>
    <w:rsid w:val="009A71EF"/>
    <w:rsid w:val="009A729C"/>
    <w:rsid w:val="009A72C8"/>
    <w:rsid w:val="009A72CE"/>
    <w:rsid w:val="009A754E"/>
    <w:rsid w:val="009A781B"/>
    <w:rsid w:val="009A7852"/>
    <w:rsid w:val="009A789A"/>
    <w:rsid w:val="009A78F0"/>
    <w:rsid w:val="009A79C2"/>
    <w:rsid w:val="009A7A73"/>
    <w:rsid w:val="009A7B57"/>
    <w:rsid w:val="009A7B97"/>
    <w:rsid w:val="009A7BBA"/>
    <w:rsid w:val="009A7BC4"/>
    <w:rsid w:val="009A7CA6"/>
    <w:rsid w:val="009A7CD2"/>
    <w:rsid w:val="009A7DB5"/>
    <w:rsid w:val="009A7FBF"/>
    <w:rsid w:val="009B02AE"/>
    <w:rsid w:val="009B0384"/>
    <w:rsid w:val="009B03B9"/>
    <w:rsid w:val="009B04B7"/>
    <w:rsid w:val="009B0505"/>
    <w:rsid w:val="009B0692"/>
    <w:rsid w:val="009B06EB"/>
    <w:rsid w:val="009B084A"/>
    <w:rsid w:val="009B0963"/>
    <w:rsid w:val="009B0A41"/>
    <w:rsid w:val="009B0AC1"/>
    <w:rsid w:val="009B0AE6"/>
    <w:rsid w:val="009B0BBD"/>
    <w:rsid w:val="009B0F93"/>
    <w:rsid w:val="009B1036"/>
    <w:rsid w:val="009B1090"/>
    <w:rsid w:val="009B110E"/>
    <w:rsid w:val="009B127A"/>
    <w:rsid w:val="009B128F"/>
    <w:rsid w:val="009B134C"/>
    <w:rsid w:val="009B1596"/>
    <w:rsid w:val="009B15B2"/>
    <w:rsid w:val="009B17A5"/>
    <w:rsid w:val="009B1875"/>
    <w:rsid w:val="009B1879"/>
    <w:rsid w:val="009B199F"/>
    <w:rsid w:val="009B1BCE"/>
    <w:rsid w:val="009B1CD6"/>
    <w:rsid w:val="009B1F4D"/>
    <w:rsid w:val="009B2003"/>
    <w:rsid w:val="009B22A9"/>
    <w:rsid w:val="009B24D8"/>
    <w:rsid w:val="009B24EF"/>
    <w:rsid w:val="009B2623"/>
    <w:rsid w:val="009B2647"/>
    <w:rsid w:val="009B27CE"/>
    <w:rsid w:val="009B2842"/>
    <w:rsid w:val="009B293B"/>
    <w:rsid w:val="009B29A1"/>
    <w:rsid w:val="009B2ABA"/>
    <w:rsid w:val="009B2C15"/>
    <w:rsid w:val="009B2C17"/>
    <w:rsid w:val="009B2D08"/>
    <w:rsid w:val="009B2DC8"/>
    <w:rsid w:val="009B2E14"/>
    <w:rsid w:val="009B3010"/>
    <w:rsid w:val="009B30CF"/>
    <w:rsid w:val="009B3124"/>
    <w:rsid w:val="009B312D"/>
    <w:rsid w:val="009B328F"/>
    <w:rsid w:val="009B32E4"/>
    <w:rsid w:val="009B33F5"/>
    <w:rsid w:val="009B342C"/>
    <w:rsid w:val="009B3486"/>
    <w:rsid w:val="009B348A"/>
    <w:rsid w:val="009B35CC"/>
    <w:rsid w:val="009B36B6"/>
    <w:rsid w:val="009B372B"/>
    <w:rsid w:val="009B3842"/>
    <w:rsid w:val="009B38FD"/>
    <w:rsid w:val="009B390A"/>
    <w:rsid w:val="009B391D"/>
    <w:rsid w:val="009B3979"/>
    <w:rsid w:val="009B39ED"/>
    <w:rsid w:val="009B3ADB"/>
    <w:rsid w:val="009B3B3C"/>
    <w:rsid w:val="009B3C8D"/>
    <w:rsid w:val="009B3CA9"/>
    <w:rsid w:val="009B3CC6"/>
    <w:rsid w:val="009B3D5A"/>
    <w:rsid w:val="009B3F08"/>
    <w:rsid w:val="009B3FA0"/>
    <w:rsid w:val="009B3FF4"/>
    <w:rsid w:val="009B40DE"/>
    <w:rsid w:val="009B4158"/>
    <w:rsid w:val="009B424B"/>
    <w:rsid w:val="009B427C"/>
    <w:rsid w:val="009B4328"/>
    <w:rsid w:val="009B43BA"/>
    <w:rsid w:val="009B4990"/>
    <w:rsid w:val="009B49F7"/>
    <w:rsid w:val="009B4AC8"/>
    <w:rsid w:val="009B4B1D"/>
    <w:rsid w:val="009B4B29"/>
    <w:rsid w:val="009B4B6F"/>
    <w:rsid w:val="009B4BBC"/>
    <w:rsid w:val="009B4BC7"/>
    <w:rsid w:val="009B4DA5"/>
    <w:rsid w:val="009B4DFB"/>
    <w:rsid w:val="009B4EEC"/>
    <w:rsid w:val="009B4FA5"/>
    <w:rsid w:val="009B515A"/>
    <w:rsid w:val="009B51B9"/>
    <w:rsid w:val="009B5441"/>
    <w:rsid w:val="009B54E8"/>
    <w:rsid w:val="009B5506"/>
    <w:rsid w:val="009B568B"/>
    <w:rsid w:val="009B56D4"/>
    <w:rsid w:val="009B5705"/>
    <w:rsid w:val="009B5711"/>
    <w:rsid w:val="009B5743"/>
    <w:rsid w:val="009B57DD"/>
    <w:rsid w:val="009B58C7"/>
    <w:rsid w:val="009B5967"/>
    <w:rsid w:val="009B59DD"/>
    <w:rsid w:val="009B5A41"/>
    <w:rsid w:val="009B5A8E"/>
    <w:rsid w:val="009B5B3C"/>
    <w:rsid w:val="009B5C2D"/>
    <w:rsid w:val="009B5C8C"/>
    <w:rsid w:val="009B5D1B"/>
    <w:rsid w:val="009B5E3D"/>
    <w:rsid w:val="009B5E65"/>
    <w:rsid w:val="009B5E7E"/>
    <w:rsid w:val="009B5F26"/>
    <w:rsid w:val="009B61E0"/>
    <w:rsid w:val="009B62C0"/>
    <w:rsid w:val="009B62CD"/>
    <w:rsid w:val="009B640D"/>
    <w:rsid w:val="009B64A0"/>
    <w:rsid w:val="009B6624"/>
    <w:rsid w:val="009B677D"/>
    <w:rsid w:val="009B687B"/>
    <w:rsid w:val="009B6975"/>
    <w:rsid w:val="009B6986"/>
    <w:rsid w:val="009B6CB3"/>
    <w:rsid w:val="009B6D86"/>
    <w:rsid w:val="009B6E53"/>
    <w:rsid w:val="009B6EE0"/>
    <w:rsid w:val="009B700C"/>
    <w:rsid w:val="009B7121"/>
    <w:rsid w:val="009B718F"/>
    <w:rsid w:val="009B7463"/>
    <w:rsid w:val="009B7557"/>
    <w:rsid w:val="009B756F"/>
    <w:rsid w:val="009B75A7"/>
    <w:rsid w:val="009B767B"/>
    <w:rsid w:val="009B7891"/>
    <w:rsid w:val="009B78DE"/>
    <w:rsid w:val="009B790F"/>
    <w:rsid w:val="009B79B3"/>
    <w:rsid w:val="009B7A51"/>
    <w:rsid w:val="009B7A8B"/>
    <w:rsid w:val="009B7AA3"/>
    <w:rsid w:val="009B7AF0"/>
    <w:rsid w:val="009B7B17"/>
    <w:rsid w:val="009B7BE6"/>
    <w:rsid w:val="009B7C7B"/>
    <w:rsid w:val="009B7C8C"/>
    <w:rsid w:val="009B7D39"/>
    <w:rsid w:val="009B7E10"/>
    <w:rsid w:val="009B7E9F"/>
    <w:rsid w:val="009B7EC9"/>
    <w:rsid w:val="009B7F91"/>
    <w:rsid w:val="009B7FAD"/>
    <w:rsid w:val="009C0175"/>
    <w:rsid w:val="009C01B3"/>
    <w:rsid w:val="009C0238"/>
    <w:rsid w:val="009C02EB"/>
    <w:rsid w:val="009C033C"/>
    <w:rsid w:val="009C05D4"/>
    <w:rsid w:val="009C07A2"/>
    <w:rsid w:val="009C0957"/>
    <w:rsid w:val="009C09A7"/>
    <w:rsid w:val="009C09BC"/>
    <w:rsid w:val="009C09E4"/>
    <w:rsid w:val="009C0AEC"/>
    <w:rsid w:val="009C0C5C"/>
    <w:rsid w:val="009C0CBB"/>
    <w:rsid w:val="009C0E08"/>
    <w:rsid w:val="009C10D2"/>
    <w:rsid w:val="009C110E"/>
    <w:rsid w:val="009C111E"/>
    <w:rsid w:val="009C12B4"/>
    <w:rsid w:val="009C12C9"/>
    <w:rsid w:val="009C132F"/>
    <w:rsid w:val="009C1392"/>
    <w:rsid w:val="009C13C1"/>
    <w:rsid w:val="009C1619"/>
    <w:rsid w:val="009C1681"/>
    <w:rsid w:val="009C1727"/>
    <w:rsid w:val="009C17F7"/>
    <w:rsid w:val="009C1893"/>
    <w:rsid w:val="009C18FA"/>
    <w:rsid w:val="009C1934"/>
    <w:rsid w:val="009C1940"/>
    <w:rsid w:val="009C1A0E"/>
    <w:rsid w:val="009C1B5B"/>
    <w:rsid w:val="009C1C5D"/>
    <w:rsid w:val="009C1C8A"/>
    <w:rsid w:val="009C1CE4"/>
    <w:rsid w:val="009C1D75"/>
    <w:rsid w:val="009C1F6D"/>
    <w:rsid w:val="009C2054"/>
    <w:rsid w:val="009C2084"/>
    <w:rsid w:val="009C20C7"/>
    <w:rsid w:val="009C20FD"/>
    <w:rsid w:val="009C2308"/>
    <w:rsid w:val="009C2333"/>
    <w:rsid w:val="009C2350"/>
    <w:rsid w:val="009C2382"/>
    <w:rsid w:val="009C23D4"/>
    <w:rsid w:val="009C2447"/>
    <w:rsid w:val="009C245C"/>
    <w:rsid w:val="009C248A"/>
    <w:rsid w:val="009C2811"/>
    <w:rsid w:val="009C2913"/>
    <w:rsid w:val="009C2B93"/>
    <w:rsid w:val="009C2CE5"/>
    <w:rsid w:val="009C2E34"/>
    <w:rsid w:val="009C2EA5"/>
    <w:rsid w:val="009C2F52"/>
    <w:rsid w:val="009C303F"/>
    <w:rsid w:val="009C3082"/>
    <w:rsid w:val="009C3138"/>
    <w:rsid w:val="009C367F"/>
    <w:rsid w:val="009C36CD"/>
    <w:rsid w:val="009C37D9"/>
    <w:rsid w:val="009C3833"/>
    <w:rsid w:val="009C3918"/>
    <w:rsid w:val="009C39FD"/>
    <w:rsid w:val="009C3A11"/>
    <w:rsid w:val="009C3C61"/>
    <w:rsid w:val="009C3CF3"/>
    <w:rsid w:val="009C3CFC"/>
    <w:rsid w:val="009C3DF6"/>
    <w:rsid w:val="009C3E15"/>
    <w:rsid w:val="009C3E1F"/>
    <w:rsid w:val="009C3ECF"/>
    <w:rsid w:val="009C3F77"/>
    <w:rsid w:val="009C3FF6"/>
    <w:rsid w:val="009C40DF"/>
    <w:rsid w:val="009C41C0"/>
    <w:rsid w:val="009C4201"/>
    <w:rsid w:val="009C4220"/>
    <w:rsid w:val="009C42F7"/>
    <w:rsid w:val="009C4470"/>
    <w:rsid w:val="009C478A"/>
    <w:rsid w:val="009C4814"/>
    <w:rsid w:val="009C495A"/>
    <w:rsid w:val="009C4990"/>
    <w:rsid w:val="009C4C91"/>
    <w:rsid w:val="009C4CCC"/>
    <w:rsid w:val="009C4DD5"/>
    <w:rsid w:val="009C4E08"/>
    <w:rsid w:val="009C4EC1"/>
    <w:rsid w:val="009C508B"/>
    <w:rsid w:val="009C510D"/>
    <w:rsid w:val="009C5116"/>
    <w:rsid w:val="009C5209"/>
    <w:rsid w:val="009C52D7"/>
    <w:rsid w:val="009C5596"/>
    <w:rsid w:val="009C5694"/>
    <w:rsid w:val="009C56CB"/>
    <w:rsid w:val="009C577D"/>
    <w:rsid w:val="009C5B37"/>
    <w:rsid w:val="009C5C2F"/>
    <w:rsid w:val="009C5C5C"/>
    <w:rsid w:val="009C5C67"/>
    <w:rsid w:val="009C5D4B"/>
    <w:rsid w:val="009C5DAE"/>
    <w:rsid w:val="009C5E4F"/>
    <w:rsid w:val="009C5E72"/>
    <w:rsid w:val="009C5F49"/>
    <w:rsid w:val="009C5F8A"/>
    <w:rsid w:val="009C60E4"/>
    <w:rsid w:val="009C60F0"/>
    <w:rsid w:val="009C61BE"/>
    <w:rsid w:val="009C61F2"/>
    <w:rsid w:val="009C626C"/>
    <w:rsid w:val="009C6281"/>
    <w:rsid w:val="009C62A8"/>
    <w:rsid w:val="009C64BC"/>
    <w:rsid w:val="009C6585"/>
    <w:rsid w:val="009C6694"/>
    <w:rsid w:val="009C67F0"/>
    <w:rsid w:val="009C69FA"/>
    <w:rsid w:val="009C6BC1"/>
    <w:rsid w:val="009C6DCC"/>
    <w:rsid w:val="009C6EA0"/>
    <w:rsid w:val="009C701B"/>
    <w:rsid w:val="009C705A"/>
    <w:rsid w:val="009C7060"/>
    <w:rsid w:val="009C71E3"/>
    <w:rsid w:val="009C744B"/>
    <w:rsid w:val="009C751D"/>
    <w:rsid w:val="009C7559"/>
    <w:rsid w:val="009C7591"/>
    <w:rsid w:val="009C785F"/>
    <w:rsid w:val="009C7899"/>
    <w:rsid w:val="009C78DF"/>
    <w:rsid w:val="009C797C"/>
    <w:rsid w:val="009C7AE6"/>
    <w:rsid w:val="009C7BE2"/>
    <w:rsid w:val="009C7CEA"/>
    <w:rsid w:val="009C7D1C"/>
    <w:rsid w:val="009C7D70"/>
    <w:rsid w:val="009C7DAF"/>
    <w:rsid w:val="009C7FFC"/>
    <w:rsid w:val="009D0078"/>
    <w:rsid w:val="009D00B3"/>
    <w:rsid w:val="009D0144"/>
    <w:rsid w:val="009D0199"/>
    <w:rsid w:val="009D019C"/>
    <w:rsid w:val="009D01C6"/>
    <w:rsid w:val="009D02DC"/>
    <w:rsid w:val="009D0324"/>
    <w:rsid w:val="009D0382"/>
    <w:rsid w:val="009D03A8"/>
    <w:rsid w:val="009D0584"/>
    <w:rsid w:val="009D05C9"/>
    <w:rsid w:val="009D0607"/>
    <w:rsid w:val="009D0786"/>
    <w:rsid w:val="009D07A5"/>
    <w:rsid w:val="009D07AE"/>
    <w:rsid w:val="009D0862"/>
    <w:rsid w:val="009D0881"/>
    <w:rsid w:val="009D0960"/>
    <w:rsid w:val="009D099F"/>
    <w:rsid w:val="009D09C0"/>
    <w:rsid w:val="009D0A1F"/>
    <w:rsid w:val="009D0AD2"/>
    <w:rsid w:val="009D0AF5"/>
    <w:rsid w:val="009D0C9A"/>
    <w:rsid w:val="009D0D3F"/>
    <w:rsid w:val="009D0D81"/>
    <w:rsid w:val="009D0DD3"/>
    <w:rsid w:val="009D0E34"/>
    <w:rsid w:val="009D0EC4"/>
    <w:rsid w:val="009D100F"/>
    <w:rsid w:val="009D1138"/>
    <w:rsid w:val="009D11DE"/>
    <w:rsid w:val="009D1339"/>
    <w:rsid w:val="009D1360"/>
    <w:rsid w:val="009D149A"/>
    <w:rsid w:val="009D14B4"/>
    <w:rsid w:val="009D14D5"/>
    <w:rsid w:val="009D15B2"/>
    <w:rsid w:val="009D18D8"/>
    <w:rsid w:val="009D19AA"/>
    <w:rsid w:val="009D19C7"/>
    <w:rsid w:val="009D1B04"/>
    <w:rsid w:val="009D1C01"/>
    <w:rsid w:val="009D1D45"/>
    <w:rsid w:val="009D1E25"/>
    <w:rsid w:val="009D1EEC"/>
    <w:rsid w:val="009D1FC7"/>
    <w:rsid w:val="009D225F"/>
    <w:rsid w:val="009D235A"/>
    <w:rsid w:val="009D23B9"/>
    <w:rsid w:val="009D2489"/>
    <w:rsid w:val="009D280B"/>
    <w:rsid w:val="009D285C"/>
    <w:rsid w:val="009D2B69"/>
    <w:rsid w:val="009D2BEA"/>
    <w:rsid w:val="009D2C37"/>
    <w:rsid w:val="009D2CB8"/>
    <w:rsid w:val="009D2D86"/>
    <w:rsid w:val="009D2E69"/>
    <w:rsid w:val="009D2E88"/>
    <w:rsid w:val="009D2EAE"/>
    <w:rsid w:val="009D3063"/>
    <w:rsid w:val="009D309F"/>
    <w:rsid w:val="009D32B0"/>
    <w:rsid w:val="009D32BE"/>
    <w:rsid w:val="009D32C4"/>
    <w:rsid w:val="009D330C"/>
    <w:rsid w:val="009D3344"/>
    <w:rsid w:val="009D336E"/>
    <w:rsid w:val="009D3584"/>
    <w:rsid w:val="009D3790"/>
    <w:rsid w:val="009D3792"/>
    <w:rsid w:val="009D37A0"/>
    <w:rsid w:val="009D37D5"/>
    <w:rsid w:val="009D37FC"/>
    <w:rsid w:val="009D38EF"/>
    <w:rsid w:val="009D3972"/>
    <w:rsid w:val="009D39C4"/>
    <w:rsid w:val="009D3A38"/>
    <w:rsid w:val="009D3B0A"/>
    <w:rsid w:val="009D3BFC"/>
    <w:rsid w:val="009D3D9A"/>
    <w:rsid w:val="009D3E3C"/>
    <w:rsid w:val="009D3E3E"/>
    <w:rsid w:val="009D3E8F"/>
    <w:rsid w:val="009D3EA2"/>
    <w:rsid w:val="009D3F8C"/>
    <w:rsid w:val="009D427E"/>
    <w:rsid w:val="009D42DC"/>
    <w:rsid w:val="009D43C2"/>
    <w:rsid w:val="009D4427"/>
    <w:rsid w:val="009D4667"/>
    <w:rsid w:val="009D4898"/>
    <w:rsid w:val="009D4A1E"/>
    <w:rsid w:val="009D4C66"/>
    <w:rsid w:val="009D4CCC"/>
    <w:rsid w:val="009D4DC6"/>
    <w:rsid w:val="009D4F5D"/>
    <w:rsid w:val="009D4F7E"/>
    <w:rsid w:val="009D4F8B"/>
    <w:rsid w:val="009D50D3"/>
    <w:rsid w:val="009D53AA"/>
    <w:rsid w:val="009D54BB"/>
    <w:rsid w:val="009D5691"/>
    <w:rsid w:val="009D5814"/>
    <w:rsid w:val="009D59DC"/>
    <w:rsid w:val="009D5B66"/>
    <w:rsid w:val="009D5C67"/>
    <w:rsid w:val="009D5C7F"/>
    <w:rsid w:val="009D5C80"/>
    <w:rsid w:val="009D5D01"/>
    <w:rsid w:val="009D5D29"/>
    <w:rsid w:val="009D5F99"/>
    <w:rsid w:val="009D6241"/>
    <w:rsid w:val="009D624B"/>
    <w:rsid w:val="009D6322"/>
    <w:rsid w:val="009D6397"/>
    <w:rsid w:val="009D63C7"/>
    <w:rsid w:val="009D65D3"/>
    <w:rsid w:val="009D66E6"/>
    <w:rsid w:val="009D67DD"/>
    <w:rsid w:val="009D68A6"/>
    <w:rsid w:val="009D6C11"/>
    <w:rsid w:val="009D6D48"/>
    <w:rsid w:val="009D6DB8"/>
    <w:rsid w:val="009D6E50"/>
    <w:rsid w:val="009D6EC9"/>
    <w:rsid w:val="009D6EF5"/>
    <w:rsid w:val="009D6F70"/>
    <w:rsid w:val="009D712B"/>
    <w:rsid w:val="009D7134"/>
    <w:rsid w:val="009D7270"/>
    <w:rsid w:val="009D7278"/>
    <w:rsid w:val="009D7521"/>
    <w:rsid w:val="009D75CD"/>
    <w:rsid w:val="009D760C"/>
    <w:rsid w:val="009D7686"/>
    <w:rsid w:val="009D76C5"/>
    <w:rsid w:val="009D76D6"/>
    <w:rsid w:val="009D775B"/>
    <w:rsid w:val="009D775D"/>
    <w:rsid w:val="009D77FA"/>
    <w:rsid w:val="009D782B"/>
    <w:rsid w:val="009D78F0"/>
    <w:rsid w:val="009D7AD7"/>
    <w:rsid w:val="009D7B55"/>
    <w:rsid w:val="009D7C25"/>
    <w:rsid w:val="009D7C3C"/>
    <w:rsid w:val="009D7D74"/>
    <w:rsid w:val="009D7E6B"/>
    <w:rsid w:val="009D7F1E"/>
    <w:rsid w:val="009D7F71"/>
    <w:rsid w:val="009D7FAD"/>
    <w:rsid w:val="009E004A"/>
    <w:rsid w:val="009E004D"/>
    <w:rsid w:val="009E01CD"/>
    <w:rsid w:val="009E029B"/>
    <w:rsid w:val="009E0410"/>
    <w:rsid w:val="009E053A"/>
    <w:rsid w:val="009E0542"/>
    <w:rsid w:val="009E056C"/>
    <w:rsid w:val="009E065E"/>
    <w:rsid w:val="009E068F"/>
    <w:rsid w:val="009E0705"/>
    <w:rsid w:val="009E0812"/>
    <w:rsid w:val="009E0824"/>
    <w:rsid w:val="009E098D"/>
    <w:rsid w:val="009E0A60"/>
    <w:rsid w:val="009E0BB9"/>
    <w:rsid w:val="009E0CDE"/>
    <w:rsid w:val="009E0DA7"/>
    <w:rsid w:val="009E0DDA"/>
    <w:rsid w:val="009E0F64"/>
    <w:rsid w:val="009E0FC4"/>
    <w:rsid w:val="009E120B"/>
    <w:rsid w:val="009E1386"/>
    <w:rsid w:val="009E13B5"/>
    <w:rsid w:val="009E144C"/>
    <w:rsid w:val="009E165D"/>
    <w:rsid w:val="009E1743"/>
    <w:rsid w:val="009E17A7"/>
    <w:rsid w:val="009E1A49"/>
    <w:rsid w:val="009E1A96"/>
    <w:rsid w:val="009E1CEB"/>
    <w:rsid w:val="009E1D8C"/>
    <w:rsid w:val="009E1DCF"/>
    <w:rsid w:val="009E1DDE"/>
    <w:rsid w:val="009E1E0B"/>
    <w:rsid w:val="009E1F6C"/>
    <w:rsid w:val="009E23D4"/>
    <w:rsid w:val="009E2499"/>
    <w:rsid w:val="009E27B7"/>
    <w:rsid w:val="009E2842"/>
    <w:rsid w:val="009E2929"/>
    <w:rsid w:val="009E2990"/>
    <w:rsid w:val="009E2A0D"/>
    <w:rsid w:val="009E2A8E"/>
    <w:rsid w:val="009E2AA3"/>
    <w:rsid w:val="009E2B0C"/>
    <w:rsid w:val="009E2DB3"/>
    <w:rsid w:val="009E2EA7"/>
    <w:rsid w:val="009E2F01"/>
    <w:rsid w:val="009E2FE6"/>
    <w:rsid w:val="009E3009"/>
    <w:rsid w:val="009E3199"/>
    <w:rsid w:val="009E32AD"/>
    <w:rsid w:val="009E334A"/>
    <w:rsid w:val="009E3356"/>
    <w:rsid w:val="009E33BA"/>
    <w:rsid w:val="009E349C"/>
    <w:rsid w:val="009E3535"/>
    <w:rsid w:val="009E3569"/>
    <w:rsid w:val="009E3580"/>
    <w:rsid w:val="009E3A38"/>
    <w:rsid w:val="009E3A3A"/>
    <w:rsid w:val="009E3A98"/>
    <w:rsid w:val="009E3BFA"/>
    <w:rsid w:val="009E3C23"/>
    <w:rsid w:val="009E3CF8"/>
    <w:rsid w:val="009E4050"/>
    <w:rsid w:val="009E41F5"/>
    <w:rsid w:val="009E420F"/>
    <w:rsid w:val="009E4682"/>
    <w:rsid w:val="009E4790"/>
    <w:rsid w:val="009E488C"/>
    <w:rsid w:val="009E4950"/>
    <w:rsid w:val="009E49F6"/>
    <w:rsid w:val="009E49FA"/>
    <w:rsid w:val="009E4D6F"/>
    <w:rsid w:val="009E4DE9"/>
    <w:rsid w:val="009E4E24"/>
    <w:rsid w:val="009E4F8E"/>
    <w:rsid w:val="009E504B"/>
    <w:rsid w:val="009E5132"/>
    <w:rsid w:val="009E5209"/>
    <w:rsid w:val="009E56DD"/>
    <w:rsid w:val="009E5794"/>
    <w:rsid w:val="009E59C0"/>
    <w:rsid w:val="009E5A03"/>
    <w:rsid w:val="009E5C0A"/>
    <w:rsid w:val="009E5E31"/>
    <w:rsid w:val="009E5EB7"/>
    <w:rsid w:val="009E5EDE"/>
    <w:rsid w:val="009E5F35"/>
    <w:rsid w:val="009E61D0"/>
    <w:rsid w:val="009E61F6"/>
    <w:rsid w:val="009E623E"/>
    <w:rsid w:val="009E63B3"/>
    <w:rsid w:val="009E63CC"/>
    <w:rsid w:val="009E6609"/>
    <w:rsid w:val="009E6779"/>
    <w:rsid w:val="009E681C"/>
    <w:rsid w:val="009E6847"/>
    <w:rsid w:val="009E6881"/>
    <w:rsid w:val="009E69DD"/>
    <w:rsid w:val="009E6A74"/>
    <w:rsid w:val="009E6DD1"/>
    <w:rsid w:val="009E6E51"/>
    <w:rsid w:val="009E6E6F"/>
    <w:rsid w:val="009E706F"/>
    <w:rsid w:val="009E7391"/>
    <w:rsid w:val="009E739B"/>
    <w:rsid w:val="009E779D"/>
    <w:rsid w:val="009E77A9"/>
    <w:rsid w:val="009E7838"/>
    <w:rsid w:val="009E783C"/>
    <w:rsid w:val="009E7A8B"/>
    <w:rsid w:val="009E7CCE"/>
    <w:rsid w:val="009E7CD6"/>
    <w:rsid w:val="009E7D8E"/>
    <w:rsid w:val="009E7DFF"/>
    <w:rsid w:val="009E7E13"/>
    <w:rsid w:val="009E7EB0"/>
    <w:rsid w:val="009F007B"/>
    <w:rsid w:val="009F00DC"/>
    <w:rsid w:val="009F00E0"/>
    <w:rsid w:val="009F0331"/>
    <w:rsid w:val="009F03DD"/>
    <w:rsid w:val="009F0415"/>
    <w:rsid w:val="009F04C4"/>
    <w:rsid w:val="009F0663"/>
    <w:rsid w:val="009F06C1"/>
    <w:rsid w:val="009F073A"/>
    <w:rsid w:val="009F09BE"/>
    <w:rsid w:val="009F0B04"/>
    <w:rsid w:val="009F0B9F"/>
    <w:rsid w:val="009F0C22"/>
    <w:rsid w:val="009F0C89"/>
    <w:rsid w:val="009F0CF5"/>
    <w:rsid w:val="009F0DC9"/>
    <w:rsid w:val="009F0E03"/>
    <w:rsid w:val="009F0E48"/>
    <w:rsid w:val="009F0E9F"/>
    <w:rsid w:val="009F0EC1"/>
    <w:rsid w:val="009F0F97"/>
    <w:rsid w:val="009F1143"/>
    <w:rsid w:val="009F1146"/>
    <w:rsid w:val="009F11B6"/>
    <w:rsid w:val="009F14D6"/>
    <w:rsid w:val="009F164E"/>
    <w:rsid w:val="009F1662"/>
    <w:rsid w:val="009F16C0"/>
    <w:rsid w:val="009F1AF9"/>
    <w:rsid w:val="009F1BAE"/>
    <w:rsid w:val="009F1BB1"/>
    <w:rsid w:val="009F1CCB"/>
    <w:rsid w:val="009F1D13"/>
    <w:rsid w:val="009F1DA5"/>
    <w:rsid w:val="009F1F25"/>
    <w:rsid w:val="009F1FCD"/>
    <w:rsid w:val="009F20E6"/>
    <w:rsid w:val="009F20F4"/>
    <w:rsid w:val="009F216F"/>
    <w:rsid w:val="009F2172"/>
    <w:rsid w:val="009F2185"/>
    <w:rsid w:val="009F21BE"/>
    <w:rsid w:val="009F2334"/>
    <w:rsid w:val="009F2401"/>
    <w:rsid w:val="009F2488"/>
    <w:rsid w:val="009F25BD"/>
    <w:rsid w:val="009F2637"/>
    <w:rsid w:val="009F279A"/>
    <w:rsid w:val="009F27CD"/>
    <w:rsid w:val="009F293E"/>
    <w:rsid w:val="009F2A87"/>
    <w:rsid w:val="009F2C4D"/>
    <w:rsid w:val="009F2D76"/>
    <w:rsid w:val="009F2E9A"/>
    <w:rsid w:val="009F2EBF"/>
    <w:rsid w:val="009F3164"/>
    <w:rsid w:val="009F33A3"/>
    <w:rsid w:val="009F3439"/>
    <w:rsid w:val="009F3750"/>
    <w:rsid w:val="009F3793"/>
    <w:rsid w:val="009F3838"/>
    <w:rsid w:val="009F38B8"/>
    <w:rsid w:val="009F3ACA"/>
    <w:rsid w:val="009F3C2A"/>
    <w:rsid w:val="009F3CE4"/>
    <w:rsid w:val="009F3D65"/>
    <w:rsid w:val="009F3E61"/>
    <w:rsid w:val="009F3ECB"/>
    <w:rsid w:val="009F3EFD"/>
    <w:rsid w:val="009F3FE6"/>
    <w:rsid w:val="009F4099"/>
    <w:rsid w:val="009F411D"/>
    <w:rsid w:val="009F421D"/>
    <w:rsid w:val="009F42A3"/>
    <w:rsid w:val="009F4365"/>
    <w:rsid w:val="009F43BA"/>
    <w:rsid w:val="009F43C0"/>
    <w:rsid w:val="009F4444"/>
    <w:rsid w:val="009F4479"/>
    <w:rsid w:val="009F44BC"/>
    <w:rsid w:val="009F455B"/>
    <w:rsid w:val="009F45B1"/>
    <w:rsid w:val="009F4648"/>
    <w:rsid w:val="009F46F2"/>
    <w:rsid w:val="009F475A"/>
    <w:rsid w:val="009F4874"/>
    <w:rsid w:val="009F488D"/>
    <w:rsid w:val="009F489C"/>
    <w:rsid w:val="009F4B79"/>
    <w:rsid w:val="009F4D21"/>
    <w:rsid w:val="009F4D53"/>
    <w:rsid w:val="009F4DF0"/>
    <w:rsid w:val="009F4E10"/>
    <w:rsid w:val="009F4E6A"/>
    <w:rsid w:val="009F4EF1"/>
    <w:rsid w:val="009F4F34"/>
    <w:rsid w:val="009F4F52"/>
    <w:rsid w:val="009F4F98"/>
    <w:rsid w:val="009F5420"/>
    <w:rsid w:val="009F5505"/>
    <w:rsid w:val="009F55E5"/>
    <w:rsid w:val="009F5636"/>
    <w:rsid w:val="009F5644"/>
    <w:rsid w:val="009F5728"/>
    <w:rsid w:val="009F5768"/>
    <w:rsid w:val="009F588A"/>
    <w:rsid w:val="009F58EB"/>
    <w:rsid w:val="009F5969"/>
    <w:rsid w:val="009F5980"/>
    <w:rsid w:val="009F59D6"/>
    <w:rsid w:val="009F5A5B"/>
    <w:rsid w:val="009F5AAB"/>
    <w:rsid w:val="009F5C2F"/>
    <w:rsid w:val="009F5F94"/>
    <w:rsid w:val="009F600F"/>
    <w:rsid w:val="009F60A2"/>
    <w:rsid w:val="009F60DC"/>
    <w:rsid w:val="009F6203"/>
    <w:rsid w:val="009F63E3"/>
    <w:rsid w:val="009F657E"/>
    <w:rsid w:val="009F658F"/>
    <w:rsid w:val="009F65D3"/>
    <w:rsid w:val="009F67D8"/>
    <w:rsid w:val="009F687E"/>
    <w:rsid w:val="009F6887"/>
    <w:rsid w:val="009F6990"/>
    <w:rsid w:val="009F69C8"/>
    <w:rsid w:val="009F6A5D"/>
    <w:rsid w:val="009F6AA1"/>
    <w:rsid w:val="009F6AB5"/>
    <w:rsid w:val="009F6AC2"/>
    <w:rsid w:val="009F6C2B"/>
    <w:rsid w:val="009F6CDC"/>
    <w:rsid w:val="009F6CF6"/>
    <w:rsid w:val="009F6D1D"/>
    <w:rsid w:val="009F6E62"/>
    <w:rsid w:val="009F6EA4"/>
    <w:rsid w:val="009F6EEB"/>
    <w:rsid w:val="009F7115"/>
    <w:rsid w:val="009F747B"/>
    <w:rsid w:val="009F74D3"/>
    <w:rsid w:val="009F7559"/>
    <w:rsid w:val="009F75F9"/>
    <w:rsid w:val="009F7927"/>
    <w:rsid w:val="009F7948"/>
    <w:rsid w:val="009F7A9A"/>
    <w:rsid w:val="009F7AE6"/>
    <w:rsid w:val="009F7BA1"/>
    <w:rsid w:val="009F7D2A"/>
    <w:rsid w:val="009F7D53"/>
    <w:rsid w:val="00A00275"/>
    <w:rsid w:val="00A0029C"/>
    <w:rsid w:val="00A00328"/>
    <w:rsid w:val="00A00345"/>
    <w:rsid w:val="00A003BB"/>
    <w:rsid w:val="00A003CB"/>
    <w:rsid w:val="00A003FD"/>
    <w:rsid w:val="00A00523"/>
    <w:rsid w:val="00A00541"/>
    <w:rsid w:val="00A00614"/>
    <w:rsid w:val="00A00664"/>
    <w:rsid w:val="00A006FE"/>
    <w:rsid w:val="00A00725"/>
    <w:rsid w:val="00A00775"/>
    <w:rsid w:val="00A0087A"/>
    <w:rsid w:val="00A008DF"/>
    <w:rsid w:val="00A0094A"/>
    <w:rsid w:val="00A009A7"/>
    <w:rsid w:val="00A009D2"/>
    <w:rsid w:val="00A00AFB"/>
    <w:rsid w:val="00A00B97"/>
    <w:rsid w:val="00A00DD4"/>
    <w:rsid w:val="00A00E0B"/>
    <w:rsid w:val="00A00E78"/>
    <w:rsid w:val="00A00ECA"/>
    <w:rsid w:val="00A00FEB"/>
    <w:rsid w:val="00A01023"/>
    <w:rsid w:val="00A0103A"/>
    <w:rsid w:val="00A0104C"/>
    <w:rsid w:val="00A010BC"/>
    <w:rsid w:val="00A011B3"/>
    <w:rsid w:val="00A01210"/>
    <w:rsid w:val="00A01326"/>
    <w:rsid w:val="00A013CF"/>
    <w:rsid w:val="00A013E3"/>
    <w:rsid w:val="00A01515"/>
    <w:rsid w:val="00A01526"/>
    <w:rsid w:val="00A0163D"/>
    <w:rsid w:val="00A01701"/>
    <w:rsid w:val="00A0182E"/>
    <w:rsid w:val="00A01A70"/>
    <w:rsid w:val="00A01B55"/>
    <w:rsid w:val="00A01D37"/>
    <w:rsid w:val="00A01D4A"/>
    <w:rsid w:val="00A01D53"/>
    <w:rsid w:val="00A01DFF"/>
    <w:rsid w:val="00A01E2F"/>
    <w:rsid w:val="00A01F28"/>
    <w:rsid w:val="00A01F60"/>
    <w:rsid w:val="00A0201B"/>
    <w:rsid w:val="00A0201F"/>
    <w:rsid w:val="00A020CA"/>
    <w:rsid w:val="00A020DF"/>
    <w:rsid w:val="00A020FC"/>
    <w:rsid w:val="00A022DA"/>
    <w:rsid w:val="00A02457"/>
    <w:rsid w:val="00A0245C"/>
    <w:rsid w:val="00A024EE"/>
    <w:rsid w:val="00A02512"/>
    <w:rsid w:val="00A02587"/>
    <w:rsid w:val="00A0258E"/>
    <w:rsid w:val="00A02609"/>
    <w:rsid w:val="00A026E9"/>
    <w:rsid w:val="00A0280C"/>
    <w:rsid w:val="00A02989"/>
    <w:rsid w:val="00A0299E"/>
    <w:rsid w:val="00A02BEE"/>
    <w:rsid w:val="00A02BF3"/>
    <w:rsid w:val="00A02C0E"/>
    <w:rsid w:val="00A02C42"/>
    <w:rsid w:val="00A02DED"/>
    <w:rsid w:val="00A02E90"/>
    <w:rsid w:val="00A02FA9"/>
    <w:rsid w:val="00A02FB9"/>
    <w:rsid w:val="00A0305D"/>
    <w:rsid w:val="00A03113"/>
    <w:rsid w:val="00A03116"/>
    <w:rsid w:val="00A03286"/>
    <w:rsid w:val="00A03386"/>
    <w:rsid w:val="00A03575"/>
    <w:rsid w:val="00A0359E"/>
    <w:rsid w:val="00A03609"/>
    <w:rsid w:val="00A0364A"/>
    <w:rsid w:val="00A037E6"/>
    <w:rsid w:val="00A03847"/>
    <w:rsid w:val="00A0392D"/>
    <w:rsid w:val="00A039AB"/>
    <w:rsid w:val="00A03AD2"/>
    <w:rsid w:val="00A03B44"/>
    <w:rsid w:val="00A03BA4"/>
    <w:rsid w:val="00A03C07"/>
    <w:rsid w:val="00A03C7D"/>
    <w:rsid w:val="00A03CAB"/>
    <w:rsid w:val="00A03DE2"/>
    <w:rsid w:val="00A03E15"/>
    <w:rsid w:val="00A03F3B"/>
    <w:rsid w:val="00A03F73"/>
    <w:rsid w:val="00A04085"/>
    <w:rsid w:val="00A040DA"/>
    <w:rsid w:val="00A041B4"/>
    <w:rsid w:val="00A0420A"/>
    <w:rsid w:val="00A04249"/>
    <w:rsid w:val="00A043F2"/>
    <w:rsid w:val="00A0440D"/>
    <w:rsid w:val="00A04429"/>
    <w:rsid w:val="00A04692"/>
    <w:rsid w:val="00A046F9"/>
    <w:rsid w:val="00A04801"/>
    <w:rsid w:val="00A04A17"/>
    <w:rsid w:val="00A04AEB"/>
    <w:rsid w:val="00A04D6B"/>
    <w:rsid w:val="00A04F96"/>
    <w:rsid w:val="00A04FAC"/>
    <w:rsid w:val="00A05131"/>
    <w:rsid w:val="00A05180"/>
    <w:rsid w:val="00A051E4"/>
    <w:rsid w:val="00A05262"/>
    <w:rsid w:val="00A05264"/>
    <w:rsid w:val="00A055C1"/>
    <w:rsid w:val="00A05629"/>
    <w:rsid w:val="00A056DE"/>
    <w:rsid w:val="00A057FC"/>
    <w:rsid w:val="00A05809"/>
    <w:rsid w:val="00A05905"/>
    <w:rsid w:val="00A05909"/>
    <w:rsid w:val="00A05960"/>
    <w:rsid w:val="00A0597D"/>
    <w:rsid w:val="00A05A7C"/>
    <w:rsid w:val="00A05D74"/>
    <w:rsid w:val="00A05EAF"/>
    <w:rsid w:val="00A05F90"/>
    <w:rsid w:val="00A06020"/>
    <w:rsid w:val="00A0614B"/>
    <w:rsid w:val="00A063F2"/>
    <w:rsid w:val="00A064EB"/>
    <w:rsid w:val="00A065A2"/>
    <w:rsid w:val="00A065C8"/>
    <w:rsid w:val="00A06696"/>
    <w:rsid w:val="00A066C0"/>
    <w:rsid w:val="00A066E1"/>
    <w:rsid w:val="00A06ABB"/>
    <w:rsid w:val="00A06AF9"/>
    <w:rsid w:val="00A06BD6"/>
    <w:rsid w:val="00A06BD9"/>
    <w:rsid w:val="00A06C69"/>
    <w:rsid w:val="00A06C81"/>
    <w:rsid w:val="00A06C96"/>
    <w:rsid w:val="00A06E27"/>
    <w:rsid w:val="00A06E93"/>
    <w:rsid w:val="00A06EA0"/>
    <w:rsid w:val="00A06EA6"/>
    <w:rsid w:val="00A0708A"/>
    <w:rsid w:val="00A07231"/>
    <w:rsid w:val="00A073A9"/>
    <w:rsid w:val="00A0743C"/>
    <w:rsid w:val="00A0773B"/>
    <w:rsid w:val="00A07969"/>
    <w:rsid w:val="00A07B5E"/>
    <w:rsid w:val="00A07D28"/>
    <w:rsid w:val="00A07D9F"/>
    <w:rsid w:val="00A07F21"/>
    <w:rsid w:val="00A07FD1"/>
    <w:rsid w:val="00A10004"/>
    <w:rsid w:val="00A101AB"/>
    <w:rsid w:val="00A10214"/>
    <w:rsid w:val="00A102F1"/>
    <w:rsid w:val="00A10351"/>
    <w:rsid w:val="00A103CA"/>
    <w:rsid w:val="00A1045C"/>
    <w:rsid w:val="00A10558"/>
    <w:rsid w:val="00A1056B"/>
    <w:rsid w:val="00A10592"/>
    <w:rsid w:val="00A105D3"/>
    <w:rsid w:val="00A1068F"/>
    <w:rsid w:val="00A108DC"/>
    <w:rsid w:val="00A10929"/>
    <w:rsid w:val="00A10987"/>
    <w:rsid w:val="00A109DF"/>
    <w:rsid w:val="00A109E3"/>
    <w:rsid w:val="00A10A7D"/>
    <w:rsid w:val="00A10C01"/>
    <w:rsid w:val="00A10C04"/>
    <w:rsid w:val="00A10DBF"/>
    <w:rsid w:val="00A10E09"/>
    <w:rsid w:val="00A10E99"/>
    <w:rsid w:val="00A10EB0"/>
    <w:rsid w:val="00A10EF1"/>
    <w:rsid w:val="00A110A0"/>
    <w:rsid w:val="00A11134"/>
    <w:rsid w:val="00A11238"/>
    <w:rsid w:val="00A11257"/>
    <w:rsid w:val="00A1128D"/>
    <w:rsid w:val="00A116C7"/>
    <w:rsid w:val="00A117F8"/>
    <w:rsid w:val="00A11965"/>
    <w:rsid w:val="00A119BC"/>
    <w:rsid w:val="00A11B0F"/>
    <w:rsid w:val="00A11EB9"/>
    <w:rsid w:val="00A11EF5"/>
    <w:rsid w:val="00A11F7B"/>
    <w:rsid w:val="00A12169"/>
    <w:rsid w:val="00A1218F"/>
    <w:rsid w:val="00A1223F"/>
    <w:rsid w:val="00A12260"/>
    <w:rsid w:val="00A1229C"/>
    <w:rsid w:val="00A12353"/>
    <w:rsid w:val="00A12379"/>
    <w:rsid w:val="00A12431"/>
    <w:rsid w:val="00A12499"/>
    <w:rsid w:val="00A126A3"/>
    <w:rsid w:val="00A126F2"/>
    <w:rsid w:val="00A12C65"/>
    <w:rsid w:val="00A12D63"/>
    <w:rsid w:val="00A12ED0"/>
    <w:rsid w:val="00A12ED6"/>
    <w:rsid w:val="00A1301F"/>
    <w:rsid w:val="00A1304E"/>
    <w:rsid w:val="00A13066"/>
    <w:rsid w:val="00A131FE"/>
    <w:rsid w:val="00A13308"/>
    <w:rsid w:val="00A134A7"/>
    <w:rsid w:val="00A134C6"/>
    <w:rsid w:val="00A13633"/>
    <w:rsid w:val="00A136CB"/>
    <w:rsid w:val="00A13841"/>
    <w:rsid w:val="00A13909"/>
    <w:rsid w:val="00A1392C"/>
    <w:rsid w:val="00A13A46"/>
    <w:rsid w:val="00A13A54"/>
    <w:rsid w:val="00A13A65"/>
    <w:rsid w:val="00A13B00"/>
    <w:rsid w:val="00A13B50"/>
    <w:rsid w:val="00A13BCD"/>
    <w:rsid w:val="00A13D36"/>
    <w:rsid w:val="00A1414B"/>
    <w:rsid w:val="00A141A9"/>
    <w:rsid w:val="00A142D6"/>
    <w:rsid w:val="00A14391"/>
    <w:rsid w:val="00A144EF"/>
    <w:rsid w:val="00A14583"/>
    <w:rsid w:val="00A145C8"/>
    <w:rsid w:val="00A145D4"/>
    <w:rsid w:val="00A14753"/>
    <w:rsid w:val="00A148A1"/>
    <w:rsid w:val="00A1491C"/>
    <w:rsid w:val="00A14972"/>
    <w:rsid w:val="00A14A2C"/>
    <w:rsid w:val="00A14B36"/>
    <w:rsid w:val="00A14BC8"/>
    <w:rsid w:val="00A14CF2"/>
    <w:rsid w:val="00A14DCF"/>
    <w:rsid w:val="00A14F4A"/>
    <w:rsid w:val="00A15250"/>
    <w:rsid w:val="00A1535E"/>
    <w:rsid w:val="00A15361"/>
    <w:rsid w:val="00A15366"/>
    <w:rsid w:val="00A154A6"/>
    <w:rsid w:val="00A154DD"/>
    <w:rsid w:val="00A155A0"/>
    <w:rsid w:val="00A155DC"/>
    <w:rsid w:val="00A156D2"/>
    <w:rsid w:val="00A156D5"/>
    <w:rsid w:val="00A15826"/>
    <w:rsid w:val="00A1585D"/>
    <w:rsid w:val="00A15865"/>
    <w:rsid w:val="00A158D5"/>
    <w:rsid w:val="00A15A11"/>
    <w:rsid w:val="00A15AC0"/>
    <w:rsid w:val="00A15B86"/>
    <w:rsid w:val="00A15D06"/>
    <w:rsid w:val="00A15E17"/>
    <w:rsid w:val="00A15E76"/>
    <w:rsid w:val="00A15E90"/>
    <w:rsid w:val="00A15EE4"/>
    <w:rsid w:val="00A160C1"/>
    <w:rsid w:val="00A161A2"/>
    <w:rsid w:val="00A162D3"/>
    <w:rsid w:val="00A16408"/>
    <w:rsid w:val="00A164FE"/>
    <w:rsid w:val="00A1651E"/>
    <w:rsid w:val="00A16546"/>
    <w:rsid w:val="00A16616"/>
    <w:rsid w:val="00A168A9"/>
    <w:rsid w:val="00A16941"/>
    <w:rsid w:val="00A16A4C"/>
    <w:rsid w:val="00A16CD2"/>
    <w:rsid w:val="00A16D47"/>
    <w:rsid w:val="00A16D84"/>
    <w:rsid w:val="00A16E9B"/>
    <w:rsid w:val="00A16EDF"/>
    <w:rsid w:val="00A16EFD"/>
    <w:rsid w:val="00A170B4"/>
    <w:rsid w:val="00A1712F"/>
    <w:rsid w:val="00A17202"/>
    <w:rsid w:val="00A1723D"/>
    <w:rsid w:val="00A17315"/>
    <w:rsid w:val="00A17521"/>
    <w:rsid w:val="00A175A3"/>
    <w:rsid w:val="00A176C1"/>
    <w:rsid w:val="00A1777F"/>
    <w:rsid w:val="00A177C5"/>
    <w:rsid w:val="00A177F3"/>
    <w:rsid w:val="00A17846"/>
    <w:rsid w:val="00A17A5E"/>
    <w:rsid w:val="00A17B51"/>
    <w:rsid w:val="00A17C50"/>
    <w:rsid w:val="00A17DBC"/>
    <w:rsid w:val="00A17F2E"/>
    <w:rsid w:val="00A17F3F"/>
    <w:rsid w:val="00A200DE"/>
    <w:rsid w:val="00A202C3"/>
    <w:rsid w:val="00A2032B"/>
    <w:rsid w:val="00A2069C"/>
    <w:rsid w:val="00A20757"/>
    <w:rsid w:val="00A207FF"/>
    <w:rsid w:val="00A20983"/>
    <w:rsid w:val="00A20C52"/>
    <w:rsid w:val="00A20F89"/>
    <w:rsid w:val="00A20FF7"/>
    <w:rsid w:val="00A2101A"/>
    <w:rsid w:val="00A21158"/>
    <w:rsid w:val="00A211A1"/>
    <w:rsid w:val="00A214C2"/>
    <w:rsid w:val="00A215DC"/>
    <w:rsid w:val="00A2166B"/>
    <w:rsid w:val="00A21683"/>
    <w:rsid w:val="00A2174E"/>
    <w:rsid w:val="00A217B5"/>
    <w:rsid w:val="00A21805"/>
    <w:rsid w:val="00A21828"/>
    <w:rsid w:val="00A21972"/>
    <w:rsid w:val="00A219BB"/>
    <w:rsid w:val="00A21B44"/>
    <w:rsid w:val="00A21C5F"/>
    <w:rsid w:val="00A21C82"/>
    <w:rsid w:val="00A21CE4"/>
    <w:rsid w:val="00A2200E"/>
    <w:rsid w:val="00A22117"/>
    <w:rsid w:val="00A2214A"/>
    <w:rsid w:val="00A222A6"/>
    <w:rsid w:val="00A22479"/>
    <w:rsid w:val="00A22486"/>
    <w:rsid w:val="00A22968"/>
    <w:rsid w:val="00A2299C"/>
    <w:rsid w:val="00A22CCB"/>
    <w:rsid w:val="00A22D96"/>
    <w:rsid w:val="00A22F3B"/>
    <w:rsid w:val="00A23043"/>
    <w:rsid w:val="00A23183"/>
    <w:rsid w:val="00A2321E"/>
    <w:rsid w:val="00A23424"/>
    <w:rsid w:val="00A234A9"/>
    <w:rsid w:val="00A2352F"/>
    <w:rsid w:val="00A23629"/>
    <w:rsid w:val="00A23751"/>
    <w:rsid w:val="00A237DE"/>
    <w:rsid w:val="00A237E2"/>
    <w:rsid w:val="00A23903"/>
    <w:rsid w:val="00A2391E"/>
    <w:rsid w:val="00A2395A"/>
    <w:rsid w:val="00A23971"/>
    <w:rsid w:val="00A23C32"/>
    <w:rsid w:val="00A23D0B"/>
    <w:rsid w:val="00A23E1E"/>
    <w:rsid w:val="00A23F44"/>
    <w:rsid w:val="00A23FF2"/>
    <w:rsid w:val="00A2412F"/>
    <w:rsid w:val="00A2413D"/>
    <w:rsid w:val="00A24176"/>
    <w:rsid w:val="00A241A4"/>
    <w:rsid w:val="00A24355"/>
    <w:rsid w:val="00A2445D"/>
    <w:rsid w:val="00A24669"/>
    <w:rsid w:val="00A246A0"/>
    <w:rsid w:val="00A24748"/>
    <w:rsid w:val="00A24887"/>
    <w:rsid w:val="00A248C4"/>
    <w:rsid w:val="00A24907"/>
    <w:rsid w:val="00A249FB"/>
    <w:rsid w:val="00A24BBA"/>
    <w:rsid w:val="00A24C2B"/>
    <w:rsid w:val="00A24C50"/>
    <w:rsid w:val="00A2509E"/>
    <w:rsid w:val="00A25341"/>
    <w:rsid w:val="00A25443"/>
    <w:rsid w:val="00A254B8"/>
    <w:rsid w:val="00A2571B"/>
    <w:rsid w:val="00A2572E"/>
    <w:rsid w:val="00A25825"/>
    <w:rsid w:val="00A25876"/>
    <w:rsid w:val="00A25884"/>
    <w:rsid w:val="00A258C9"/>
    <w:rsid w:val="00A25970"/>
    <w:rsid w:val="00A25A3C"/>
    <w:rsid w:val="00A25A62"/>
    <w:rsid w:val="00A25B57"/>
    <w:rsid w:val="00A25B5E"/>
    <w:rsid w:val="00A25CBE"/>
    <w:rsid w:val="00A25DF5"/>
    <w:rsid w:val="00A25F76"/>
    <w:rsid w:val="00A26038"/>
    <w:rsid w:val="00A260A8"/>
    <w:rsid w:val="00A2613E"/>
    <w:rsid w:val="00A26227"/>
    <w:rsid w:val="00A26245"/>
    <w:rsid w:val="00A26250"/>
    <w:rsid w:val="00A26262"/>
    <w:rsid w:val="00A26394"/>
    <w:rsid w:val="00A26399"/>
    <w:rsid w:val="00A2654D"/>
    <w:rsid w:val="00A26562"/>
    <w:rsid w:val="00A265F9"/>
    <w:rsid w:val="00A2665B"/>
    <w:rsid w:val="00A268E4"/>
    <w:rsid w:val="00A26913"/>
    <w:rsid w:val="00A26945"/>
    <w:rsid w:val="00A26A81"/>
    <w:rsid w:val="00A26BFC"/>
    <w:rsid w:val="00A26DBD"/>
    <w:rsid w:val="00A26DFA"/>
    <w:rsid w:val="00A27116"/>
    <w:rsid w:val="00A2725B"/>
    <w:rsid w:val="00A2739A"/>
    <w:rsid w:val="00A274DF"/>
    <w:rsid w:val="00A27532"/>
    <w:rsid w:val="00A275E9"/>
    <w:rsid w:val="00A275F0"/>
    <w:rsid w:val="00A27636"/>
    <w:rsid w:val="00A276A7"/>
    <w:rsid w:val="00A276B9"/>
    <w:rsid w:val="00A276D2"/>
    <w:rsid w:val="00A27B60"/>
    <w:rsid w:val="00A27C5D"/>
    <w:rsid w:val="00A27CB3"/>
    <w:rsid w:val="00A27CE7"/>
    <w:rsid w:val="00A27DE3"/>
    <w:rsid w:val="00A27E41"/>
    <w:rsid w:val="00A27E44"/>
    <w:rsid w:val="00A27F2F"/>
    <w:rsid w:val="00A27FE2"/>
    <w:rsid w:val="00A300AA"/>
    <w:rsid w:val="00A30133"/>
    <w:rsid w:val="00A302B5"/>
    <w:rsid w:val="00A3033E"/>
    <w:rsid w:val="00A30379"/>
    <w:rsid w:val="00A303FB"/>
    <w:rsid w:val="00A303FC"/>
    <w:rsid w:val="00A3053B"/>
    <w:rsid w:val="00A30564"/>
    <w:rsid w:val="00A306C7"/>
    <w:rsid w:val="00A3082D"/>
    <w:rsid w:val="00A308F6"/>
    <w:rsid w:val="00A30A00"/>
    <w:rsid w:val="00A30A90"/>
    <w:rsid w:val="00A30AE6"/>
    <w:rsid w:val="00A30E8F"/>
    <w:rsid w:val="00A30F17"/>
    <w:rsid w:val="00A30F73"/>
    <w:rsid w:val="00A30FD1"/>
    <w:rsid w:val="00A31082"/>
    <w:rsid w:val="00A3122D"/>
    <w:rsid w:val="00A313C3"/>
    <w:rsid w:val="00A314F1"/>
    <w:rsid w:val="00A315BB"/>
    <w:rsid w:val="00A318A1"/>
    <w:rsid w:val="00A318B5"/>
    <w:rsid w:val="00A31A4B"/>
    <w:rsid w:val="00A31CA8"/>
    <w:rsid w:val="00A31CC5"/>
    <w:rsid w:val="00A31DDA"/>
    <w:rsid w:val="00A31E25"/>
    <w:rsid w:val="00A31E8B"/>
    <w:rsid w:val="00A31F2A"/>
    <w:rsid w:val="00A31F68"/>
    <w:rsid w:val="00A3200F"/>
    <w:rsid w:val="00A3206C"/>
    <w:rsid w:val="00A32195"/>
    <w:rsid w:val="00A32326"/>
    <w:rsid w:val="00A3255E"/>
    <w:rsid w:val="00A325EA"/>
    <w:rsid w:val="00A32621"/>
    <w:rsid w:val="00A32773"/>
    <w:rsid w:val="00A32A6C"/>
    <w:rsid w:val="00A32BA0"/>
    <w:rsid w:val="00A32CAB"/>
    <w:rsid w:val="00A32CFD"/>
    <w:rsid w:val="00A32D7B"/>
    <w:rsid w:val="00A32DFC"/>
    <w:rsid w:val="00A32E17"/>
    <w:rsid w:val="00A32FBC"/>
    <w:rsid w:val="00A33078"/>
    <w:rsid w:val="00A330A7"/>
    <w:rsid w:val="00A33221"/>
    <w:rsid w:val="00A3322D"/>
    <w:rsid w:val="00A3336C"/>
    <w:rsid w:val="00A3354C"/>
    <w:rsid w:val="00A335FA"/>
    <w:rsid w:val="00A33748"/>
    <w:rsid w:val="00A3386E"/>
    <w:rsid w:val="00A33930"/>
    <w:rsid w:val="00A33AE6"/>
    <w:rsid w:val="00A33BAA"/>
    <w:rsid w:val="00A33C92"/>
    <w:rsid w:val="00A33CF3"/>
    <w:rsid w:val="00A344F6"/>
    <w:rsid w:val="00A345C8"/>
    <w:rsid w:val="00A3464F"/>
    <w:rsid w:val="00A34662"/>
    <w:rsid w:val="00A34727"/>
    <w:rsid w:val="00A349C9"/>
    <w:rsid w:val="00A34A4E"/>
    <w:rsid w:val="00A34D4B"/>
    <w:rsid w:val="00A34F90"/>
    <w:rsid w:val="00A3507B"/>
    <w:rsid w:val="00A350C2"/>
    <w:rsid w:val="00A35120"/>
    <w:rsid w:val="00A35264"/>
    <w:rsid w:val="00A35299"/>
    <w:rsid w:val="00A35310"/>
    <w:rsid w:val="00A353F1"/>
    <w:rsid w:val="00A3549F"/>
    <w:rsid w:val="00A3551E"/>
    <w:rsid w:val="00A3552B"/>
    <w:rsid w:val="00A3558B"/>
    <w:rsid w:val="00A3567B"/>
    <w:rsid w:val="00A3586E"/>
    <w:rsid w:val="00A35880"/>
    <w:rsid w:val="00A35924"/>
    <w:rsid w:val="00A359FB"/>
    <w:rsid w:val="00A35B08"/>
    <w:rsid w:val="00A35BAC"/>
    <w:rsid w:val="00A35D02"/>
    <w:rsid w:val="00A35D8F"/>
    <w:rsid w:val="00A35E3D"/>
    <w:rsid w:val="00A35F4F"/>
    <w:rsid w:val="00A35F90"/>
    <w:rsid w:val="00A36080"/>
    <w:rsid w:val="00A36314"/>
    <w:rsid w:val="00A3658C"/>
    <w:rsid w:val="00A365CE"/>
    <w:rsid w:val="00A3663D"/>
    <w:rsid w:val="00A3675E"/>
    <w:rsid w:val="00A368F6"/>
    <w:rsid w:val="00A3690D"/>
    <w:rsid w:val="00A36A4D"/>
    <w:rsid w:val="00A36A65"/>
    <w:rsid w:val="00A36B41"/>
    <w:rsid w:val="00A36BBC"/>
    <w:rsid w:val="00A36BC1"/>
    <w:rsid w:val="00A36D3E"/>
    <w:rsid w:val="00A36DDB"/>
    <w:rsid w:val="00A36E3C"/>
    <w:rsid w:val="00A36E46"/>
    <w:rsid w:val="00A36F55"/>
    <w:rsid w:val="00A37061"/>
    <w:rsid w:val="00A37452"/>
    <w:rsid w:val="00A3749A"/>
    <w:rsid w:val="00A374D1"/>
    <w:rsid w:val="00A3753F"/>
    <w:rsid w:val="00A3769E"/>
    <w:rsid w:val="00A376C0"/>
    <w:rsid w:val="00A377CC"/>
    <w:rsid w:val="00A37846"/>
    <w:rsid w:val="00A379AA"/>
    <w:rsid w:val="00A37A98"/>
    <w:rsid w:val="00A37B99"/>
    <w:rsid w:val="00A37D20"/>
    <w:rsid w:val="00A37D2F"/>
    <w:rsid w:val="00A37E06"/>
    <w:rsid w:val="00A4015F"/>
    <w:rsid w:val="00A401B4"/>
    <w:rsid w:val="00A40240"/>
    <w:rsid w:val="00A40330"/>
    <w:rsid w:val="00A4039F"/>
    <w:rsid w:val="00A405CB"/>
    <w:rsid w:val="00A405CF"/>
    <w:rsid w:val="00A40672"/>
    <w:rsid w:val="00A40676"/>
    <w:rsid w:val="00A406CD"/>
    <w:rsid w:val="00A408D9"/>
    <w:rsid w:val="00A40936"/>
    <w:rsid w:val="00A40985"/>
    <w:rsid w:val="00A40A2B"/>
    <w:rsid w:val="00A40A35"/>
    <w:rsid w:val="00A40A71"/>
    <w:rsid w:val="00A40B2D"/>
    <w:rsid w:val="00A40B83"/>
    <w:rsid w:val="00A40C2F"/>
    <w:rsid w:val="00A40C58"/>
    <w:rsid w:val="00A40D29"/>
    <w:rsid w:val="00A40DFB"/>
    <w:rsid w:val="00A40E70"/>
    <w:rsid w:val="00A40ECB"/>
    <w:rsid w:val="00A40F05"/>
    <w:rsid w:val="00A4108A"/>
    <w:rsid w:val="00A41202"/>
    <w:rsid w:val="00A412DA"/>
    <w:rsid w:val="00A41866"/>
    <w:rsid w:val="00A41B59"/>
    <w:rsid w:val="00A41CDB"/>
    <w:rsid w:val="00A41D7D"/>
    <w:rsid w:val="00A42041"/>
    <w:rsid w:val="00A4207C"/>
    <w:rsid w:val="00A42357"/>
    <w:rsid w:val="00A42480"/>
    <w:rsid w:val="00A4256C"/>
    <w:rsid w:val="00A4270C"/>
    <w:rsid w:val="00A427CB"/>
    <w:rsid w:val="00A427E6"/>
    <w:rsid w:val="00A42845"/>
    <w:rsid w:val="00A42A08"/>
    <w:rsid w:val="00A42A29"/>
    <w:rsid w:val="00A42B12"/>
    <w:rsid w:val="00A42B81"/>
    <w:rsid w:val="00A42BD8"/>
    <w:rsid w:val="00A42E1D"/>
    <w:rsid w:val="00A42E3B"/>
    <w:rsid w:val="00A42EBB"/>
    <w:rsid w:val="00A42ECE"/>
    <w:rsid w:val="00A42F7F"/>
    <w:rsid w:val="00A42F94"/>
    <w:rsid w:val="00A42FB0"/>
    <w:rsid w:val="00A4304C"/>
    <w:rsid w:val="00A4307B"/>
    <w:rsid w:val="00A43088"/>
    <w:rsid w:val="00A430B5"/>
    <w:rsid w:val="00A436AC"/>
    <w:rsid w:val="00A4382E"/>
    <w:rsid w:val="00A438DC"/>
    <w:rsid w:val="00A4391C"/>
    <w:rsid w:val="00A439B3"/>
    <w:rsid w:val="00A43B07"/>
    <w:rsid w:val="00A43B5B"/>
    <w:rsid w:val="00A43D41"/>
    <w:rsid w:val="00A43E70"/>
    <w:rsid w:val="00A43F4E"/>
    <w:rsid w:val="00A44018"/>
    <w:rsid w:val="00A4409A"/>
    <w:rsid w:val="00A440DB"/>
    <w:rsid w:val="00A44129"/>
    <w:rsid w:val="00A448C5"/>
    <w:rsid w:val="00A44C8A"/>
    <w:rsid w:val="00A44E2D"/>
    <w:rsid w:val="00A44E89"/>
    <w:rsid w:val="00A45076"/>
    <w:rsid w:val="00A45093"/>
    <w:rsid w:val="00A45170"/>
    <w:rsid w:val="00A451BB"/>
    <w:rsid w:val="00A451E5"/>
    <w:rsid w:val="00A451F3"/>
    <w:rsid w:val="00A452B9"/>
    <w:rsid w:val="00A452DE"/>
    <w:rsid w:val="00A45314"/>
    <w:rsid w:val="00A45361"/>
    <w:rsid w:val="00A45434"/>
    <w:rsid w:val="00A4547B"/>
    <w:rsid w:val="00A454C0"/>
    <w:rsid w:val="00A45574"/>
    <w:rsid w:val="00A457C1"/>
    <w:rsid w:val="00A458AF"/>
    <w:rsid w:val="00A45931"/>
    <w:rsid w:val="00A459AF"/>
    <w:rsid w:val="00A459C3"/>
    <w:rsid w:val="00A45AFE"/>
    <w:rsid w:val="00A45CEB"/>
    <w:rsid w:val="00A45E67"/>
    <w:rsid w:val="00A45FDD"/>
    <w:rsid w:val="00A46421"/>
    <w:rsid w:val="00A46437"/>
    <w:rsid w:val="00A46503"/>
    <w:rsid w:val="00A46559"/>
    <w:rsid w:val="00A465DF"/>
    <w:rsid w:val="00A466F6"/>
    <w:rsid w:val="00A46787"/>
    <w:rsid w:val="00A46AFC"/>
    <w:rsid w:val="00A46BCA"/>
    <w:rsid w:val="00A46BD4"/>
    <w:rsid w:val="00A46D68"/>
    <w:rsid w:val="00A46EBC"/>
    <w:rsid w:val="00A47129"/>
    <w:rsid w:val="00A471FA"/>
    <w:rsid w:val="00A473B9"/>
    <w:rsid w:val="00A474F8"/>
    <w:rsid w:val="00A4754C"/>
    <w:rsid w:val="00A475B1"/>
    <w:rsid w:val="00A47695"/>
    <w:rsid w:val="00A476B0"/>
    <w:rsid w:val="00A47733"/>
    <w:rsid w:val="00A478C6"/>
    <w:rsid w:val="00A47931"/>
    <w:rsid w:val="00A47B0B"/>
    <w:rsid w:val="00A47B50"/>
    <w:rsid w:val="00A47C52"/>
    <w:rsid w:val="00A47CF0"/>
    <w:rsid w:val="00A47D52"/>
    <w:rsid w:val="00A47DE5"/>
    <w:rsid w:val="00A47F39"/>
    <w:rsid w:val="00A50228"/>
    <w:rsid w:val="00A50271"/>
    <w:rsid w:val="00A50302"/>
    <w:rsid w:val="00A504B7"/>
    <w:rsid w:val="00A50563"/>
    <w:rsid w:val="00A505E8"/>
    <w:rsid w:val="00A50729"/>
    <w:rsid w:val="00A50770"/>
    <w:rsid w:val="00A50951"/>
    <w:rsid w:val="00A50A67"/>
    <w:rsid w:val="00A50A97"/>
    <w:rsid w:val="00A50B2C"/>
    <w:rsid w:val="00A50C64"/>
    <w:rsid w:val="00A50CB5"/>
    <w:rsid w:val="00A50E22"/>
    <w:rsid w:val="00A50F70"/>
    <w:rsid w:val="00A510BC"/>
    <w:rsid w:val="00A51191"/>
    <w:rsid w:val="00A513C2"/>
    <w:rsid w:val="00A51465"/>
    <w:rsid w:val="00A51479"/>
    <w:rsid w:val="00A51517"/>
    <w:rsid w:val="00A515C2"/>
    <w:rsid w:val="00A516C8"/>
    <w:rsid w:val="00A518D0"/>
    <w:rsid w:val="00A519EB"/>
    <w:rsid w:val="00A51A44"/>
    <w:rsid w:val="00A51AB2"/>
    <w:rsid w:val="00A51AB9"/>
    <w:rsid w:val="00A51B9C"/>
    <w:rsid w:val="00A51D40"/>
    <w:rsid w:val="00A51D5E"/>
    <w:rsid w:val="00A51DA0"/>
    <w:rsid w:val="00A5211F"/>
    <w:rsid w:val="00A52142"/>
    <w:rsid w:val="00A52381"/>
    <w:rsid w:val="00A523B9"/>
    <w:rsid w:val="00A52423"/>
    <w:rsid w:val="00A52441"/>
    <w:rsid w:val="00A52497"/>
    <w:rsid w:val="00A52521"/>
    <w:rsid w:val="00A52561"/>
    <w:rsid w:val="00A525BF"/>
    <w:rsid w:val="00A52732"/>
    <w:rsid w:val="00A5296B"/>
    <w:rsid w:val="00A529AA"/>
    <w:rsid w:val="00A529BA"/>
    <w:rsid w:val="00A52B5B"/>
    <w:rsid w:val="00A52C0D"/>
    <w:rsid w:val="00A52C11"/>
    <w:rsid w:val="00A52C18"/>
    <w:rsid w:val="00A52CB1"/>
    <w:rsid w:val="00A52CE3"/>
    <w:rsid w:val="00A52D36"/>
    <w:rsid w:val="00A52D9F"/>
    <w:rsid w:val="00A52EBE"/>
    <w:rsid w:val="00A52F2F"/>
    <w:rsid w:val="00A52F71"/>
    <w:rsid w:val="00A5303A"/>
    <w:rsid w:val="00A530F4"/>
    <w:rsid w:val="00A5313A"/>
    <w:rsid w:val="00A531D5"/>
    <w:rsid w:val="00A53378"/>
    <w:rsid w:val="00A53384"/>
    <w:rsid w:val="00A533E9"/>
    <w:rsid w:val="00A53514"/>
    <w:rsid w:val="00A53538"/>
    <w:rsid w:val="00A53715"/>
    <w:rsid w:val="00A53C06"/>
    <w:rsid w:val="00A53D28"/>
    <w:rsid w:val="00A53D5A"/>
    <w:rsid w:val="00A53E19"/>
    <w:rsid w:val="00A53F4F"/>
    <w:rsid w:val="00A53F66"/>
    <w:rsid w:val="00A53FA9"/>
    <w:rsid w:val="00A54057"/>
    <w:rsid w:val="00A540C8"/>
    <w:rsid w:val="00A54184"/>
    <w:rsid w:val="00A5423E"/>
    <w:rsid w:val="00A5431F"/>
    <w:rsid w:val="00A54469"/>
    <w:rsid w:val="00A54766"/>
    <w:rsid w:val="00A5485F"/>
    <w:rsid w:val="00A54940"/>
    <w:rsid w:val="00A549C7"/>
    <w:rsid w:val="00A54ABF"/>
    <w:rsid w:val="00A54ADE"/>
    <w:rsid w:val="00A54B84"/>
    <w:rsid w:val="00A54C18"/>
    <w:rsid w:val="00A54C87"/>
    <w:rsid w:val="00A54EC0"/>
    <w:rsid w:val="00A54FDA"/>
    <w:rsid w:val="00A54FE9"/>
    <w:rsid w:val="00A55061"/>
    <w:rsid w:val="00A55092"/>
    <w:rsid w:val="00A551EE"/>
    <w:rsid w:val="00A55257"/>
    <w:rsid w:val="00A5542D"/>
    <w:rsid w:val="00A554A7"/>
    <w:rsid w:val="00A554D2"/>
    <w:rsid w:val="00A554F7"/>
    <w:rsid w:val="00A55652"/>
    <w:rsid w:val="00A55751"/>
    <w:rsid w:val="00A557B5"/>
    <w:rsid w:val="00A55B68"/>
    <w:rsid w:val="00A55E62"/>
    <w:rsid w:val="00A560F1"/>
    <w:rsid w:val="00A56106"/>
    <w:rsid w:val="00A5614D"/>
    <w:rsid w:val="00A5619F"/>
    <w:rsid w:val="00A56339"/>
    <w:rsid w:val="00A5633C"/>
    <w:rsid w:val="00A5647A"/>
    <w:rsid w:val="00A5664C"/>
    <w:rsid w:val="00A56667"/>
    <w:rsid w:val="00A56766"/>
    <w:rsid w:val="00A5685A"/>
    <w:rsid w:val="00A56A45"/>
    <w:rsid w:val="00A56A65"/>
    <w:rsid w:val="00A56AD5"/>
    <w:rsid w:val="00A56B05"/>
    <w:rsid w:val="00A56B68"/>
    <w:rsid w:val="00A56BC8"/>
    <w:rsid w:val="00A56C8A"/>
    <w:rsid w:val="00A56C96"/>
    <w:rsid w:val="00A56CBB"/>
    <w:rsid w:val="00A56FF1"/>
    <w:rsid w:val="00A57050"/>
    <w:rsid w:val="00A57052"/>
    <w:rsid w:val="00A57262"/>
    <w:rsid w:val="00A57293"/>
    <w:rsid w:val="00A575AB"/>
    <w:rsid w:val="00A575FD"/>
    <w:rsid w:val="00A578FA"/>
    <w:rsid w:val="00A5799B"/>
    <w:rsid w:val="00A57A23"/>
    <w:rsid w:val="00A57B1E"/>
    <w:rsid w:val="00A57DBA"/>
    <w:rsid w:val="00A57E90"/>
    <w:rsid w:val="00A57EA8"/>
    <w:rsid w:val="00A57FB5"/>
    <w:rsid w:val="00A6004A"/>
    <w:rsid w:val="00A60053"/>
    <w:rsid w:val="00A60281"/>
    <w:rsid w:val="00A602A3"/>
    <w:rsid w:val="00A6067B"/>
    <w:rsid w:val="00A60795"/>
    <w:rsid w:val="00A60864"/>
    <w:rsid w:val="00A608A1"/>
    <w:rsid w:val="00A60B35"/>
    <w:rsid w:val="00A60B6E"/>
    <w:rsid w:val="00A60BD4"/>
    <w:rsid w:val="00A60E73"/>
    <w:rsid w:val="00A60F3A"/>
    <w:rsid w:val="00A60F79"/>
    <w:rsid w:val="00A60FFE"/>
    <w:rsid w:val="00A610B2"/>
    <w:rsid w:val="00A611D3"/>
    <w:rsid w:val="00A612CD"/>
    <w:rsid w:val="00A61494"/>
    <w:rsid w:val="00A61683"/>
    <w:rsid w:val="00A61708"/>
    <w:rsid w:val="00A6185F"/>
    <w:rsid w:val="00A618A3"/>
    <w:rsid w:val="00A61906"/>
    <w:rsid w:val="00A61B29"/>
    <w:rsid w:val="00A61C6E"/>
    <w:rsid w:val="00A61CA3"/>
    <w:rsid w:val="00A61E91"/>
    <w:rsid w:val="00A61F7B"/>
    <w:rsid w:val="00A61FC7"/>
    <w:rsid w:val="00A62079"/>
    <w:rsid w:val="00A620C4"/>
    <w:rsid w:val="00A620E9"/>
    <w:rsid w:val="00A6228C"/>
    <w:rsid w:val="00A62328"/>
    <w:rsid w:val="00A6242F"/>
    <w:rsid w:val="00A624DF"/>
    <w:rsid w:val="00A6264E"/>
    <w:rsid w:val="00A62794"/>
    <w:rsid w:val="00A627D6"/>
    <w:rsid w:val="00A62841"/>
    <w:rsid w:val="00A6292A"/>
    <w:rsid w:val="00A62D20"/>
    <w:rsid w:val="00A62EE2"/>
    <w:rsid w:val="00A63158"/>
    <w:rsid w:val="00A63237"/>
    <w:rsid w:val="00A63266"/>
    <w:rsid w:val="00A63345"/>
    <w:rsid w:val="00A63495"/>
    <w:rsid w:val="00A634DF"/>
    <w:rsid w:val="00A6351A"/>
    <w:rsid w:val="00A63702"/>
    <w:rsid w:val="00A637A8"/>
    <w:rsid w:val="00A6380C"/>
    <w:rsid w:val="00A6384A"/>
    <w:rsid w:val="00A63CD9"/>
    <w:rsid w:val="00A63F53"/>
    <w:rsid w:val="00A64024"/>
    <w:rsid w:val="00A6417A"/>
    <w:rsid w:val="00A643C4"/>
    <w:rsid w:val="00A64406"/>
    <w:rsid w:val="00A64605"/>
    <w:rsid w:val="00A6469E"/>
    <w:rsid w:val="00A646A8"/>
    <w:rsid w:val="00A64942"/>
    <w:rsid w:val="00A64949"/>
    <w:rsid w:val="00A64AF0"/>
    <w:rsid w:val="00A64AF8"/>
    <w:rsid w:val="00A64C06"/>
    <w:rsid w:val="00A64F30"/>
    <w:rsid w:val="00A64F3D"/>
    <w:rsid w:val="00A64FA0"/>
    <w:rsid w:val="00A64FDE"/>
    <w:rsid w:val="00A65032"/>
    <w:rsid w:val="00A65072"/>
    <w:rsid w:val="00A651D9"/>
    <w:rsid w:val="00A6523A"/>
    <w:rsid w:val="00A652F9"/>
    <w:rsid w:val="00A653AE"/>
    <w:rsid w:val="00A653FA"/>
    <w:rsid w:val="00A65407"/>
    <w:rsid w:val="00A65514"/>
    <w:rsid w:val="00A656E4"/>
    <w:rsid w:val="00A656F2"/>
    <w:rsid w:val="00A65857"/>
    <w:rsid w:val="00A65B69"/>
    <w:rsid w:val="00A65C9E"/>
    <w:rsid w:val="00A65E4A"/>
    <w:rsid w:val="00A65F5A"/>
    <w:rsid w:val="00A6618D"/>
    <w:rsid w:val="00A66284"/>
    <w:rsid w:val="00A662D3"/>
    <w:rsid w:val="00A6643C"/>
    <w:rsid w:val="00A66462"/>
    <w:rsid w:val="00A66471"/>
    <w:rsid w:val="00A66478"/>
    <w:rsid w:val="00A664AB"/>
    <w:rsid w:val="00A66663"/>
    <w:rsid w:val="00A667F9"/>
    <w:rsid w:val="00A66857"/>
    <w:rsid w:val="00A66894"/>
    <w:rsid w:val="00A6692A"/>
    <w:rsid w:val="00A6694F"/>
    <w:rsid w:val="00A669AD"/>
    <w:rsid w:val="00A66B5D"/>
    <w:rsid w:val="00A66CD2"/>
    <w:rsid w:val="00A66D57"/>
    <w:rsid w:val="00A66D62"/>
    <w:rsid w:val="00A66E42"/>
    <w:rsid w:val="00A66E92"/>
    <w:rsid w:val="00A66EAB"/>
    <w:rsid w:val="00A67058"/>
    <w:rsid w:val="00A67097"/>
    <w:rsid w:val="00A670C8"/>
    <w:rsid w:val="00A67111"/>
    <w:rsid w:val="00A671FA"/>
    <w:rsid w:val="00A672E5"/>
    <w:rsid w:val="00A673DA"/>
    <w:rsid w:val="00A67404"/>
    <w:rsid w:val="00A6744B"/>
    <w:rsid w:val="00A6748B"/>
    <w:rsid w:val="00A674A0"/>
    <w:rsid w:val="00A676E1"/>
    <w:rsid w:val="00A677F7"/>
    <w:rsid w:val="00A67B51"/>
    <w:rsid w:val="00A67B57"/>
    <w:rsid w:val="00A67C06"/>
    <w:rsid w:val="00A67C14"/>
    <w:rsid w:val="00A67CA7"/>
    <w:rsid w:val="00A67D59"/>
    <w:rsid w:val="00A67DEA"/>
    <w:rsid w:val="00A67E2C"/>
    <w:rsid w:val="00A67E6B"/>
    <w:rsid w:val="00A67EF6"/>
    <w:rsid w:val="00A67F61"/>
    <w:rsid w:val="00A70138"/>
    <w:rsid w:val="00A701EA"/>
    <w:rsid w:val="00A70319"/>
    <w:rsid w:val="00A70436"/>
    <w:rsid w:val="00A704A7"/>
    <w:rsid w:val="00A704C7"/>
    <w:rsid w:val="00A704EB"/>
    <w:rsid w:val="00A70515"/>
    <w:rsid w:val="00A706C4"/>
    <w:rsid w:val="00A70730"/>
    <w:rsid w:val="00A708E6"/>
    <w:rsid w:val="00A708E8"/>
    <w:rsid w:val="00A708FE"/>
    <w:rsid w:val="00A7093C"/>
    <w:rsid w:val="00A70996"/>
    <w:rsid w:val="00A70B11"/>
    <w:rsid w:val="00A70C3B"/>
    <w:rsid w:val="00A70C80"/>
    <w:rsid w:val="00A70CCB"/>
    <w:rsid w:val="00A70DF0"/>
    <w:rsid w:val="00A70E46"/>
    <w:rsid w:val="00A70EC7"/>
    <w:rsid w:val="00A71012"/>
    <w:rsid w:val="00A71093"/>
    <w:rsid w:val="00A7113C"/>
    <w:rsid w:val="00A7124C"/>
    <w:rsid w:val="00A714BF"/>
    <w:rsid w:val="00A7150E"/>
    <w:rsid w:val="00A71780"/>
    <w:rsid w:val="00A7183E"/>
    <w:rsid w:val="00A71858"/>
    <w:rsid w:val="00A71B13"/>
    <w:rsid w:val="00A71C38"/>
    <w:rsid w:val="00A71EE1"/>
    <w:rsid w:val="00A71F2A"/>
    <w:rsid w:val="00A71FCA"/>
    <w:rsid w:val="00A71FF6"/>
    <w:rsid w:val="00A72259"/>
    <w:rsid w:val="00A72301"/>
    <w:rsid w:val="00A723CC"/>
    <w:rsid w:val="00A723F3"/>
    <w:rsid w:val="00A72534"/>
    <w:rsid w:val="00A725BB"/>
    <w:rsid w:val="00A726AF"/>
    <w:rsid w:val="00A726FE"/>
    <w:rsid w:val="00A7292F"/>
    <w:rsid w:val="00A7299E"/>
    <w:rsid w:val="00A72ACA"/>
    <w:rsid w:val="00A72AFD"/>
    <w:rsid w:val="00A72C78"/>
    <w:rsid w:val="00A72D9D"/>
    <w:rsid w:val="00A72DCD"/>
    <w:rsid w:val="00A72F93"/>
    <w:rsid w:val="00A734B4"/>
    <w:rsid w:val="00A735E7"/>
    <w:rsid w:val="00A736A1"/>
    <w:rsid w:val="00A738B8"/>
    <w:rsid w:val="00A738F1"/>
    <w:rsid w:val="00A73A32"/>
    <w:rsid w:val="00A73AA7"/>
    <w:rsid w:val="00A73AED"/>
    <w:rsid w:val="00A73BC5"/>
    <w:rsid w:val="00A73C99"/>
    <w:rsid w:val="00A73CA4"/>
    <w:rsid w:val="00A73CCE"/>
    <w:rsid w:val="00A73D5D"/>
    <w:rsid w:val="00A73D9F"/>
    <w:rsid w:val="00A73DED"/>
    <w:rsid w:val="00A73E8D"/>
    <w:rsid w:val="00A73EAB"/>
    <w:rsid w:val="00A73F1C"/>
    <w:rsid w:val="00A73F47"/>
    <w:rsid w:val="00A73F5D"/>
    <w:rsid w:val="00A73F8B"/>
    <w:rsid w:val="00A73FDD"/>
    <w:rsid w:val="00A741EC"/>
    <w:rsid w:val="00A742E7"/>
    <w:rsid w:val="00A7430D"/>
    <w:rsid w:val="00A74366"/>
    <w:rsid w:val="00A743AF"/>
    <w:rsid w:val="00A743E3"/>
    <w:rsid w:val="00A74564"/>
    <w:rsid w:val="00A74568"/>
    <w:rsid w:val="00A74590"/>
    <w:rsid w:val="00A7461B"/>
    <w:rsid w:val="00A74689"/>
    <w:rsid w:val="00A74C68"/>
    <w:rsid w:val="00A74D3C"/>
    <w:rsid w:val="00A74D71"/>
    <w:rsid w:val="00A74DA1"/>
    <w:rsid w:val="00A74DF4"/>
    <w:rsid w:val="00A74E11"/>
    <w:rsid w:val="00A752AC"/>
    <w:rsid w:val="00A75301"/>
    <w:rsid w:val="00A75304"/>
    <w:rsid w:val="00A75478"/>
    <w:rsid w:val="00A754F0"/>
    <w:rsid w:val="00A7558C"/>
    <w:rsid w:val="00A75631"/>
    <w:rsid w:val="00A758B5"/>
    <w:rsid w:val="00A75A47"/>
    <w:rsid w:val="00A75AB5"/>
    <w:rsid w:val="00A75B28"/>
    <w:rsid w:val="00A75B9F"/>
    <w:rsid w:val="00A75CD5"/>
    <w:rsid w:val="00A75D9D"/>
    <w:rsid w:val="00A75DC9"/>
    <w:rsid w:val="00A75E6E"/>
    <w:rsid w:val="00A76028"/>
    <w:rsid w:val="00A76042"/>
    <w:rsid w:val="00A76160"/>
    <w:rsid w:val="00A761A3"/>
    <w:rsid w:val="00A7620D"/>
    <w:rsid w:val="00A7622A"/>
    <w:rsid w:val="00A7632D"/>
    <w:rsid w:val="00A76365"/>
    <w:rsid w:val="00A76390"/>
    <w:rsid w:val="00A763FE"/>
    <w:rsid w:val="00A765CB"/>
    <w:rsid w:val="00A766EC"/>
    <w:rsid w:val="00A76702"/>
    <w:rsid w:val="00A76748"/>
    <w:rsid w:val="00A76756"/>
    <w:rsid w:val="00A769C9"/>
    <w:rsid w:val="00A76AEE"/>
    <w:rsid w:val="00A76C60"/>
    <w:rsid w:val="00A76CE9"/>
    <w:rsid w:val="00A76D84"/>
    <w:rsid w:val="00A76DA2"/>
    <w:rsid w:val="00A76F18"/>
    <w:rsid w:val="00A76FED"/>
    <w:rsid w:val="00A77123"/>
    <w:rsid w:val="00A77200"/>
    <w:rsid w:val="00A773BE"/>
    <w:rsid w:val="00A77509"/>
    <w:rsid w:val="00A77588"/>
    <w:rsid w:val="00A7758E"/>
    <w:rsid w:val="00A776AE"/>
    <w:rsid w:val="00A7773D"/>
    <w:rsid w:val="00A777E8"/>
    <w:rsid w:val="00A7788B"/>
    <w:rsid w:val="00A778FC"/>
    <w:rsid w:val="00A77919"/>
    <w:rsid w:val="00A77B43"/>
    <w:rsid w:val="00A77C5C"/>
    <w:rsid w:val="00A77DE3"/>
    <w:rsid w:val="00A77F14"/>
    <w:rsid w:val="00A8007D"/>
    <w:rsid w:val="00A8008E"/>
    <w:rsid w:val="00A80133"/>
    <w:rsid w:val="00A80214"/>
    <w:rsid w:val="00A80260"/>
    <w:rsid w:val="00A80264"/>
    <w:rsid w:val="00A802FF"/>
    <w:rsid w:val="00A8037B"/>
    <w:rsid w:val="00A80429"/>
    <w:rsid w:val="00A8084A"/>
    <w:rsid w:val="00A80A43"/>
    <w:rsid w:val="00A80A4F"/>
    <w:rsid w:val="00A80B32"/>
    <w:rsid w:val="00A80B34"/>
    <w:rsid w:val="00A80C41"/>
    <w:rsid w:val="00A80C68"/>
    <w:rsid w:val="00A80DD2"/>
    <w:rsid w:val="00A80E28"/>
    <w:rsid w:val="00A80E3A"/>
    <w:rsid w:val="00A80F02"/>
    <w:rsid w:val="00A80F4C"/>
    <w:rsid w:val="00A8118A"/>
    <w:rsid w:val="00A8149C"/>
    <w:rsid w:val="00A81573"/>
    <w:rsid w:val="00A8160C"/>
    <w:rsid w:val="00A8162E"/>
    <w:rsid w:val="00A81642"/>
    <w:rsid w:val="00A81723"/>
    <w:rsid w:val="00A81777"/>
    <w:rsid w:val="00A81860"/>
    <w:rsid w:val="00A81964"/>
    <w:rsid w:val="00A81AF4"/>
    <w:rsid w:val="00A81C03"/>
    <w:rsid w:val="00A81CF5"/>
    <w:rsid w:val="00A81EA2"/>
    <w:rsid w:val="00A81F4D"/>
    <w:rsid w:val="00A81FDC"/>
    <w:rsid w:val="00A820E9"/>
    <w:rsid w:val="00A8217D"/>
    <w:rsid w:val="00A823C3"/>
    <w:rsid w:val="00A82814"/>
    <w:rsid w:val="00A828FF"/>
    <w:rsid w:val="00A82972"/>
    <w:rsid w:val="00A829D5"/>
    <w:rsid w:val="00A82A4A"/>
    <w:rsid w:val="00A82A56"/>
    <w:rsid w:val="00A82A7C"/>
    <w:rsid w:val="00A82B2D"/>
    <w:rsid w:val="00A82B8B"/>
    <w:rsid w:val="00A82C98"/>
    <w:rsid w:val="00A82E39"/>
    <w:rsid w:val="00A82E61"/>
    <w:rsid w:val="00A83248"/>
    <w:rsid w:val="00A834F8"/>
    <w:rsid w:val="00A835CF"/>
    <w:rsid w:val="00A835F4"/>
    <w:rsid w:val="00A83944"/>
    <w:rsid w:val="00A83A10"/>
    <w:rsid w:val="00A83A1B"/>
    <w:rsid w:val="00A83D49"/>
    <w:rsid w:val="00A83EFD"/>
    <w:rsid w:val="00A841C4"/>
    <w:rsid w:val="00A841FB"/>
    <w:rsid w:val="00A84200"/>
    <w:rsid w:val="00A8423A"/>
    <w:rsid w:val="00A842B0"/>
    <w:rsid w:val="00A8436B"/>
    <w:rsid w:val="00A843B1"/>
    <w:rsid w:val="00A84440"/>
    <w:rsid w:val="00A84596"/>
    <w:rsid w:val="00A84748"/>
    <w:rsid w:val="00A8483D"/>
    <w:rsid w:val="00A8489F"/>
    <w:rsid w:val="00A848C2"/>
    <w:rsid w:val="00A8499D"/>
    <w:rsid w:val="00A849F5"/>
    <w:rsid w:val="00A84CA1"/>
    <w:rsid w:val="00A84EF2"/>
    <w:rsid w:val="00A84F7C"/>
    <w:rsid w:val="00A84F8F"/>
    <w:rsid w:val="00A84FA3"/>
    <w:rsid w:val="00A8510C"/>
    <w:rsid w:val="00A852F0"/>
    <w:rsid w:val="00A854DD"/>
    <w:rsid w:val="00A854DE"/>
    <w:rsid w:val="00A85589"/>
    <w:rsid w:val="00A8560E"/>
    <w:rsid w:val="00A856A6"/>
    <w:rsid w:val="00A858F2"/>
    <w:rsid w:val="00A85B34"/>
    <w:rsid w:val="00A85B4F"/>
    <w:rsid w:val="00A85CDC"/>
    <w:rsid w:val="00A85E68"/>
    <w:rsid w:val="00A85ED5"/>
    <w:rsid w:val="00A860B4"/>
    <w:rsid w:val="00A86115"/>
    <w:rsid w:val="00A86399"/>
    <w:rsid w:val="00A863BD"/>
    <w:rsid w:val="00A8654F"/>
    <w:rsid w:val="00A865A2"/>
    <w:rsid w:val="00A865D2"/>
    <w:rsid w:val="00A86637"/>
    <w:rsid w:val="00A86733"/>
    <w:rsid w:val="00A8679F"/>
    <w:rsid w:val="00A867D8"/>
    <w:rsid w:val="00A868AE"/>
    <w:rsid w:val="00A868EA"/>
    <w:rsid w:val="00A86B50"/>
    <w:rsid w:val="00A86D52"/>
    <w:rsid w:val="00A86D66"/>
    <w:rsid w:val="00A86E39"/>
    <w:rsid w:val="00A86ED8"/>
    <w:rsid w:val="00A86F6C"/>
    <w:rsid w:val="00A86FA4"/>
    <w:rsid w:val="00A870B4"/>
    <w:rsid w:val="00A87128"/>
    <w:rsid w:val="00A872A0"/>
    <w:rsid w:val="00A872AC"/>
    <w:rsid w:val="00A87338"/>
    <w:rsid w:val="00A874A8"/>
    <w:rsid w:val="00A87662"/>
    <w:rsid w:val="00A8793B"/>
    <w:rsid w:val="00A87ADA"/>
    <w:rsid w:val="00A87ADD"/>
    <w:rsid w:val="00A9001D"/>
    <w:rsid w:val="00A900DA"/>
    <w:rsid w:val="00A90144"/>
    <w:rsid w:val="00A90209"/>
    <w:rsid w:val="00A90280"/>
    <w:rsid w:val="00A906A3"/>
    <w:rsid w:val="00A909D2"/>
    <w:rsid w:val="00A90BCE"/>
    <w:rsid w:val="00A90C0C"/>
    <w:rsid w:val="00A90C34"/>
    <w:rsid w:val="00A90C86"/>
    <w:rsid w:val="00A90C87"/>
    <w:rsid w:val="00A90CB8"/>
    <w:rsid w:val="00A90DEE"/>
    <w:rsid w:val="00A91182"/>
    <w:rsid w:val="00A91183"/>
    <w:rsid w:val="00A911DF"/>
    <w:rsid w:val="00A9125A"/>
    <w:rsid w:val="00A912EC"/>
    <w:rsid w:val="00A913CE"/>
    <w:rsid w:val="00A913D8"/>
    <w:rsid w:val="00A916B6"/>
    <w:rsid w:val="00A91742"/>
    <w:rsid w:val="00A91838"/>
    <w:rsid w:val="00A9192A"/>
    <w:rsid w:val="00A91A07"/>
    <w:rsid w:val="00A91A38"/>
    <w:rsid w:val="00A91BA4"/>
    <w:rsid w:val="00A91EDD"/>
    <w:rsid w:val="00A920C0"/>
    <w:rsid w:val="00A921DA"/>
    <w:rsid w:val="00A925D2"/>
    <w:rsid w:val="00A92672"/>
    <w:rsid w:val="00A926DA"/>
    <w:rsid w:val="00A926FC"/>
    <w:rsid w:val="00A928E8"/>
    <w:rsid w:val="00A92B29"/>
    <w:rsid w:val="00A92B99"/>
    <w:rsid w:val="00A92BD2"/>
    <w:rsid w:val="00A92BD3"/>
    <w:rsid w:val="00A92C92"/>
    <w:rsid w:val="00A92CC3"/>
    <w:rsid w:val="00A92D60"/>
    <w:rsid w:val="00A93033"/>
    <w:rsid w:val="00A930BE"/>
    <w:rsid w:val="00A932B7"/>
    <w:rsid w:val="00A932FD"/>
    <w:rsid w:val="00A93436"/>
    <w:rsid w:val="00A93528"/>
    <w:rsid w:val="00A93818"/>
    <w:rsid w:val="00A93950"/>
    <w:rsid w:val="00A93B21"/>
    <w:rsid w:val="00A93B5C"/>
    <w:rsid w:val="00A93E16"/>
    <w:rsid w:val="00A93ECF"/>
    <w:rsid w:val="00A93F96"/>
    <w:rsid w:val="00A93FD7"/>
    <w:rsid w:val="00A941F4"/>
    <w:rsid w:val="00A941F7"/>
    <w:rsid w:val="00A942C1"/>
    <w:rsid w:val="00A9464D"/>
    <w:rsid w:val="00A94863"/>
    <w:rsid w:val="00A94950"/>
    <w:rsid w:val="00A94B18"/>
    <w:rsid w:val="00A94B7E"/>
    <w:rsid w:val="00A94C0C"/>
    <w:rsid w:val="00A94D56"/>
    <w:rsid w:val="00A94D5E"/>
    <w:rsid w:val="00A94D6C"/>
    <w:rsid w:val="00A94D89"/>
    <w:rsid w:val="00A94DBB"/>
    <w:rsid w:val="00A94DD4"/>
    <w:rsid w:val="00A94E03"/>
    <w:rsid w:val="00A94E1C"/>
    <w:rsid w:val="00A94EDB"/>
    <w:rsid w:val="00A94F89"/>
    <w:rsid w:val="00A950C4"/>
    <w:rsid w:val="00A951A5"/>
    <w:rsid w:val="00A95342"/>
    <w:rsid w:val="00A95421"/>
    <w:rsid w:val="00A95514"/>
    <w:rsid w:val="00A955D0"/>
    <w:rsid w:val="00A9567E"/>
    <w:rsid w:val="00A956F1"/>
    <w:rsid w:val="00A956FD"/>
    <w:rsid w:val="00A9579C"/>
    <w:rsid w:val="00A957A2"/>
    <w:rsid w:val="00A95849"/>
    <w:rsid w:val="00A95958"/>
    <w:rsid w:val="00A95978"/>
    <w:rsid w:val="00A959A2"/>
    <w:rsid w:val="00A95B39"/>
    <w:rsid w:val="00A95C38"/>
    <w:rsid w:val="00A95C48"/>
    <w:rsid w:val="00A95CD2"/>
    <w:rsid w:val="00A95D1F"/>
    <w:rsid w:val="00A95E4B"/>
    <w:rsid w:val="00A95EA2"/>
    <w:rsid w:val="00A95F8C"/>
    <w:rsid w:val="00A96038"/>
    <w:rsid w:val="00A96039"/>
    <w:rsid w:val="00A96059"/>
    <w:rsid w:val="00A9609F"/>
    <w:rsid w:val="00A960DB"/>
    <w:rsid w:val="00A9623C"/>
    <w:rsid w:val="00A9628A"/>
    <w:rsid w:val="00A96324"/>
    <w:rsid w:val="00A96388"/>
    <w:rsid w:val="00A9652A"/>
    <w:rsid w:val="00A96535"/>
    <w:rsid w:val="00A96785"/>
    <w:rsid w:val="00A96789"/>
    <w:rsid w:val="00A967F2"/>
    <w:rsid w:val="00A968F2"/>
    <w:rsid w:val="00A96A46"/>
    <w:rsid w:val="00A96C08"/>
    <w:rsid w:val="00A96C27"/>
    <w:rsid w:val="00A96C48"/>
    <w:rsid w:val="00A96F2A"/>
    <w:rsid w:val="00A96F98"/>
    <w:rsid w:val="00A970FE"/>
    <w:rsid w:val="00A9717A"/>
    <w:rsid w:val="00A97199"/>
    <w:rsid w:val="00A972DB"/>
    <w:rsid w:val="00A9739B"/>
    <w:rsid w:val="00A97501"/>
    <w:rsid w:val="00A97594"/>
    <w:rsid w:val="00A975C3"/>
    <w:rsid w:val="00A975C6"/>
    <w:rsid w:val="00A975E9"/>
    <w:rsid w:val="00A978F0"/>
    <w:rsid w:val="00A97927"/>
    <w:rsid w:val="00A979B4"/>
    <w:rsid w:val="00A97A56"/>
    <w:rsid w:val="00A97D4F"/>
    <w:rsid w:val="00A97D8A"/>
    <w:rsid w:val="00AA0709"/>
    <w:rsid w:val="00AA072D"/>
    <w:rsid w:val="00AA0767"/>
    <w:rsid w:val="00AA083A"/>
    <w:rsid w:val="00AA083B"/>
    <w:rsid w:val="00AA086D"/>
    <w:rsid w:val="00AA08C2"/>
    <w:rsid w:val="00AA08CE"/>
    <w:rsid w:val="00AA08F8"/>
    <w:rsid w:val="00AA0A03"/>
    <w:rsid w:val="00AA0A2A"/>
    <w:rsid w:val="00AA0A59"/>
    <w:rsid w:val="00AA0AD4"/>
    <w:rsid w:val="00AA0ADB"/>
    <w:rsid w:val="00AA0B25"/>
    <w:rsid w:val="00AA0C2A"/>
    <w:rsid w:val="00AA0C65"/>
    <w:rsid w:val="00AA0C69"/>
    <w:rsid w:val="00AA0CAE"/>
    <w:rsid w:val="00AA0D6A"/>
    <w:rsid w:val="00AA0D80"/>
    <w:rsid w:val="00AA0DFD"/>
    <w:rsid w:val="00AA0E9B"/>
    <w:rsid w:val="00AA0ED7"/>
    <w:rsid w:val="00AA107D"/>
    <w:rsid w:val="00AA11EE"/>
    <w:rsid w:val="00AA1312"/>
    <w:rsid w:val="00AA132B"/>
    <w:rsid w:val="00AA1513"/>
    <w:rsid w:val="00AA1515"/>
    <w:rsid w:val="00AA15D2"/>
    <w:rsid w:val="00AA1676"/>
    <w:rsid w:val="00AA19DB"/>
    <w:rsid w:val="00AA1ABD"/>
    <w:rsid w:val="00AA1B29"/>
    <w:rsid w:val="00AA1C7B"/>
    <w:rsid w:val="00AA1E4F"/>
    <w:rsid w:val="00AA1E57"/>
    <w:rsid w:val="00AA1E67"/>
    <w:rsid w:val="00AA1E89"/>
    <w:rsid w:val="00AA1F0E"/>
    <w:rsid w:val="00AA2018"/>
    <w:rsid w:val="00AA207B"/>
    <w:rsid w:val="00AA21C8"/>
    <w:rsid w:val="00AA24F7"/>
    <w:rsid w:val="00AA2519"/>
    <w:rsid w:val="00AA2523"/>
    <w:rsid w:val="00AA2574"/>
    <w:rsid w:val="00AA25FF"/>
    <w:rsid w:val="00AA276D"/>
    <w:rsid w:val="00AA278D"/>
    <w:rsid w:val="00AA2855"/>
    <w:rsid w:val="00AA2896"/>
    <w:rsid w:val="00AA2922"/>
    <w:rsid w:val="00AA29C7"/>
    <w:rsid w:val="00AA29D0"/>
    <w:rsid w:val="00AA2BC1"/>
    <w:rsid w:val="00AA2D48"/>
    <w:rsid w:val="00AA30A5"/>
    <w:rsid w:val="00AA30F8"/>
    <w:rsid w:val="00AA35A7"/>
    <w:rsid w:val="00AA35A8"/>
    <w:rsid w:val="00AA36CC"/>
    <w:rsid w:val="00AA3783"/>
    <w:rsid w:val="00AA37C8"/>
    <w:rsid w:val="00AA381E"/>
    <w:rsid w:val="00AA3854"/>
    <w:rsid w:val="00AA3B78"/>
    <w:rsid w:val="00AA3BB7"/>
    <w:rsid w:val="00AA3F16"/>
    <w:rsid w:val="00AA3F6E"/>
    <w:rsid w:val="00AA41BD"/>
    <w:rsid w:val="00AA41C0"/>
    <w:rsid w:val="00AA41E1"/>
    <w:rsid w:val="00AA4277"/>
    <w:rsid w:val="00AA427E"/>
    <w:rsid w:val="00AA4318"/>
    <w:rsid w:val="00AA435E"/>
    <w:rsid w:val="00AA43D4"/>
    <w:rsid w:val="00AA4504"/>
    <w:rsid w:val="00AA45CB"/>
    <w:rsid w:val="00AA495C"/>
    <w:rsid w:val="00AA498A"/>
    <w:rsid w:val="00AA4D46"/>
    <w:rsid w:val="00AA4E97"/>
    <w:rsid w:val="00AA4EC1"/>
    <w:rsid w:val="00AA4F32"/>
    <w:rsid w:val="00AA4F86"/>
    <w:rsid w:val="00AA5014"/>
    <w:rsid w:val="00AA5158"/>
    <w:rsid w:val="00AA53E9"/>
    <w:rsid w:val="00AA55C6"/>
    <w:rsid w:val="00AA5919"/>
    <w:rsid w:val="00AA5BB3"/>
    <w:rsid w:val="00AA5C78"/>
    <w:rsid w:val="00AA5C8E"/>
    <w:rsid w:val="00AA5DFF"/>
    <w:rsid w:val="00AA5FDD"/>
    <w:rsid w:val="00AA61AD"/>
    <w:rsid w:val="00AA6254"/>
    <w:rsid w:val="00AA62FC"/>
    <w:rsid w:val="00AA6419"/>
    <w:rsid w:val="00AA66A5"/>
    <w:rsid w:val="00AA67C2"/>
    <w:rsid w:val="00AA68A3"/>
    <w:rsid w:val="00AA68D8"/>
    <w:rsid w:val="00AA6933"/>
    <w:rsid w:val="00AA69DC"/>
    <w:rsid w:val="00AA6A87"/>
    <w:rsid w:val="00AA6B3F"/>
    <w:rsid w:val="00AA6C91"/>
    <w:rsid w:val="00AA6DE5"/>
    <w:rsid w:val="00AA70B6"/>
    <w:rsid w:val="00AA7156"/>
    <w:rsid w:val="00AA72F9"/>
    <w:rsid w:val="00AA7357"/>
    <w:rsid w:val="00AA73DE"/>
    <w:rsid w:val="00AA743F"/>
    <w:rsid w:val="00AA751A"/>
    <w:rsid w:val="00AA77BA"/>
    <w:rsid w:val="00AA77FA"/>
    <w:rsid w:val="00AA79FC"/>
    <w:rsid w:val="00AA7A97"/>
    <w:rsid w:val="00AA7B0A"/>
    <w:rsid w:val="00AA7B4D"/>
    <w:rsid w:val="00AA7B73"/>
    <w:rsid w:val="00AA7BC9"/>
    <w:rsid w:val="00AA7D7F"/>
    <w:rsid w:val="00AA7D8A"/>
    <w:rsid w:val="00AA7FD4"/>
    <w:rsid w:val="00AB0122"/>
    <w:rsid w:val="00AB01B0"/>
    <w:rsid w:val="00AB0220"/>
    <w:rsid w:val="00AB02BD"/>
    <w:rsid w:val="00AB032E"/>
    <w:rsid w:val="00AB0355"/>
    <w:rsid w:val="00AB03EB"/>
    <w:rsid w:val="00AB05E3"/>
    <w:rsid w:val="00AB05EA"/>
    <w:rsid w:val="00AB064C"/>
    <w:rsid w:val="00AB0676"/>
    <w:rsid w:val="00AB06B5"/>
    <w:rsid w:val="00AB06BA"/>
    <w:rsid w:val="00AB0827"/>
    <w:rsid w:val="00AB0926"/>
    <w:rsid w:val="00AB094F"/>
    <w:rsid w:val="00AB0A2A"/>
    <w:rsid w:val="00AB0A3A"/>
    <w:rsid w:val="00AB0B51"/>
    <w:rsid w:val="00AB0C6A"/>
    <w:rsid w:val="00AB0DA9"/>
    <w:rsid w:val="00AB0DE3"/>
    <w:rsid w:val="00AB0F26"/>
    <w:rsid w:val="00AB0F6E"/>
    <w:rsid w:val="00AB0F7C"/>
    <w:rsid w:val="00AB0F8C"/>
    <w:rsid w:val="00AB10ED"/>
    <w:rsid w:val="00AB1806"/>
    <w:rsid w:val="00AB1825"/>
    <w:rsid w:val="00AB1A61"/>
    <w:rsid w:val="00AB1CFB"/>
    <w:rsid w:val="00AB1F8A"/>
    <w:rsid w:val="00AB1F92"/>
    <w:rsid w:val="00AB2054"/>
    <w:rsid w:val="00AB207F"/>
    <w:rsid w:val="00AB20BC"/>
    <w:rsid w:val="00AB2293"/>
    <w:rsid w:val="00AB230F"/>
    <w:rsid w:val="00AB23F9"/>
    <w:rsid w:val="00AB2425"/>
    <w:rsid w:val="00AB2547"/>
    <w:rsid w:val="00AB2572"/>
    <w:rsid w:val="00AB25BC"/>
    <w:rsid w:val="00AB2705"/>
    <w:rsid w:val="00AB2763"/>
    <w:rsid w:val="00AB2800"/>
    <w:rsid w:val="00AB284D"/>
    <w:rsid w:val="00AB2851"/>
    <w:rsid w:val="00AB2856"/>
    <w:rsid w:val="00AB2B1A"/>
    <w:rsid w:val="00AB2B4B"/>
    <w:rsid w:val="00AB2C0A"/>
    <w:rsid w:val="00AB2C62"/>
    <w:rsid w:val="00AB2EF9"/>
    <w:rsid w:val="00AB2FBF"/>
    <w:rsid w:val="00AB3065"/>
    <w:rsid w:val="00AB328F"/>
    <w:rsid w:val="00AB3326"/>
    <w:rsid w:val="00AB33FA"/>
    <w:rsid w:val="00AB342C"/>
    <w:rsid w:val="00AB3460"/>
    <w:rsid w:val="00AB3537"/>
    <w:rsid w:val="00AB3556"/>
    <w:rsid w:val="00AB356A"/>
    <w:rsid w:val="00AB36D3"/>
    <w:rsid w:val="00AB3869"/>
    <w:rsid w:val="00AB38A0"/>
    <w:rsid w:val="00AB3AD1"/>
    <w:rsid w:val="00AB3E5B"/>
    <w:rsid w:val="00AB3E96"/>
    <w:rsid w:val="00AB3EE5"/>
    <w:rsid w:val="00AB3F07"/>
    <w:rsid w:val="00AB4039"/>
    <w:rsid w:val="00AB41C2"/>
    <w:rsid w:val="00AB4332"/>
    <w:rsid w:val="00AB4395"/>
    <w:rsid w:val="00AB4398"/>
    <w:rsid w:val="00AB43FB"/>
    <w:rsid w:val="00AB44D2"/>
    <w:rsid w:val="00AB44FA"/>
    <w:rsid w:val="00AB4549"/>
    <w:rsid w:val="00AB4683"/>
    <w:rsid w:val="00AB496C"/>
    <w:rsid w:val="00AB49E4"/>
    <w:rsid w:val="00AB4A18"/>
    <w:rsid w:val="00AB4B5D"/>
    <w:rsid w:val="00AB4C3A"/>
    <w:rsid w:val="00AB4E1F"/>
    <w:rsid w:val="00AB4E9D"/>
    <w:rsid w:val="00AB5073"/>
    <w:rsid w:val="00AB511E"/>
    <w:rsid w:val="00AB5136"/>
    <w:rsid w:val="00AB514E"/>
    <w:rsid w:val="00AB52CA"/>
    <w:rsid w:val="00AB5357"/>
    <w:rsid w:val="00AB53EE"/>
    <w:rsid w:val="00AB5401"/>
    <w:rsid w:val="00AB5474"/>
    <w:rsid w:val="00AB54C1"/>
    <w:rsid w:val="00AB54CD"/>
    <w:rsid w:val="00AB5544"/>
    <w:rsid w:val="00AB55B2"/>
    <w:rsid w:val="00AB55C9"/>
    <w:rsid w:val="00AB56EC"/>
    <w:rsid w:val="00AB581A"/>
    <w:rsid w:val="00AB5868"/>
    <w:rsid w:val="00AB58AF"/>
    <w:rsid w:val="00AB59D2"/>
    <w:rsid w:val="00AB5A41"/>
    <w:rsid w:val="00AB5B15"/>
    <w:rsid w:val="00AB5C73"/>
    <w:rsid w:val="00AB5D1E"/>
    <w:rsid w:val="00AB5D4C"/>
    <w:rsid w:val="00AB5D69"/>
    <w:rsid w:val="00AB5DF7"/>
    <w:rsid w:val="00AB5FE2"/>
    <w:rsid w:val="00AB633A"/>
    <w:rsid w:val="00AB638F"/>
    <w:rsid w:val="00AB63F0"/>
    <w:rsid w:val="00AB64A5"/>
    <w:rsid w:val="00AB651B"/>
    <w:rsid w:val="00AB65B6"/>
    <w:rsid w:val="00AB65C3"/>
    <w:rsid w:val="00AB66FD"/>
    <w:rsid w:val="00AB6A08"/>
    <w:rsid w:val="00AB6A23"/>
    <w:rsid w:val="00AB6D5E"/>
    <w:rsid w:val="00AB6D64"/>
    <w:rsid w:val="00AB6DC7"/>
    <w:rsid w:val="00AB6E61"/>
    <w:rsid w:val="00AB6E6F"/>
    <w:rsid w:val="00AB6E98"/>
    <w:rsid w:val="00AB6EF8"/>
    <w:rsid w:val="00AB6F97"/>
    <w:rsid w:val="00AB724F"/>
    <w:rsid w:val="00AB7250"/>
    <w:rsid w:val="00AB7266"/>
    <w:rsid w:val="00AB7610"/>
    <w:rsid w:val="00AB7808"/>
    <w:rsid w:val="00AB788B"/>
    <w:rsid w:val="00AB7995"/>
    <w:rsid w:val="00AB7A5E"/>
    <w:rsid w:val="00AB7B22"/>
    <w:rsid w:val="00AB7BCC"/>
    <w:rsid w:val="00AB7C9A"/>
    <w:rsid w:val="00AB7CD9"/>
    <w:rsid w:val="00AB7D76"/>
    <w:rsid w:val="00AC0180"/>
    <w:rsid w:val="00AC02C9"/>
    <w:rsid w:val="00AC048F"/>
    <w:rsid w:val="00AC04FE"/>
    <w:rsid w:val="00AC05AB"/>
    <w:rsid w:val="00AC0617"/>
    <w:rsid w:val="00AC0641"/>
    <w:rsid w:val="00AC06D9"/>
    <w:rsid w:val="00AC0896"/>
    <w:rsid w:val="00AC0912"/>
    <w:rsid w:val="00AC0A2D"/>
    <w:rsid w:val="00AC0A42"/>
    <w:rsid w:val="00AC0AB8"/>
    <w:rsid w:val="00AC0C17"/>
    <w:rsid w:val="00AC0C62"/>
    <w:rsid w:val="00AC0D05"/>
    <w:rsid w:val="00AC0D24"/>
    <w:rsid w:val="00AC0FCA"/>
    <w:rsid w:val="00AC1078"/>
    <w:rsid w:val="00AC10EB"/>
    <w:rsid w:val="00AC11AE"/>
    <w:rsid w:val="00AC11C8"/>
    <w:rsid w:val="00AC145C"/>
    <w:rsid w:val="00AC1667"/>
    <w:rsid w:val="00AC1790"/>
    <w:rsid w:val="00AC18A0"/>
    <w:rsid w:val="00AC18E0"/>
    <w:rsid w:val="00AC1959"/>
    <w:rsid w:val="00AC1A51"/>
    <w:rsid w:val="00AC1AA6"/>
    <w:rsid w:val="00AC1BD4"/>
    <w:rsid w:val="00AC1C39"/>
    <w:rsid w:val="00AC1CEA"/>
    <w:rsid w:val="00AC1D5C"/>
    <w:rsid w:val="00AC1DA4"/>
    <w:rsid w:val="00AC1DB4"/>
    <w:rsid w:val="00AC1E96"/>
    <w:rsid w:val="00AC1EE6"/>
    <w:rsid w:val="00AC20D6"/>
    <w:rsid w:val="00AC2221"/>
    <w:rsid w:val="00AC22C0"/>
    <w:rsid w:val="00AC22DE"/>
    <w:rsid w:val="00AC2357"/>
    <w:rsid w:val="00AC2456"/>
    <w:rsid w:val="00AC252B"/>
    <w:rsid w:val="00AC271B"/>
    <w:rsid w:val="00AC2792"/>
    <w:rsid w:val="00AC2869"/>
    <w:rsid w:val="00AC296C"/>
    <w:rsid w:val="00AC2972"/>
    <w:rsid w:val="00AC2A6E"/>
    <w:rsid w:val="00AC2A9F"/>
    <w:rsid w:val="00AC2AE3"/>
    <w:rsid w:val="00AC2BB0"/>
    <w:rsid w:val="00AC2CC4"/>
    <w:rsid w:val="00AC2DA7"/>
    <w:rsid w:val="00AC2E36"/>
    <w:rsid w:val="00AC3103"/>
    <w:rsid w:val="00AC32D6"/>
    <w:rsid w:val="00AC3473"/>
    <w:rsid w:val="00AC3566"/>
    <w:rsid w:val="00AC357E"/>
    <w:rsid w:val="00AC37D9"/>
    <w:rsid w:val="00AC38B3"/>
    <w:rsid w:val="00AC38F4"/>
    <w:rsid w:val="00AC3AB9"/>
    <w:rsid w:val="00AC3D95"/>
    <w:rsid w:val="00AC3E30"/>
    <w:rsid w:val="00AC3E66"/>
    <w:rsid w:val="00AC3ED9"/>
    <w:rsid w:val="00AC3F32"/>
    <w:rsid w:val="00AC3F69"/>
    <w:rsid w:val="00AC4007"/>
    <w:rsid w:val="00AC4026"/>
    <w:rsid w:val="00AC43F8"/>
    <w:rsid w:val="00AC44C1"/>
    <w:rsid w:val="00AC45FF"/>
    <w:rsid w:val="00AC474E"/>
    <w:rsid w:val="00AC47DA"/>
    <w:rsid w:val="00AC4806"/>
    <w:rsid w:val="00AC481D"/>
    <w:rsid w:val="00AC4963"/>
    <w:rsid w:val="00AC4977"/>
    <w:rsid w:val="00AC4A2F"/>
    <w:rsid w:val="00AC4B17"/>
    <w:rsid w:val="00AC4BB4"/>
    <w:rsid w:val="00AC4C11"/>
    <w:rsid w:val="00AC4E08"/>
    <w:rsid w:val="00AC4E3D"/>
    <w:rsid w:val="00AC4FA0"/>
    <w:rsid w:val="00AC5149"/>
    <w:rsid w:val="00AC51CF"/>
    <w:rsid w:val="00AC5284"/>
    <w:rsid w:val="00AC52A0"/>
    <w:rsid w:val="00AC5457"/>
    <w:rsid w:val="00AC57A5"/>
    <w:rsid w:val="00AC597D"/>
    <w:rsid w:val="00AC59B5"/>
    <w:rsid w:val="00AC5A70"/>
    <w:rsid w:val="00AC5B34"/>
    <w:rsid w:val="00AC5C7E"/>
    <w:rsid w:val="00AC5CD4"/>
    <w:rsid w:val="00AC5D2E"/>
    <w:rsid w:val="00AC61F7"/>
    <w:rsid w:val="00AC624C"/>
    <w:rsid w:val="00AC6281"/>
    <w:rsid w:val="00AC62AC"/>
    <w:rsid w:val="00AC6351"/>
    <w:rsid w:val="00AC665B"/>
    <w:rsid w:val="00AC66C0"/>
    <w:rsid w:val="00AC6755"/>
    <w:rsid w:val="00AC67B9"/>
    <w:rsid w:val="00AC6815"/>
    <w:rsid w:val="00AC6974"/>
    <w:rsid w:val="00AC698F"/>
    <w:rsid w:val="00AC6B62"/>
    <w:rsid w:val="00AC6BFB"/>
    <w:rsid w:val="00AC6C28"/>
    <w:rsid w:val="00AC6D64"/>
    <w:rsid w:val="00AC6D96"/>
    <w:rsid w:val="00AC6E35"/>
    <w:rsid w:val="00AC6EEA"/>
    <w:rsid w:val="00AC70EB"/>
    <w:rsid w:val="00AC7104"/>
    <w:rsid w:val="00AC72D3"/>
    <w:rsid w:val="00AC731A"/>
    <w:rsid w:val="00AC73B4"/>
    <w:rsid w:val="00AC73E8"/>
    <w:rsid w:val="00AC7611"/>
    <w:rsid w:val="00AC76AC"/>
    <w:rsid w:val="00AC777A"/>
    <w:rsid w:val="00AC7947"/>
    <w:rsid w:val="00AC7B33"/>
    <w:rsid w:val="00AC7BAE"/>
    <w:rsid w:val="00AC7BCA"/>
    <w:rsid w:val="00AC7BD1"/>
    <w:rsid w:val="00AC7C83"/>
    <w:rsid w:val="00AC7DBC"/>
    <w:rsid w:val="00AC7E3B"/>
    <w:rsid w:val="00AC7E7F"/>
    <w:rsid w:val="00AC7FF3"/>
    <w:rsid w:val="00AD0046"/>
    <w:rsid w:val="00AD00C9"/>
    <w:rsid w:val="00AD0114"/>
    <w:rsid w:val="00AD0117"/>
    <w:rsid w:val="00AD0374"/>
    <w:rsid w:val="00AD040F"/>
    <w:rsid w:val="00AD041F"/>
    <w:rsid w:val="00AD0549"/>
    <w:rsid w:val="00AD05F3"/>
    <w:rsid w:val="00AD0798"/>
    <w:rsid w:val="00AD0833"/>
    <w:rsid w:val="00AD085C"/>
    <w:rsid w:val="00AD08BE"/>
    <w:rsid w:val="00AD090C"/>
    <w:rsid w:val="00AD0931"/>
    <w:rsid w:val="00AD0960"/>
    <w:rsid w:val="00AD099B"/>
    <w:rsid w:val="00AD09D6"/>
    <w:rsid w:val="00AD0A2F"/>
    <w:rsid w:val="00AD0A75"/>
    <w:rsid w:val="00AD0CDC"/>
    <w:rsid w:val="00AD0D9F"/>
    <w:rsid w:val="00AD1073"/>
    <w:rsid w:val="00AD1483"/>
    <w:rsid w:val="00AD15B1"/>
    <w:rsid w:val="00AD16AF"/>
    <w:rsid w:val="00AD1843"/>
    <w:rsid w:val="00AD1AA0"/>
    <w:rsid w:val="00AD1B07"/>
    <w:rsid w:val="00AD1C91"/>
    <w:rsid w:val="00AD1EC6"/>
    <w:rsid w:val="00AD20D1"/>
    <w:rsid w:val="00AD21F9"/>
    <w:rsid w:val="00AD239C"/>
    <w:rsid w:val="00AD25B7"/>
    <w:rsid w:val="00AD2603"/>
    <w:rsid w:val="00AD26AB"/>
    <w:rsid w:val="00AD2701"/>
    <w:rsid w:val="00AD272D"/>
    <w:rsid w:val="00AD2764"/>
    <w:rsid w:val="00AD27C1"/>
    <w:rsid w:val="00AD2860"/>
    <w:rsid w:val="00AD2B71"/>
    <w:rsid w:val="00AD2C69"/>
    <w:rsid w:val="00AD2C6E"/>
    <w:rsid w:val="00AD2CB9"/>
    <w:rsid w:val="00AD30F3"/>
    <w:rsid w:val="00AD3115"/>
    <w:rsid w:val="00AD3264"/>
    <w:rsid w:val="00AD355D"/>
    <w:rsid w:val="00AD3596"/>
    <w:rsid w:val="00AD35FC"/>
    <w:rsid w:val="00AD36E1"/>
    <w:rsid w:val="00AD372E"/>
    <w:rsid w:val="00AD38FC"/>
    <w:rsid w:val="00AD3A09"/>
    <w:rsid w:val="00AD3A17"/>
    <w:rsid w:val="00AD3A8D"/>
    <w:rsid w:val="00AD3B19"/>
    <w:rsid w:val="00AD3BD3"/>
    <w:rsid w:val="00AD3C13"/>
    <w:rsid w:val="00AD3CA9"/>
    <w:rsid w:val="00AD3CAA"/>
    <w:rsid w:val="00AD406E"/>
    <w:rsid w:val="00AD4167"/>
    <w:rsid w:val="00AD421E"/>
    <w:rsid w:val="00AD429D"/>
    <w:rsid w:val="00AD438E"/>
    <w:rsid w:val="00AD43FE"/>
    <w:rsid w:val="00AD452C"/>
    <w:rsid w:val="00AD4655"/>
    <w:rsid w:val="00AD478D"/>
    <w:rsid w:val="00AD4870"/>
    <w:rsid w:val="00AD48D8"/>
    <w:rsid w:val="00AD48FC"/>
    <w:rsid w:val="00AD4A62"/>
    <w:rsid w:val="00AD4C36"/>
    <w:rsid w:val="00AD50B3"/>
    <w:rsid w:val="00AD5154"/>
    <w:rsid w:val="00AD5322"/>
    <w:rsid w:val="00AD535F"/>
    <w:rsid w:val="00AD53F3"/>
    <w:rsid w:val="00AD5438"/>
    <w:rsid w:val="00AD545F"/>
    <w:rsid w:val="00AD55CF"/>
    <w:rsid w:val="00AD55D3"/>
    <w:rsid w:val="00AD5727"/>
    <w:rsid w:val="00AD5765"/>
    <w:rsid w:val="00AD58C9"/>
    <w:rsid w:val="00AD5A77"/>
    <w:rsid w:val="00AD5AF0"/>
    <w:rsid w:val="00AD5B40"/>
    <w:rsid w:val="00AD5CA9"/>
    <w:rsid w:val="00AD5D25"/>
    <w:rsid w:val="00AD5EC7"/>
    <w:rsid w:val="00AD5FAD"/>
    <w:rsid w:val="00AD5FE5"/>
    <w:rsid w:val="00AD6018"/>
    <w:rsid w:val="00AD6324"/>
    <w:rsid w:val="00AD64A3"/>
    <w:rsid w:val="00AD6559"/>
    <w:rsid w:val="00AD663A"/>
    <w:rsid w:val="00AD673E"/>
    <w:rsid w:val="00AD691A"/>
    <w:rsid w:val="00AD6932"/>
    <w:rsid w:val="00AD69EA"/>
    <w:rsid w:val="00AD6A0F"/>
    <w:rsid w:val="00AD6A38"/>
    <w:rsid w:val="00AD6A6F"/>
    <w:rsid w:val="00AD6B72"/>
    <w:rsid w:val="00AD6BF8"/>
    <w:rsid w:val="00AD6C1F"/>
    <w:rsid w:val="00AD6D08"/>
    <w:rsid w:val="00AD6F6A"/>
    <w:rsid w:val="00AD70DC"/>
    <w:rsid w:val="00AD71B4"/>
    <w:rsid w:val="00AD7256"/>
    <w:rsid w:val="00AD725A"/>
    <w:rsid w:val="00AD7304"/>
    <w:rsid w:val="00AD7389"/>
    <w:rsid w:val="00AD7396"/>
    <w:rsid w:val="00AD742B"/>
    <w:rsid w:val="00AD750D"/>
    <w:rsid w:val="00AD7583"/>
    <w:rsid w:val="00AD7757"/>
    <w:rsid w:val="00AD787D"/>
    <w:rsid w:val="00AD79DE"/>
    <w:rsid w:val="00AD7AC9"/>
    <w:rsid w:val="00AD7BE7"/>
    <w:rsid w:val="00AD7C3A"/>
    <w:rsid w:val="00AD7CB9"/>
    <w:rsid w:val="00AD7CCC"/>
    <w:rsid w:val="00AD7CEE"/>
    <w:rsid w:val="00AD7E31"/>
    <w:rsid w:val="00AD7EC2"/>
    <w:rsid w:val="00AD7EED"/>
    <w:rsid w:val="00AD7F34"/>
    <w:rsid w:val="00AE01C1"/>
    <w:rsid w:val="00AE0251"/>
    <w:rsid w:val="00AE0343"/>
    <w:rsid w:val="00AE046F"/>
    <w:rsid w:val="00AE048D"/>
    <w:rsid w:val="00AE05D0"/>
    <w:rsid w:val="00AE0626"/>
    <w:rsid w:val="00AE065A"/>
    <w:rsid w:val="00AE065F"/>
    <w:rsid w:val="00AE0675"/>
    <w:rsid w:val="00AE06A1"/>
    <w:rsid w:val="00AE07BC"/>
    <w:rsid w:val="00AE08DA"/>
    <w:rsid w:val="00AE0D02"/>
    <w:rsid w:val="00AE0D25"/>
    <w:rsid w:val="00AE0D97"/>
    <w:rsid w:val="00AE0F3D"/>
    <w:rsid w:val="00AE0F58"/>
    <w:rsid w:val="00AE1132"/>
    <w:rsid w:val="00AE117D"/>
    <w:rsid w:val="00AE1232"/>
    <w:rsid w:val="00AE1345"/>
    <w:rsid w:val="00AE1354"/>
    <w:rsid w:val="00AE14B1"/>
    <w:rsid w:val="00AE1967"/>
    <w:rsid w:val="00AE19D3"/>
    <w:rsid w:val="00AE1A01"/>
    <w:rsid w:val="00AE1AB0"/>
    <w:rsid w:val="00AE1ABA"/>
    <w:rsid w:val="00AE1C31"/>
    <w:rsid w:val="00AE1D20"/>
    <w:rsid w:val="00AE1D86"/>
    <w:rsid w:val="00AE1DE5"/>
    <w:rsid w:val="00AE1E93"/>
    <w:rsid w:val="00AE1F69"/>
    <w:rsid w:val="00AE1FFD"/>
    <w:rsid w:val="00AE2129"/>
    <w:rsid w:val="00AE23C7"/>
    <w:rsid w:val="00AE2413"/>
    <w:rsid w:val="00AE26B5"/>
    <w:rsid w:val="00AE28BA"/>
    <w:rsid w:val="00AE2A8B"/>
    <w:rsid w:val="00AE2BE4"/>
    <w:rsid w:val="00AE2E92"/>
    <w:rsid w:val="00AE2F93"/>
    <w:rsid w:val="00AE3079"/>
    <w:rsid w:val="00AE314A"/>
    <w:rsid w:val="00AE31A7"/>
    <w:rsid w:val="00AE31FF"/>
    <w:rsid w:val="00AE3244"/>
    <w:rsid w:val="00AE3268"/>
    <w:rsid w:val="00AE32AD"/>
    <w:rsid w:val="00AE32ED"/>
    <w:rsid w:val="00AE32F2"/>
    <w:rsid w:val="00AE33CC"/>
    <w:rsid w:val="00AE3708"/>
    <w:rsid w:val="00AE3846"/>
    <w:rsid w:val="00AE3864"/>
    <w:rsid w:val="00AE3954"/>
    <w:rsid w:val="00AE3A0A"/>
    <w:rsid w:val="00AE3A22"/>
    <w:rsid w:val="00AE3B22"/>
    <w:rsid w:val="00AE3D1C"/>
    <w:rsid w:val="00AE3E91"/>
    <w:rsid w:val="00AE3EA9"/>
    <w:rsid w:val="00AE406E"/>
    <w:rsid w:val="00AE4364"/>
    <w:rsid w:val="00AE458B"/>
    <w:rsid w:val="00AE45AC"/>
    <w:rsid w:val="00AE4685"/>
    <w:rsid w:val="00AE4782"/>
    <w:rsid w:val="00AE47E9"/>
    <w:rsid w:val="00AE4934"/>
    <w:rsid w:val="00AE49B7"/>
    <w:rsid w:val="00AE4A20"/>
    <w:rsid w:val="00AE4B62"/>
    <w:rsid w:val="00AE4CFF"/>
    <w:rsid w:val="00AE4E08"/>
    <w:rsid w:val="00AE4F3C"/>
    <w:rsid w:val="00AE503E"/>
    <w:rsid w:val="00AE5049"/>
    <w:rsid w:val="00AE5081"/>
    <w:rsid w:val="00AE5249"/>
    <w:rsid w:val="00AE5386"/>
    <w:rsid w:val="00AE542A"/>
    <w:rsid w:val="00AE5457"/>
    <w:rsid w:val="00AE548E"/>
    <w:rsid w:val="00AE5555"/>
    <w:rsid w:val="00AE555F"/>
    <w:rsid w:val="00AE5573"/>
    <w:rsid w:val="00AE5627"/>
    <w:rsid w:val="00AE573D"/>
    <w:rsid w:val="00AE5840"/>
    <w:rsid w:val="00AE589D"/>
    <w:rsid w:val="00AE58E8"/>
    <w:rsid w:val="00AE5A57"/>
    <w:rsid w:val="00AE5A8A"/>
    <w:rsid w:val="00AE5B1F"/>
    <w:rsid w:val="00AE5B4B"/>
    <w:rsid w:val="00AE5D83"/>
    <w:rsid w:val="00AE5F71"/>
    <w:rsid w:val="00AE6043"/>
    <w:rsid w:val="00AE605B"/>
    <w:rsid w:val="00AE60A3"/>
    <w:rsid w:val="00AE60E4"/>
    <w:rsid w:val="00AE6246"/>
    <w:rsid w:val="00AE635B"/>
    <w:rsid w:val="00AE63D1"/>
    <w:rsid w:val="00AE6440"/>
    <w:rsid w:val="00AE645D"/>
    <w:rsid w:val="00AE657F"/>
    <w:rsid w:val="00AE6694"/>
    <w:rsid w:val="00AE66CF"/>
    <w:rsid w:val="00AE67D9"/>
    <w:rsid w:val="00AE692D"/>
    <w:rsid w:val="00AE6A67"/>
    <w:rsid w:val="00AE6AC1"/>
    <w:rsid w:val="00AE6B9B"/>
    <w:rsid w:val="00AE6BA8"/>
    <w:rsid w:val="00AE6D38"/>
    <w:rsid w:val="00AE6D5E"/>
    <w:rsid w:val="00AE6E0A"/>
    <w:rsid w:val="00AE6F86"/>
    <w:rsid w:val="00AE6FA9"/>
    <w:rsid w:val="00AE7061"/>
    <w:rsid w:val="00AE70FB"/>
    <w:rsid w:val="00AE71E9"/>
    <w:rsid w:val="00AE7444"/>
    <w:rsid w:val="00AE7538"/>
    <w:rsid w:val="00AE756B"/>
    <w:rsid w:val="00AE7594"/>
    <w:rsid w:val="00AE765F"/>
    <w:rsid w:val="00AE76CC"/>
    <w:rsid w:val="00AE7740"/>
    <w:rsid w:val="00AE7799"/>
    <w:rsid w:val="00AE77D5"/>
    <w:rsid w:val="00AE78D1"/>
    <w:rsid w:val="00AE794B"/>
    <w:rsid w:val="00AE7AE6"/>
    <w:rsid w:val="00AE7BEF"/>
    <w:rsid w:val="00AE7C35"/>
    <w:rsid w:val="00AE7C41"/>
    <w:rsid w:val="00AE7C7E"/>
    <w:rsid w:val="00AE7E1E"/>
    <w:rsid w:val="00AE7F37"/>
    <w:rsid w:val="00AF006D"/>
    <w:rsid w:val="00AF0086"/>
    <w:rsid w:val="00AF00DB"/>
    <w:rsid w:val="00AF01F0"/>
    <w:rsid w:val="00AF03DF"/>
    <w:rsid w:val="00AF04D2"/>
    <w:rsid w:val="00AF057F"/>
    <w:rsid w:val="00AF05EF"/>
    <w:rsid w:val="00AF069E"/>
    <w:rsid w:val="00AF06BB"/>
    <w:rsid w:val="00AF0743"/>
    <w:rsid w:val="00AF0777"/>
    <w:rsid w:val="00AF096A"/>
    <w:rsid w:val="00AF0975"/>
    <w:rsid w:val="00AF0A8A"/>
    <w:rsid w:val="00AF0ADF"/>
    <w:rsid w:val="00AF0AE7"/>
    <w:rsid w:val="00AF0B39"/>
    <w:rsid w:val="00AF0BA1"/>
    <w:rsid w:val="00AF0C19"/>
    <w:rsid w:val="00AF0C85"/>
    <w:rsid w:val="00AF0CB3"/>
    <w:rsid w:val="00AF0D3E"/>
    <w:rsid w:val="00AF0E4F"/>
    <w:rsid w:val="00AF0F1B"/>
    <w:rsid w:val="00AF10F0"/>
    <w:rsid w:val="00AF119A"/>
    <w:rsid w:val="00AF11FD"/>
    <w:rsid w:val="00AF1204"/>
    <w:rsid w:val="00AF12BC"/>
    <w:rsid w:val="00AF12FA"/>
    <w:rsid w:val="00AF17B8"/>
    <w:rsid w:val="00AF18F8"/>
    <w:rsid w:val="00AF1A2E"/>
    <w:rsid w:val="00AF1AB3"/>
    <w:rsid w:val="00AF1B0D"/>
    <w:rsid w:val="00AF1B50"/>
    <w:rsid w:val="00AF1C8E"/>
    <w:rsid w:val="00AF1D65"/>
    <w:rsid w:val="00AF1D8D"/>
    <w:rsid w:val="00AF1DB1"/>
    <w:rsid w:val="00AF1DFA"/>
    <w:rsid w:val="00AF1E32"/>
    <w:rsid w:val="00AF1F7F"/>
    <w:rsid w:val="00AF2090"/>
    <w:rsid w:val="00AF20A0"/>
    <w:rsid w:val="00AF21ED"/>
    <w:rsid w:val="00AF222F"/>
    <w:rsid w:val="00AF226A"/>
    <w:rsid w:val="00AF2376"/>
    <w:rsid w:val="00AF23C3"/>
    <w:rsid w:val="00AF24DC"/>
    <w:rsid w:val="00AF2586"/>
    <w:rsid w:val="00AF260A"/>
    <w:rsid w:val="00AF2AA5"/>
    <w:rsid w:val="00AF2B1D"/>
    <w:rsid w:val="00AF2C21"/>
    <w:rsid w:val="00AF2C45"/>
    <w:rsid w:val="00AF2CBA"/>
    <w:rsid w:val="00AF2CF2"/>
    <w:rsid w:val="00AF2E2F"/>
    <w:rsid w:val="00AF2E40"/>
    <w:rsid w:val="00AF2E8E"/>
    <w:rsid w:val="00AF2EFB"/>
    <w:rsid w:val="00AF2F6D"/>
    <w:rsid w:val="00AF322C"/>
    <w:rsid w:val="00AF328E"/>
    <w:rsid w:val="00AF346E"/>
    <w:rsid w:val="00AF3563"/>
    <w:rsid w:val="00AF35A7"/>
    <w:rsid w:val="00AF36B7"/>
    <w:rsid w:val="00AF36C8"/>
    <w:rsid w:val="00AF3708"/>
    <w:rsid w:val="00AF3787"/>
    <w:rsid w:val="00AF3907"/>
    <w:rsid w:val="00AF39E1"/>
    <w:rsid w:val="00AF3A2C"/>
    <w:rsid w:val="00AF3A5D"/>
    <w:rsid w:val="00AF3A82"/>
    <w:rsid w:val="00AF3B05"/>
    <w:rsid w:val="00AF3C1D"/>
    <w:rsid w:val="00AF3CBD"/>
    <w:rsid w:val="00AF3D9C"/>
    <w:rsid w:val="00AF3E8A"/>
    <w:rsid w:val="00AF3FD4"/>
    <w:rsid w:val="00AF40A3"/>
    <w:rsid w:val="00AF41F6"/>
    <w:rsid w:val="00AF420F"/>
    <w:rsid w:val="00AF4579"/>
    <w:rsid w:val="00AF4598"/>
    <w:rsid w:val="00AF4607"/>
    <w:rsid w:val="00AF46D8"/>
    <w:rsid w:val="00AF4765"/>
    <w:rsid w:val="00AF47A9"/>
    <w:rsid w:val="00AF47D8"/>
    <w:rsid w:val="00AF4855"/>
    <w:rsid w:val="00AF4929"/>
    <w:rsid w:val="00AF4940"/>
    <w:rsid w:val="00AF4945"/>
    <w:rsid w:val="00AF49D5"/>
    <w:rsid w:val="00AF4A2D"/>
    <w:rsid w:val="00AF4B2D"/>
    <w:rsid w:val="00AF4D01"/>
    <w:rsid w:val="00AF4DAA"/>
    <w:rsid w:val="00AF4DB4"/>
    <w:rsid w:val="00AF4DD3"/>
    <w:rsid w:val="00AF4E53"/>
    <w:rsid w:val="00AF5011"/>
    <w:rsid w:val="00AF5051"/>
    <w:rsid w:val="00AF5060"/>
    <w:rsid w:val="00AF50FF"/>
    <w:rsid w:val="00AF5124"/>
    <w:rsid w:val="00AF53AA"/>
    <w:rsid w:val="00AF5434"/>
    <w:rsid w:val="00AF558C"/>
    <w:rsid w:val="00AF5590"/>
    <w:rsid w:val="00AF5844"/>
    <w:rsid w:val="00AF584A"/>
    <w:rsid w:val="00AF5903"/>
    <w:rsid w:val="00AF5966"/>
    <w:rsid w:val="00AF5969"/>
    <w:rsid w:val="00AF5A66"/>
    <w:rsid w:val="00AF5AF9"/>
    <w:rsid w:val="00AF5BB2"/>
    <w:rsid w:val="00AF5C0A"/>
    <w:rsid w:val="00AF5E22"/>
    <w:rsid w:val="00AF5ED8"/>
    <w:rsid w:val="00AF5F21"/>
    <w:rsid w:val="00AF60A5"/>
    <w:rsid w:val="00AF60B8"/>
    <w:rsid w:val="00AF619C"/>
    <w:rsid w:val="00AF6480"/>
    <w:rsid w:val="00AF6507"/>
    <w:rsid w:val="00AF6558"/>
    <w:rsid w:val="00AF6660"/>
    <w:rsid w:val="00AF68E2"/>
    <w:rsid w:val="00AF694E"/>
    <w:rsid w:val="00AF6A32"/>
    <w:rsid w:val="00AF6C02"/>
    <w:rsid w:val="00AF6CFA"/>
    <w:rsid w:val="00AF6D2F"/>
    <w:rsid w:val="00AF6DE9"/>
    <w:rsid w:val="00AF6DEC"/>
    <w:rsid w:val="00AF6EB2"/>
    <w:rsid w:val="00AF6FBA"/>
    <w:rsid w:val="00AF70A0"/>
    <w:rsid w:val="00AF70D9"/>
    <w:rsid w:val="00AF7164"/>
    <w:rsid w:val="00AF71ED"/>
    <w:rsid w:val="00AF7276"/>
    <w:rsid w:val="00AF73FD"/>
    <w:rsid w:val="00AF7549"/>
    <w:rsid w:val="00AF7594"/>
    <w:rsid w:val="00AF76B9"/>
    <w:rsid w:val="00AF77B9"/>
    <w:rsid w:val="00AF77BD"/>
    <w:rsid w:val="00AF7920"/>
    <w:rsid w:val="00AF7A14"/>
    <w:rsid w:val="00AF7A46"/>
    <w:rsid w:val="00AF7A85"/>
    <w:rsid w:val="00AF7C17"/>
    <w:rsid w:val="00AF7D6E"/>
    <w:rsid w:val="00AF7E9F"/>
    <w:rsid w:val="00AF7EA7"/>
    <w:rsid w:val="00AF7EE3"/>
    <w:rsid w:val="00AF7F17"/>
    <w:rsid w:val="00AF7F31"/>
    <w:rsid w:val="00B00039"/>
    <w:rsid w:val="00B0003E"/>
    <w:rsid w:val="00B000AD"/>
    <w:rsid w:val="00B00223"/>
    <w:rsid w:val="00B00405"/>
    <w:rsid w:val="00B0058A"/>
    <w:rsid w:val="00B0062F"/>
    <w:rsid w:val="00B006AB"/>
    <w:rsid w:val="00B00787"/>
    <w:rsid w:val="00B0098A"/>
    <w:rsid w:val="00B009D3"/>
    <w:rsid w:val="00B00A13"/>
    <w:rsid w:val="00B00C09"/>
    <w:rsid w:val="00B00C17"/>
    <w:rsid w:val="00B00C6F"/>
    <w:rsid w:val="00B00CF5"/>
    <w:rsid w:val="00B00DD5"/>
    <w:rsid w:val="00B00E6D"/>
    <w:rsid w:val="00B00F0F"/>
    <w:rsid w:val="00B00F26"/>
    <w:rsid w:val="00B01040"/>
    <w:rsid w:val="00B01375"/>
    <w:rsid w:val="00B013E2"/>
    <w:rsid w:val="00B01440"/>
    <w:rsid w:val="00B01515"/>
    <w:rsid w:val="00B0153B"/>
    <w:rsid w:val="00B0159A"/>
    <w:rsid w:val="00B01670"/>
    <w:rsid w:val="00B01925"/>
    <w:rsid w:val="00B01932"/>
    <w:rsid w:val="00B01AA4"/>
    <w:rsid w:val="00B01AAA"/>
    <w:rsid w:val="00B01BF5"/>
    <w:rsid w:val="00B01C31"/>
    <w:rsid w:val="00B01C42"/>
    <w:rsid w:val="00B01DA6"/>
    <w:rsid w:val="00B01DD8"/>
    <w:rsid w:val="00B01E20"/>
    <w:rsid w:val="00B01ECD"/>
    <w:rsid w:val="00B020B9"/>
    <w:rsid w:val="00B02125"/>
    <w:rsid w:val="00B02249"/>
    <w:rsid w:val="00B02250"/>
    <w:rsid w:val="00B02391"/>
    <w:rsid w:val="00B02688"/>
    <w:rsid w:val="00B027EC"/>
    <w:rsid w:val="00B0285D"/>
    <w:rsid w:val="00B0298E"/>
    <w:rsid w:val="00B02D2C"/>
    <w:rsid w:val="00B02D93"/>
    <w:rsid w:val="00B03109"/>
    <w:rsid w:val="00B03192"/>
    <w:rsid w:val="00B031FA"/>
    <w:rsid w:val="00B0335F"/>
    <w:rsid w:val="00B0343F"/>
    <w:rsid w:val="00B03454"/>
    <w:rsid w:val="00B03481"/>
    <w:rsid w:val="00B03520"/>
    <w:rsid w:val="00B03579"/>
    <w:rsid w:val="00B0368E"/>
    <w:rsid w:val="00B03838"/>
    <w:rsid w:val="00B03861"/>
    <w:rsid w:val="00B03C51"/>
    <w:rsid w:val="00B03D54"/>
    <w:rsid w:val="00B03DBA"/>
    <w:rsid w:val="00B03FCA"/>
    <w:rsid w:val="00B042AD"/>
    <w:rsid w:val="00B042D8"/>
    <w:rsid w:val="00B04338"/>
    <w:rsid w:val="00B04376"/>
    <w:rsid w:val="00B043CD"/>
    <w:rsid w:val="00B043F3"/>
    <w:rsid w:val="00B04441"/>
    <w:rsid w:val="00B044D9"/>
    <w:rsid w:val="00B04594"/>
    <w:rsid w:val="00B04747"/>
    <w:rsid w:val="00B0486A"/>
    <w:rsid w:val="00B049BE"/>
    <w:rsid w:val="00B04A0E"/>
    <w:rsid w:val="00B04A53"/>
    <w:rsid w:val="00B04B35"/>
    <w:rsid w:val="00B04BA0"/>
    <w:rsid w:val="00B04CCF"/>
    <w:rsid w:val="00B04D72"/>
    <w:rsid w:val="00B04E61"/>
    <w:rsid w:val="00B050BF"/>
    <w:rsid w:val="00B051A4"/>
    <w:rsid w:val="00B053ED"/>
    <w:rsid w:val="00B05457"/>
    <w:rsid w:val="00B054D8"/>
    <w:rsid w:val="00B055A3"/>
    <w:rsid w:val="00B056C7"/>
    <w:rsid w:val="00B05797"/>
    <w:rsid w:val="00B05901"/>
    <w:rsid w:val="00B059C6"/>
    <w:rsid w:val="00B05A0C"/>
    <w:rsid w:val="00B05A21"/>
    <w:rsid w:val="00B05A63"/>
    <w:rsid w:val="00B05AF0"/>
    <w:rsid w:val="00B05AFD"/>
    <w:rsid w:val="00B05B99"/>
    <w:rsid w:val="00B05BB2"/>
    <w:rsid w:val="00B05BC5"/>
    <w:rsid w:val="00B05C2F"/>
    <w:rsid w:val="00B05D96"/>
    <w:rsid w:val="00B05E9C"/>
    <w:rsid w:val="00B05F5B"/>
    <w:rsid w:val="00B060C2"/>
    <w:rsid w:val="00B06110"/>
    <w:rsid w:val="00B06212"/>
    <w:rsid w:val="00B0621C"/>
    <w:rsid w:val="00B0625E"/>
    <w:rsid w:val="00B06455"/>
    <w:rsid w:val="00B06641"/>
    <w:rsid w:val="00B06694"/>
    <w:rsid w:val="00B06754"/>
    <w:rsid w:val="00B06784"/>
    <w:rsid w:val="00B0690A"/>
    <w:rsid w:val="00B069B8"/>
    <w:rsid w:val="00B069F7"/>
    <w:rsid w:val="00B06A18"/>
    <w:rsid w:val="00B06A4A"/>
    <w:rsid w:val="00B06A7A"/>
    <w:rsid w:val="00B06B00"/>
    <w:rsid w:val="00B06C87"/>
    <w:rsid w:val="00B06DB9"/>
    <w:rsid w:val="00B06E42"/>
    <w:rsid w:val="00B06F6B"/>
    <w:rsid w:val="00B0705A"/>
    <w:rsid w:val="00B070CD"/>
    <w:rsid w:val="00B070EC"/>
    <w:rsid w:val="00B07121"/>
    <w:rsid w:val="00B07557"/>
    <w:rsid w:val="00B07670"/>
    <w:rsid w:val="00B0777C"/>
    <w:rsid w:val="00B07816"/>
    <w:rsid w:val="00B0794B"/>
    <w:rsid w:val="00B079D0"/>
    <w:rsid w:val="00B07A07"/>
    <w:rsid w:val="00B07AD1"/>
    <w:rsid w:val="00B07ADB"/>
    <w:rsid w:val="00B07AE3"/>
    <w:rsid w:val="00B07B38"/>
    <w:rsid w:val="00B07C52"/>
    <w:rsid w:val="00B07D66"/>
    <w:rsid w:val="00B07E0E"/>
    <w:rsid w:val="00B07ECD"/>
    <w:rsid w:val="00B1005D"/>
    <w:rsid w:val="00B1013F"/>
    <w:rsid w:val="00B101E7"/>
    <w:rsid w:val="00B102BA"/>
    <w:rsid w:val="00B10566"/>
    <w:rsid w:val="00B10790"/>
    <w:rsid w:val="00B10916"/>
    <w:rsid w:val="00B1092F"/>
    <w:rsid w:val="00B1094F"/>
    <w:rsid w:val="00B1098E"/>
    <w:rsid w:val="00B10A2F"/>
    <w:rsid w:val="00B10AFB"/>
    <w:rsid w:val="00B10B68"/>
    <w:rsid w:val="00B10D1F"/>
    <w:rsid w:val="00B1102D"/>
    <w:rsid w:val="00B11042"/>
    <w:rsid w:val="00B110A3"/>
    <w:rsid w:val="00B110C2"/>
    <w:rsid w:val="00B11438"/>
    <w:rsid w:val="00B11565"/>
    <w:rsid w:val="00B1157C"/>
    <w:rsid w:val="00B1166C"/>
    <w:rsid w:val="00B11683"/>
    <w:rsid w:val="00B1176F"/>
    <w:rsid w:val="00B11802"/>
    <w:rsid w:val="00B11830"/>
    <w:rsid w:val="00B118FA"/>
    <w:rsid w:val="00B11A63"/>
    <w:rsid w:val="00B11C3E"/>
    <w:rsid w:val="00B11CC9"/>
    <w:rsid w:val="00B11D78"/>
    <w:rsid w:val="00B11E91"/>
    <w:rsid w:val="00B11F5C"/>
    <w:rsid w:val="00B11FE5"/>
    <w:rsid w:val="00B1214B"/>
    <w:rsid w:val="00B12214"/>
    <w:rsid w:val="00B1227D"/>
    <w:rsid w:val="00B12369"/>
    <w:rsid w:val="00B124E6"/>
    <w:rsid w:val="00B1257E"/>
    <w:rsid w:val="00B125F4"/>
    <w:rsid w:val="00B12679"/>
    <w:rsid w:val="00B127BC"/>
    <w:rsid w:val="00B12927"/>
    <w:rsid w:val="00B12959"/>
    <w:rsid w:val="00B12A40"/>
    <w:rsid w:val="00B12A53"/>
    <w:rsid w:val="00B12B00"/>
    <w:rsid w:val="00B12ECD"/>
    <w:rsid w:val="00B12FD3"/>
    <w:rsid w:val="00B13031"/>
    <w:rsid w:val="00B131CF"/>
    <w:rsid w:val="00B13263"/>
    <w:rsid w:val="00B132C8"/>
    <w:rsid w:val="00B134E7"/>
    <w:rsid w:val="00B1364B"/>
    <w:rsid w:val="00B136A9"/>
    <w:rsid w:val="00B13747"/>
    <w:rsid w:val="00B137FA"/>
    <w:rsid w:val="00B13898"/>
    <w:rsid w:val="00B13947"/>
    <w:rsid w:val="00B1394A"/>
    <w:rsid w:val="00B139B6"/>
    <w:rsid w:val="00B13A15"/>
    <w:rsid w:val="00B13A71"/>
    <w:rsid w:val="00B13A88"/>
    <w:rsid w:val="00B13AC3"/>
    <w:rsid w:val="00B13AF7"/>
    <w:rsid w:val="00B13C04"/>
    <w:rsid w:val="00B13C46"/>
    <w:rsid w:val="00B13CD2"/>
    <w:rsid w:val="00B13CDE"/>
    <w:rsid w:val="00B13D19"/>
    <w:rsid w:val="00B13D9A"/>
    <w:rsid w:val="00B13E3F"/>
    <w:rsid w:val="00B13E8E"/>
    <w:rsid w:val="00B14009"/>
    <w:rsid w:val="00B1402F"/>
    <w:rsid w:val="00B14120"/>
    <w:rsid w:val="00B142F4"/>
    <w:rsid w:val="00B143AE"/>
    <w:rsid w:val="00B143D5"/>
    <w:rsid w:val="00B1459B"/>
    <w:rsid w:val="00B1477F"/>
    <w:rsid w:val="00B147E5"/>
    <w:rsid w:val="00B14886"/>
    <w:rsid w:val="00B14A46"/>
    <w:rsid w:val="00B14A7F"/>
    <w:rsid w:val="00B14AF1"/>
    <w:rsid w:val="00B14C92"/>
    <w:rsid w:val="00B14D32"/>
    <w:rsid w:val="00B14DE7"/>
    <w:rsid w:val="00B1501B"/>
    <w:rsid w:val="00B15046"/>
    <w:rsid w:val="00B152C5"/>
    <w:rsid w:val="00B152DC"/>
    <w:rsid w:val="00B152FD"/>
    <w:rsid w:val="00B15359"/>
    <w:rsid w:val="00B153AD"/>
    <w:rsid w:val="00B153CF"/>
    <w:rsid w:val="00B154C5"/>
    <w:rsid w:val="00B155EC"/>
    <w:rsid w:val="00B15735"/>
    <w:rsid w:val="00B15858"/>
    <w:rsid w:val="00B1588A"/>
    <w:rsid w:val="00B158CA"/>
    <w:rsid w:val="00B158DD"/>
    <w:rsid w:val="00B15AA1"/>
    <w:rsid w:val="00B15AA5"/>
    <w:rsid w:val="00B15B1F"/>
    <w:rsid w:val="00B15B97"/>
    <w:rsid w:val="00B15C5D"/>
    <w:rsid w:val="00B15CB9"/>
    <w:rsid w:val="00B15CEC"/>
    <w:rsid w:val="00B15D4B"/>
    <w:rsid w:val="00B15E68"/>
    <w:rsid w:val="00B15F75"/>
    <w:rsid w:val="00B160E3"/>
    <w:rsid w:val="00B16104"/>
    <w:rsid w:val="00B161D6"/>
    <w:rsid w:val="00B161FB"/>
    <w:rsid w:val="00B16242"/>
    <w:rsid w:val="00B16342"/>
    <w:rsid w:val="00B16348"/>
    <w:rsid w:val="00B163A2"/>
    <w:rsid w:val="00B163C9"/>
    <w:rsid w:val="00B16442"/>
    <w:rsid w:val="00B16510"/>
    <w:rsid w:val="00B16633"/>
    <w:rsid w:val="00B166C7"/>
    <w:rsid w:val="00B16783"/>
    <w:rsid w:val="00B16801"/>
    <w:rsid w:val="00B1692D"/>
    <w:rsid w:val="00B16992"/>
    <w:rsid w:val="00B1699E"/>
    <w:rsid w:val="00B169F6"/>
    <w:rsid w:val="00B16A40"/>
    <w:rsid w:val="00B16A57"/>
    <w:rsid w:val="00B16B0A"/>
    <w:rsid w:val="00B16B69"/>
    <w:rsid w:val="00B16B76"/>
    <w:rsid w:val="00B16BEE"/>
    <w:rsid w:val="00B16C1B"/>
    <w:rsid w:val="00B16CD3"/>
    <w:rsid w:val="00B16D93"/>
    <w:rsid w:val="00B16E6D"/>
    <w:rsid w:val="00B16ED2"/>
    <w:rsid w:val="00B17206"/>
    <w:rsid w:val="00B17232"/>
    <w:rsid w:val="00B1734B"/>
    <w:rsid w:val="00B173CA"/>
    <w:rsid w:val="00B173E0"/>
    <w:rsid w:val="00B175EB"/>
    <w:rsid w:val="00B177A3"/>
    <w:rsid w:val="00B17A83"/>
    <w:rsid w:val="00B17B87"/>
    <w:rsid w:val="00B17BEC"/>
    <w:rsid w:val="00B17D27"/>
    <w:rsid w:val="00B17E65"/>
    <w:rsid w:val="00B17E72"/>
    <w:rsid w:val="00B17E8A"/>
    <w:rsid w:val="00B17EE6"/>
    <w:rsid w:val="00B17F25"/>
    <w:rsid w:val="00B17F3F"/>
    <w:rsid w:val="00B200A1"/>
    <w:rsid w:val="00B200B2"/>
    <w:rsid w:val="00B200C7"/>
    <w:rsid w:val="00B202B4"/>
    <w:rsid w:val="00B2049A"/>
    <w:rsid w:val="00B204E6"/>
    <w:rsid w:val="00B207CC"/>
    <w:rsid w:val="00B208C5"/>
    <w:rsid w:val="00B208C7"/>
    <w:rsid w:val="00B208DD"/>
    <w:rsid w:val="00B20920"/>
    <w:rsid w:val="00B20A88"/>
    <w:rsid w:val="00B20C79"/>
    <w:rsid w:val="00B20CD2"/>
    <w:rsid w:val="00B210C3"/>
    <w:rsid w:val="00B211B4"/>
    <w:rsid w:val="00B21255"/>
    <w:rsid w:val="00B212FE"/>
    <w:rsid w:val="00B213F9"/>
    <w:rsid w:val="00B21404"/>
    <w:rsid w:val="00B21572"/>
    <w:rsid w:val="00B216D0"/>
    <w:rsid w:val="00B2171F"/>
    <w:rsid w:val="00B219A0"/>
    <w:rsid w:val="00B21AFE"/>
    <w:rsid w:val="00B21B0B"/>
    <w:rsid w:val="00B21BF5"/>
    <w:rsid w:val="00B21C00"/>
    <w:rsid w:val="00B21DBF"/>
    <w:rsid w:val="00B21F3E"/>
    <w:rsid w:val="00B21F59"/>
    <w:rsid w:val="00B21FDE"/>
    <w:rsid w:val="00B2216D"/>
    <w:rsid w:val="00B22334"/>
    <w:rsid w:val="00B2250F"/>
    <w:rsid w:val="00B22573"/>
    <w:rsid w:val="00B22673"/>
    <w:rsid w:val="00B22836"/>
    <w:rsid w:val="00B228D5"/>
    <w:rsid w:val="00B22B96"/>
    <w:rsid w:val="00B22C83"/>
    <w:rsid w:val="00B22D66"/>
    <w:rsid w:val="00B22E06"/>
    <w:rsid w:val="00B22F3D"/>
    <w:rsid w:val="00B22F67"/>
    <w:rsid w:val="00B22FBF"/>
    <w:rsid w:val="00B23017"/>
    <w:rsid w:val="00B23117"/>
    <w:rsid w:val="00B2319F"/>
    <w:rsid w:val="00B2342C"/>
    <w:rsid w:val="00B23619"/>
    <w:rsid w:val="00B2397D"/>
    <w:rsid w:val="00B23AAA"/>
    <w:rsid w:val="00B23B2B"/>
    <w:rsid w:val="00B23B67"/>
    <w:rsid w:val="00B23D78"/>
    <w:rsid w:val="00B23DF1"/>
    <w:rsid w:val="00B23E36"/>
    <w:rsid w:val="00B23EF1"/>
    <w:rsid w:val="00B2409A"/>
    <w:rsid w:val="00B2427E"/>
    <w:rsid w:val="00B243A6"/>
    <w:rsid w:val="00B2445F"/>
    <w:rsid w:val="00B244D0"/>
    <w:rsid w:val="00B244DD"/>
    <w:rsid w:val="00B2450D"/>
    <w:rsid w:val="00B2465D"/>
    <w:rsid w:val="00B2473C"/>
    <w:rsid w:val="00B24800"/>
    <w:rsid w:val="00B24B08"/>
    <w:rsid w:val="00B24BF9"/>
    <w:rsid w:val="00B24C6F"/>
    <w:rsid w:val="00B24C96"/>
    <w:rsid w:val="00B24C9B"/>
    <w:rsid w:val="00B24CD7"/>
    <w:rsid w:val="00B24DE3"/>
    <w:rsid w:val="00B24EEB"/>
    <w:rsid w:val="00B25016"/>
    <w:rsid w:val="00B25141"/>
    <w:rsid w:val="00B2520E"/>
    <w:rsid w:val="00B2528A"/>
    <w:rsid w:val="00B253C7"/>
    <w:rsid w:val="00B254CA"/>
    <w:rsid w:val="00B255EF"/>
    <w:rsid w:val="00B255FD"/>
    <w:rsid w:val="00B2564A"/>
    <w:rsid w:val="00B25811"/>
    <w:rsid w:val="00B25A8E"/>
    <w:rsid w:val="00B25B41"/>
    <w:rsid w:val="00B25BE4"/>
    <w:rsid w:val="00B25BF8"/>
    <w:rsid w:val="00B25E99"/>
    <w:rsid w:val="00B25F64"/>
    <w:rsid w:val="00B2604E"/>
    <w:rsid w:val="00B260CA"/>
    <w:rsid w:val="00B26213"/>
    <w:rsid w:val="00B26296"/>
    <w:rsid w:val="00B26435"/>
    <w:rsid w:val="00B2646E"/>
    <w:rsid w:val="00B264F2"/>
    <w:rsid w:val="00B265AF"/>
    <w:rsid w:val="00B26673"/>
    <w:rsid w:val="00B26682"/>
    <w:rsid w:val="00B268BF"/>
    <w:rsid w:val="00B269D4"/>
    <w:rsid w:val="00B26ABF"/>
    <w:rsid w:val="00B26AE0"/>
    <w:rsid w:val="00B26FF8"/>
    <w:rsid w:val="00B27060"/>
    <w:rsid w:val="00B270E4"/>
    <w:rsid w:val="00B273FC"/>
    <w:rsid w:val="00B27512"/>
    <w:rsid w:val="00B2757D"/>
    <w:rsid w:val="00B2770E"/>
    <w:rsid w:val="00B27812"/>
    <w:rsid w:val="00B27C07"/>
    <w:rsid w:val="00B27C3D"/>
    <w:rsid w:val="00B27C82"/>
    <w:rsid w:val="00B27E68"/>
    <w:rsid w:val="00B27F4D"/>
    <w:rsid w:val="00B3017A"/>
    <w:rsid w:val="00B301C6"/>
    <w:rsid w:val="00B30310"/>
    <w:rsid w:val="00B304E0"/>
    <w:rsid w:val="00B30624"/>
    <w:rsid w:val="00B3066D"/>
    <w:rsid w:val="00B306D0"/>
    <w:rsid w:val="00B3084B"/>
    <w:rsid w:val="00B30987"/>
    <w:rsid w:val="00B30B54"/>
    <w:rsid w:val="00B30C26"/>
    <w:rsid w:val="00B30C51"/>
    <w:rsid w:val="00B30D36"/>
    <w:rsid w:val="00B30DBA"/>
    <w:rsid w:val="00B30E19"/>
    <w:rsid w:val="00B31041"/>
    <w:rsid w:val="00B310FC"/>
    <w:rsid w:val="00B3111E"/>
    <w:rsid w:val="00B3114B"/>
    <w:rsid w:val="00B311F9"/>
    <w:rsid w:val="00B312B3"/>
    <w:rsid w:val="00B312E0"/>
    <w:rsid w:val="00B312FC"/>
    <w:rsid w:val="00B31309"/>
    <w:rsid w:val="00B314C0"/>
    <w:rsid w:val="00B31545"/>
    <w:rsid w:val="00B3156F"/>
    <w:rsid w:val="00B315C9"/>
    <w:rsid w:val="00B31890"/>
    <w:rsid w:val="00B318F8"/>
    <w:rsid w:val="00B318FC"/>
    <w:rsid w:val="00B31F89"/>
    <w:rsid w:val="00B31FEF"/>
    <w:rsid w:val="00B32070"/>
    <w:rsid w:val="00B321B6"/>
    <w:rsid w:val="00B323E6"/>
    <w:rsid w:val="00B3247F"/>
    <w:rsid w:val="00B32512"/>
    <w:rsid w:val="00B32522"/>
    <w:rsid w:val="00B325B4"/>
    <w:rsid w:val="00B32650"/>
    <w:rsid w:val="00B32A0E"/>
    <w:rsid w:val="00B32B84"/>
    <w:rsid w:val="00B32D05"/>
    <w:rsid w:val="00B32E32"/>
    <w:rsid w:val="00B32E81"/>
    <w:rsid w:val="00B32EF2"/>
    <w:rsid w:val="00B32FE2"/>
    <w:rsid w:val="00B330A3"/>
    <w:rsid w:val="00B330E2"/>
    <w:rsid w:val="00B33120"/>
    <w:rsid w:val="00B331A2"/>
    <w:rsid w:val="00B331D3"/>
    <w:rsid w:val="00B33239"/>
    <w:rsid w:val="00B335A8"/>
    <w:rsid w:val="00B33601"/>
    <w:rsid w:val="00B33713"/>
    <w:rsid w:val="00B33727"/>
    <w:rsid w:val="00B3379E"/>
    <w:rsid w:val="00B337AD"/>
    <w:rsid w:val="00B33907"/>
    <w:rsid w:val="00B339B0"/>
    <w:rsid w:val="00B33A5B"/>
    <w:rsid w:val="00B33A82"/>
    <w:rsid w:val="00B33D87"/>
    <w:rsid w:val="00B33DA8"/>
    <w:rsid w:val="00B33E5A"/>
    <w:rsid w:val="00B33E64"/>
    <w:rsid w:val="00B33FED"/>
    <w:rsid w:val="00B3406C"/>
    <w:rsid w:val="00B34093"/>
    <w:rsid w:val="00B340B0"/>
    <w:rsid w:val="00B342AE"/>
    <w:rsid w:val="00B342D5"/>
    <w:rsid w:val="00B34537"/>
    <w:rsid w:val="00B34579"/>
    <w:rsid w:val="00B345F9"/>
    <w:rsid w:val="00B34658"/>
    <w:rsid w:val="00B346F8"/>
    <w:rsid w:val="00B34715"/>
    <w:rsid w:val="00B34760"/>
    <w:rsid w:val="00B348F2"/>
    <w:rsid w:val="00B3495C"/>
    <w:rsid w:val="00B349D6"/>
    <w:rsid w:val="00B34A36"/>
    <w:rsid w:val="00B34BD1"/>
    <w:rsid w:val="00B34C15"/>
    <w:rsid w:val="00B34D00"/>
    <w:rsid w:val="00B3501E"/>
    <w:rsid w:val="00B3507A"/>
    <w:rsid w:val="00B3513D"/>
    <w:rsid w:val="00B35264"/>
    <w:rsid w:val="00B35315"/>
    <w:rsid w:val="00B353A0"/>
    <w:rsid w:val="00B3552A"/>
    <w:rsid w:val="00B3554A"/>
    <w:rsid w:val="00B355BA"/>
    <w:rsid w:val="00B355FE"/>
    <w:rsid w:val="00B35670"/>
    <w:rsid w:val="00B358A3"/>
    <w:rsid w:val="00B35C58"/>
    <w:rsid w:val="00B35FA3"/>
    <w:rsid w:val="00B360BF"/>
    <w:rsid w:val="00B360E2"/>
    <w:rsid w:val="00B36131"/>
    <w:rsid w:val="00B36347"/>
    <w:rsid w:val="00B366C1"/>
    <w:rsid w:val="00B368B3"/>
    <w:rsid w:val="00B369D4"/>
    <w:rsid w:val="00B36A90"/>
    <w:rsid w:val="00B36B28"/>
    <w:rsid w:val="00B36B59"/>
    <w:rsid w:val="00B36C84"/>
    <w:rsid w:val="00B36C91"/>
    <w:rsid w:val="00B371E6"/>
    <w:rsid w:val="00B37260"/>
    <w:rsid w:val="00B37463"/>
    <w:rsid w:val="00B37516"/>
    <w:rsid w:val="00B37561"/>
    <w:rsid w:val="00B376FC"/>
    <w:rsid w:val="00B378E5"/>
    <w:rsid w:val="00B37956"/>
    <w:rsid w:val="00B37995"/>
    <w:rsid w:val="00B37A3F"/>
    <w:rsid w:val="00B37BC5"/>
    <w:rsid w:val="00B37C37"/>
    <w:rsid w:val="00B37C41"/>
    <w:rsid w:val="00B37C7D"/>
    <w:rsid w:val="00B37E12"/>
    <w:rsid w:val="00B40017"/>
    <w:rsid w:val="00B40055"/>
    <w:rsid w:val="00B40407"/>
    <w:rsid w:val="00B4045D"/>
    <w:rsid w:val="00B4056E"/>
    <w:rsid w:val="00B405BA"/>
    <w:rsid w:val="00B4060C"/>
    <w:rsid w:val="00B40720"/>
    <w:rsid w:val="00B407E8"/>
    <w:rsid w:val="00B408A4"/>
    <w:rsid w:val="00B40987"/>
    <w:rsid w:val="00B40ACF"/>
    <w:rsid w:val="00B40C21"/>
    <w:rsid w:val="00B40CBC"/>
    <w:rsid w:val="00B40D76"/>
    <w:rsid w:val="00B40DEA"/>
    <w:rsid w:val="00B40E55"/>
    <w:rsid w:val="00B40F2A"/>
    <w:rsid w:val="00B40FCC"/>
    <w:rsid w:val="00B40FEC"/>
    <w:rsid w:val="00B41090"/>
    <w:rsid w:val="00B414D0"/>
    <w:rsid w:val="00B41522"/>
    <w:rsid w:val="00B41720"/>
    <w:rsid w:val="00B41789"/>
    <w:rsid w:val="00B41792"/>
    <w:rsid w:val="00B41ACC"/>
    <w:rsid w:val="00B41C50"/>
    <w:rsid w:val="00B41CA2"/>
    <w:rsid w:val="00B41CA9"/>
    <w:rsid w:val="00B41E37"/>
    <w:rsid w:val="00B42091"/>
    <w:rsid w:val="00B420F7"/>
    <w:rsid w:val="00B42385"/>
    <w:rsid w:val="00B423BE"/>
    <w:rsid w:val="00B42556"/>
    <w:rsid w:val="00B42585"/>
    <w:rsid w:val="00B4275D"/>
    <w:rsid w:val="00B428E0"/>
    <w:rsid w:val="00B42900"/>
    <w:rsid w:val="00B42B29"/>
    <w:rsid w:val="00B42B64"/>
    <w:rsid w:val="00B42BBE"/>
    <w:rsid w:val="00B42F12"/>
    <w:rsid w:val="00B4305D"/>
    <w:rsid w:val="00B431AF"/>
    <w:rsid w:val="00B4326F"/>
    <w:rsid w:val="00B43284"/>
    <w:rsid w:val="00B4328A"/>
    <w:rsid w:val="00B43540"/>
    <w:rsid w:val="00B43553"/>
    <w:rsid w:val="00B43565"/>
    <w:rsid w:val="00B437C4"/>
    <w:rsid w:val="00B438E9"/>
    <w:rsid w:val="00B43954"/>
    <w:rsid w:val="00B43BB1"/>
    <w:rsid w:val="00B43E76"/>
    <w:rsid w:val="00B440A1"/>
    <w:rsid w:val="00B440FF"/>
    <w:rsid w:val="00B44127"/>
    <w:rsid w:val="00B441CB"/>
    <w:rsid w:val="00B4425E"/>
    <w:rsid w:val="00B442F5"/>
    <w:rsid w:val="00B44474"/>
    <w:rsid w:val="00B444FC"/>
    <w:rsid w:val="00B44535"/>
    <w:rsid w:val="00B44611"/>
    <w:rsid w:val="00B4465D"/>
    <w:rsid w:val="00B446E1"/>
    <w:rsid w:val="00B44725"/>
    <w:rsid w:val="00B447E0"/>
    <w:rsid w:val="00B44AD4"/>
    <w:rsid w:val="00B44B42"/>
    <w:rsid w:val="00B44B9C"/>
    <w:rsid w:val="00B44DA2"/>
    <w:rsid w:val="00B44E54"/>
    <w:rsid w:val="00B45190"/>
    <w:rsid w:val="00B45203"/>
    <w:rsid w:val="00B45469"/>
    <w:rsid w:val="00B455E3"/>
    <w:rsid w:val="00B4564E"/>
    <w:rsid w:val="00B456D0"/>
    <w:rsid w:val="00B45785"/>
    <w:rsid w:val="00B45983"/>
    <w:rsid w:val="00B459CD"/>
    <w:rsid w:val="00B45A7B"/>
    <w:rsid w:val="00B45AB3"/>
    <w:rsid w:val="00B45AE7"/>
    <w:rsid w:val="00B45C27"/>
    <w:rsid w:val="00B45E33"/>
    <w:rsid w:val="00B45FD6"/>
    <w:rsid w:val="00B461D5"/>
    <w:rsid w:val="00B46202"/>
    <w:rsid w:val="00B4621D"/>
    <w:rsid w:val="00B4629C"/>
    <w:rsid w:val="00B46428"/>
    <w:rsid w:val="00B46473"/>
    <w:rsid w:val="00B465EA"/>
    <w:rsid w:val="00B46620"/>
    <w:rsid w:val="00B46671"/>
    <w:rsid w:val="00B466F6"/>
    <w:rsid w:val="00B466FC"/>
    <w:rsid w:val="00B46728"/>
    <w:rsid w:val="00B467ED"/>
    <w:rsid w:val="00B467FB"/>
    <w:rsid w:val="00B46841"/>
    <w:rsid w:val="00B468C5"/>
    <w:rsid w:val="00B469C0"/>
    <w:rsid w:val="00B46BFB"/>
    <w:rsid w:val="00B46D28"/>
    <w:rsid w:val="00B46D47"/>
    <w:rsid w:val="00B47082"/>
    <w:rsid w:val="00B47148"/>
    <w:rsid w:val="00B4718D"/>
    <w:rsid w:val="00B471F2"/>
    <w:rsid w:val="00B47243"/>
    <w:rsid w:val="00B473DD"/>
    <w:rsid w:val="00B47449"/>
    <w:rsid w:val="00B474EF"/>
    <w:rsid w:val="00B4755F"/>
    <w:rsid w:val="00B475B3"/>
    <w:rsid w:val="00B4792E"/>
    <w:rsid w:val="00B4793D"/>
    <w:rsid w:val="00B47983"/>
    <w:rsid w:val="00B47A77"/>
    <w:rsid w:val="00B47B97"/>
    <w:rsid w:val="00B47BEB"/>
    <w:rsid w:val="00B47C07"/>
    <w:rsid w:val="00B47E80"/>
    <w:rsid w:val="00B47F45"/>
    <w:rsid w:val="00B50118"/>
    <w:rsid w:val="00B5017C"/>
    <w:rsid w:val="00B501AF"/>
    <w:rsid w:val="00B501F4"/>
    <w:rsid w:val="00B50321"/>
    <w:rsid w:val="00B50521"/>
    <w:rsid w:val="00B50895"/>
    <w:rsid w:val="00B508F8"/>
    <w:rsid w:val="00B50A4D"/>
    <w:rsid w:val="00B50ACF"/>
    <w:rsid w:val="00B50BBA"/>
    <w:rsid w:val="00B50C9E"/>
    <w:rsid w:val="00B50E1A"/>
    <w:rsid w:val="00B50EA1"/>
    <w:rsid w:val="00B51096"/>
    <w:rsid w:val="00B510CA"/>
    <w:rsid w:val="00B51493"/>
    <w:rsid w:val="00B5153B"/>
    <w:rsid w:val="00B515F4"/>
    <w:rsid w:val="00B51622"/>
    <w:rsid w:val="00B517A0"/>
    <w:rsid w:val="00B517BB"/>
    <w:rsid w:val="00B517E1"/>
    <w:rsid w:val="00B51803"/>
    <w:rsid w:val="00B5191D"/>
    <w:rsid w:val="00B51944"/>
    <w:rsid w:val="00B51970"/>
    <w:rsid w:val="00B51B4A"/>
    <w:rsid w:val="00B51CC8"/>
    <w:rsid w:val="00B51D2B"/>
    <w:rsid w:val="00B51DB3"/>
    <w:rsid w:val="00B51FDD"/>
    <w:rsid w:val="00B520A0"/>
    <w:rsid w:val="00B5224B"/>
    <w:rsid w:val="00B522A6"/>
    <w:rsid w:val="00B523CC"/>
    <w:rsid w:val="00B52459"/>
    <w:rsid w:val="00B52581"/>
    <w:rsid w:val="00B526AF"/>
    <w:rsid w:val="00B5278A"/>
    <w:rsid w:val="00B527B2"/>
    <w:rsid w:val="00B52961"/>
    <w:rsid w:val="00B52A11"/>
    <w:rsid w:val="00B52A5D"/>
    <w:rsid w:val="00B52B27"/>
    <w:rsid w:val="00B52CFC"/>
    <w:rsid w:val="00B530A2"/>
    <w:rsid w:val="00B530B5"/>
    <w:rsid w:val="00B532C5"/>
    <w:rsid w:val="00B532F8"/>
    <w:rsid w:val="00B5331D"/>
    <w:rsid w:val="00B53361"/>
    <w:rsid w:val="00B533BD"/>
    <w:rsid w:val="00B533F0"/>
    <w:rsid w:val="00B53494"/>
    <w:rsid w:val="00B538F1"/>
    <w:rsid w:val="00B53999"/>
    <w:rsid w:val="00B539B3"/>
    <w:rsid w:val="00B539E4"/>
    <w:rsid w:val="00B539FF"/>
    <w:rsid w:val="00B53BD4"/>
    <w:rsid w:val="00B53BF0"/>
    <w:rsid w:val="00B53CE9"/>
    <w:rsid w:val="00B53D61"/>
    <w:rsid w:val="00B53DBF"/>
    <w:rsid w:val="00B53DE7"/>
    <w:rsid w:val="00B53E3B"/>
    <w:rsid w:val="00B53F68"/>
    <w:rsid w:val="00B5449F"/>
    <w:rsid w:val="00B54513"/>
    <w:rsid w:val="00B547A0"/>
    <w:rsid w:val="00B547B2"/>
    <w:rsid w:val="00B54923"/>
    <w:rsid w:val="00B54BC2"/>
    <w:rsid w:val="00B54BF1"/>
    <w:rsid w:val="00B54CA4"/>
    <w:rsid w:val="00B54CB1"/>
    <w:rsid w:val="00B54ED6"/>
    <w:rsid w:val="00B54F69"/>
    <w:rsid w:val="00B5500F"/>
    <w:rsid w:val="00B550B2"/>
    <w:rsid w:val="00B55241"/>
    <w:rsid w:val="00B5529D"/>
    <w:rsid w:val="00B553B6"/>
    <w:rsid w:val="00B55552"/>
    <w:rsid w:val="00B5565D"/>
    <w:rsid w:val="00B55807"/>
    <w:rsid w:val="00B55B49"/>
    <w:rsid w:val="00B55C10"/>
    <w:rsid w:val="00B55CB7"/>
    <w:rsid w:val="00B55D9C"/>
    <w:rsid w:val="00B56074"/>
    <w:rsid w:val="00B560AB"/>
    <w:rsid w:val="00B560FB"/>
    <w:rsid w:val="00B561B4"/>
    <w:rsid w:val="00B563D7"/>
    <w:rsid w:val="00B56489"/>
    <w:rsid w:val="00B5672B"/>
    <w:rsid w:val="00B56771"/>
    <w:rsid w:val="00B56791"/>
    <w:rsid w:val="00B568C5"/>
    <w:rsid w:val="00B56A2B"/>
    <w:rsid w:val="00B56B79"/>
    <w:rsid w:val="00B56E85"/>
    <w:rsid w:val="00B56EF0"/>
    <w:rsid w:val="00B57374"/>
    <w:rsid w:val="00B57488"/>
    <w:rsid w:val="00B576E1"/>
    <w:rsid w:val="00B57774"/>
    <w:rsid w:val="00B57785"/>
    <w:rsid w:val="00B57786"/>
    <w:rsid w:val="00B577B1"/>
    <w:rsid w:val="00B578CA"/>
    <w:rsid w:val="00B57B23"/>
    <w:rsid w:val="00B57CAA"/>
    <w:rsid w:val="00B57F4F"/>
    <w:rsid w:val="00B60031"/>
    <w:rsid w:val="00B60174"/>
    <w:rsid w:val="00B6035B"/>
    <w:rsid w:val="00B604A9"/>
    <w:rsid w:val="00B60583"/>
    <w:rsid w:val="00B605BC"/>
    <w:rsid w:val="00B60605"/>
    <w:rsid w:val="00B6098D"/>
    <w:rsid w:val="00B60A14"/>
    <w:rsid w:val="00B60B5F"/>
    <w:rsid w:val="00B60BCD"/>
    <w:rsid w:val="00B61185"/>
    <w:rsid w:val="00B611A5"/>
    <w:rsid w:val="00B61398"/>
    <w:rsid w:val="00B615C4"/>
    <w:rsid w:val="00B615D0"/>
    <w:rsid w:val="00B615E5"/>
    <w:rsid w:val="00B617F8"/>
    <w:rsid w:val="00B6187C"/>
    <w:rsid w:val="00B618C4"/>
    <w:rsid w:val="00B61A8C"/>
    <w:rsid w:val="00B61B6F"/>
    <w:rsid w:val="00B61C56"/>
    <w:rsid w:val="00B61F27"/>
    <w:rsid w:val="00B61F9B"/>
    <w:rsid w:val="00B62053"/>
    <w:rsid w:val="00B62061"/>
    <w:rsid w:val="00B62407"/>
    <w:rsid w:val="00B6244C"/>
    <w:rsid w:val="00B624D5"/>
    <w:rsid w:val="00B624E5"/>
    <w:rsid w:val="00B62589"/>
    <w:rsid w:val="00B6261F"/>
    <w:rsid w:val="00B62647"/>
    <w:rsid w:val="00B62681"/>
    <w:rsid w:val="00B627E6"/>
    <w:rsid w:val="00B62810"/>
    <w:rsid w:val="00B62B9B"/>
    <w:rsid w:val="00B62BA2"/>
    <w:rsid w:val="00B62C26"/>
    <w:rsid w:val="00B62C90"/>
    <w:rsid w:val="00B62CDD"/>
    <w:rsid w:val="00B62D18"/>
    <w:rsid w:val="00B62E47"/>
    <w:rsid w:val="00B62EF5"/>
    <w:rsid w:val="00B62F32"/>
    <w:rsid w:val="00B63038"/>
    <w:rsid w:val="00B63130"/>
    <w:rsid w:val="00B63133"/>
    <w:rsid w:val="00B63184"/>
    <w:rsid w:val="00B63346"/>
    <w:rsid w:val="00B63460"/>
    <w:rsid w:val="00B63671"/>
    <w:rsid w:val="00B636AE"/>
    <w:rsid w:val="00B63AD1"/>
    <w:rsid w:val="00B63C69"/>
    <w:rsid w:val="00B63DB7"/>
    <w:rsid w:val="00B63E95"/>
    <w:rsid w:val="00B63F31"/>
    <w:rsid w:val="00B64012"/>
    <w:rsid w:val="00B6412C"/>
    <w:rsid w:val="00B64161"/>
    <w:rsid w:val="00B64224"/>
    <w:rsid w:val="00B64260"/>
    <w:rsid w:val="00B644C8"/>
    <w:rsid w:val="00B6460C"/>
    <w:rsid w:val="00B6465A"/>
    <w:rsid w:val="00B64865"/>
    <w:rsid w:val="00B64B85"/>
    <w:rsid w:val="00B64B8E"/>
    <w:rsid w:val="00B64C3D"/>
    <w:rsid w:val="00B64C4E"/>
    <w:rsid w:val="00B64C59"/>
    <w:rsid w:val="00B64C9D"/>
    <w:rsid w:val="00B64EED"/>
    <w:rsid w:val="00B64F01"/>
    <w:rsid w:val="00B64F65"/>
    <w:rsid w:val="00B650A2"/>
    <w:rsid w:val="00B65114"/>
    <w:rsid w:val="00B651F2"/>
    <w:rsid w:val="00B65378"/>
    <w:rsid w:val="00B654B4"/>
    <w:rsid w:val="00B654E7"/>
    <w:rsid w:val="00B65531"/>
    <w:rsid w:val="00B6568D"/>
    <w:rsid w:val="00B6578A"/>
    <w:rsid w:val="00B6580C"/>
    <w:rsid w:val="00B658DE"/>
    <w:rsid w:val="00B65A16"/>
    <w:rsid w:val="00B65BE8"/>
    <w:rsid w:val="00B65C46"/>
    <w:rsid w:val="00B65CC6"/>
    <w:rsid w:val="00B65E0E"/>
    <w:rsid w:val="00B65E39"/>
    <w:rsid w:val="00B65EE8"/>
    <w:rsid w:val="00B65F10"/>
    <w:rsid w:val="00B65F13"/>
    <w:rsid w:val="00B65F90"/>
    <w:rsid w:val="00B65FF1"/>
    <w:rsid w:val="00B66251"/>
    <w:rsid w:val="00B66269"/>
    <w:rsid w:val="00B663DB"/>
    <w:rsid w:val="00B666A3"/>
    <w:rsid w:val="00B666BC"/>
    <w:rsid w:val="00B667D3"/>
    <w:rsid w:val="00B668D8"/>
    <w:rsid w:val="00B669E8"/>
    <w:rsid w:val="00B66A5E"/>
    <w:rsid w:val="00B66BE9"/>
    <w:rsid w:val="00B66C30"/>
    <w:rsid w:val="00B66D3E"/>
    <w:rsid w:val="00B66DB3"/>
    <w:rsid w:val="00B66DCC"/>
    <w:rsid w:val="00B66FA3"/>
    <w:rsid w:val="00B66FBD"/>
    <w:rsid w:val="00B6706B"/>
    <w:rsid w:val="00B67278"/>
    <w:rsid w:val="00B672C9"/>
    <w:rsid w:val="00B673FE"/>
    <w:rsid w:val="00B67557"/>
    <w:rsid w:val="00B6772C"/>
    <w:rsid w:val="00B67872"/>
    <w:rsid w:val="00B678F7"/>
    <w:rsid w:val="00B67953"/>
    <w:rsid w:val="00B679AB"/>
    <w:rsid w:val="00B67AC6"/>
    <w:rsid w:val="00B67D1F"/>
    <w:rsid w:val="00B67DB7"/>
    <w:rsid w:val="00B67F08"/>
    <w:rsid w:val="00B67F2C"/>
    <w:rsid w:val="00B700B1"/>
    <w:rsid w:val="00B7017E"/>
    <w:rsid w:val="00B701CB"/>
    <w:rsid w:val="00B7034C"/>
    <w:rsid w:val="00B703D2"/>
    <w:rsid w:val="00B7041B"/>
    <w:rsid w:val="00B70486"/>
    <w:rsid w:val="00B704B8"/>
    <w:rsid w:val="00B704B9"/>
    <w:rsid w:val="00B704C7"/>
    <w:rsid w:val="00B7056A"/>
    <w:rsid w:val="00B7067A"/>
    <w:rsid w:val="00B70718"/>
    <w:rsid w:val="00B707CB"/>
    <w:rsid w:val="00B7084F"/>
    <w:rsid w:val="00B70886"/>
    <w:rsid w:val="00B708E0"/>
    <w:rsid w:val="00B70924"/>
    <w:rsid w:val="00B70962"/>
    <w:rsid w:val="00B70974"/>
    <w:rsid w:val="00B709FA"/>
    <w:rsid w:val="00B70A51"/>
    <w:rsid w:val="00B70B64"/>
    <w:rsid w:val="00B70CCD"/>
    <w:rsid w:val="00B70FAB"/>
    <w:rsid w:val="00B70FC2"/>
    <w:rsid w:val="00B710E7"/>
    <w:rsid w:val="00B7110B"/>
    <w:rsid w:val="00B712E5"/>
    <w:rsid w:val="00B712F5"/>
    <w:rsid w:val="00B71304"/>
    <w:rsid w:val="00B7140E"/>
    <w:rsid w:val="00B71489"/>
    <w:rsid w:val="00B7153E"/>
    <w:rsid w:val="00B715AA"/>
    <w:rsid w:val="00B717A6"/>
    <w:rsid w:val="00B71AC5"/>
    <w:rsid w:val="00B71B6E"/>
    <w:rsid w:val="00B71C4F"/>
    <w:rsid w:val="00B71D27"/>
    <w:rsid w:val="00B71E04"/>
    <w:rsid w:val="00B71FD0"/>
    <w:rsid w:val="00B71FF6"/>
    <w:rsid w:val="00B720DB"/>
    <w:rsid w:val="00B72248"/>
    <w:rsid w:val="00B72275"/>
    <w:rsid w:val="00B72301"/>
    <w:rsid w:val="00B723B3"/>
    <w:rsid w:val="00B72514"/>
    <w:rsid w:val="00B725F1"/>
    <w:rsid w:val="00B7276C"/>
    <w:rsid w:val="00B72845"/>
    <w:rsid w:val="00B728A5"/>
    <w:rsid w:val="00B72A59"/>
    <w:rsid w:val="00B72B27"/>
    <w:rsid w:val="00B72B35"/>
    <w:rsid w:val="00B72D85"/>
    <w:rsid w:val="00B72F29"/>
    <w:rsid w:val="00B73252"/>
    <w:rsid w:val="00B7332E"/>
    <w:rsid w:val="00B73509"/>
    <w:rsid w:val="00B73598"/>
    <w:rsid w:val="00B736CE"/>
    <w:rsid w:val="00B7372B"/>
    <w:rsid w:val="00B73840"/>
    <w:rsid w:val="00B73985"/>
    <w:rsid w:val="00B73A0C"/>
    <w:rsid w:val="00B73A35"/>
    <w:rsid w:val="00B73B7C"/>
    <w:rsid w:val="00B73BE5"/>
    <w:rsid w:val="00B73CEF"/>
    <w:rsid w:val="00B73D7A"/>
    <w:rsid w:val="00B73DD9"/>
    <w:rsid w:val="00B73F40"/>
    <w:rsid w:val="00B7407C"/>
    <w:rsid w:val="00B74222"/>
    <w:rsid w:val="00B74238"/>
    <w:rsid w:val="00B744D1"/>
    <w:rsid w:val="00B74596"/>
    <w:rsid w:val="00B7463C"/>
    <w:rsid w:val="00B74649"/>
    <w:rsid w:val="00B74677"/>
    <w:rsid w:val="00B746F0"/>
    <w:rsid w:val="00B74756"/>
    <w:rsid w:val="00B748D9"/>
    <w:rsid w:val="00B748E5"/>
    <w:rsid w:val="00B748ED"/>
    <w:rsid w:val="00B74BE0"/>
    <w:rsid w:val="00B750AF"/>
    <w:rsid w:val="00B75117"/>
    <w:rsid w:val="00B751F4"/>
    <w:rsid w:val="00B75213"/>
    <w:rsid w:val="00B752BD"/>
    <w:rsid w:val="00B753DA"/>
    <w:rsid w:val="00B754CE"/>
    <w:rsid w:val="00B75555"/>
    <w:rsid w:val="00B75732"/>
    <w:rsid w:val="00B7583B"/>
    <w:rsid w:val="00B75A9D"/>
    <w:rsid w:val="00B75C19"/>
    <w:rsid w:val="00B75C5B"/>
    <w:rsid w:val="00B75EF1"/>
    <w:rsid w:val="00B7606B"/>
    <w:rsid w:val="00B760ED"/>
    <w:rsid w:val="00B762E6"/>
    <w:rsid w:val="00B763AE"/>
    <w:rsid w:val="00B76464"/>
    <w:rsid w:val="00B766ED"/>
    <w:rsid w:val="00B7672E"/>
    <w:rsid w:val="00B76812"/>
    <w:rsid w:val="00B769E5"/>
    <w:rsid w:val="00B76A60"/>
    <w:rsid w:val="00B76A76"/>
    <w:rsid w:val="00B76BB1"/>
    <w:rsid w:val="00B76BCA"/>
    <w:rsid w:val="00B76C5C"/>
    <w:rsid w:val="00B76E90"/>
    <w:rsid w:val="00B76F18"/>
    <w:rsid w:val="00B76FF3"/>
    <w:rsid w:val="00B7729A"/>
    <w:rsid w:val="00B77330"/>
    <w:rsid w:val="00B77398"/>
    <w:rsid w:val="00B77432"/>
    <w:rsid w:val="00B7746B"/>
    <w:rsid w:val="00B7746D"/>
    <w:rsid w:val="00B774B8"/>
    <w:rsid w:val="00B775DD"/>
    <w:rsid w:val="00B77743"/>
    <w:rsid w:val="00B77806"/>
    <w:rsid w:val="00B7780A"/>
    <w:rsid w:val="00B77936"/>
    <w:rsid w:val="00B77D4D"/>
    <w:rsid w:val="00B77DC3"/>
    <w:rsid w:val="00B77E40"/>
    <w:rsid w:val="00B77EC0"/>
    <w:rsid w:val="00B800BC"/>
    <w:rsid w:val="00B800FC"/>
    <w:rsid w:val="00B80154"/>
    <w:rsid w:val="00B8018B"/>
    <w:rsid w:val="00B80436"/>
    <w:rsid w:val="00B80542"/>
    <w:rsid w:val="00B8060C"/>
    <w:rsid w:val="00B8075A"/>
    <w:rsid w:val="00B8088B"/>
    <w:rsid w:val="00B808B4"/>
    <w:rsid w:val="00B809CA"/>
    <w:rsid w:val="00B80AFC"/>
    <w:rsid w:val="00B80CA8"/>
    <w:rsid w:val="00B80DB3"/>
    <w:rsid w:val="00B80EC3"/>
    <w:rsid w:val="00B8114E"/>
    <w:rsid w:val="00B81225"/>
    <w:rsid w:val="00B812A4"/>
    <w:rsid w:val="00B812B7"/>
    <w:rsid w:val="00B81539"/>
    <w:rsid w:val="00B815BD"/>
    <w:rsid w:val="00B81854"/>
    <w:rsid w:val="00B81861"/>
    <w:rsid w:val="00B81B77"/>
    <w:rsid w:val="00B81BEC"/>
    <w:rsid w:val="00B81C0F"/>
    <w:rsid w:val="00B81C16"/>
    <w:rsid w:val="00B81C65"/>
    <w:rsid w:val="00B81D41"/>
    <w:rsid w:val="00B81D80"/>
    <w:rsid w:val="00B82023"/>
    <w:rsid w:val="00B8226E"/>
    <w:rsid w:val="00B823CE"/>
    <w:rsid w:val="00B825C5"/>
    <w:rsid w:val="00B82678"/>
    <w:rsid w:val="00B826CA"/>
    <w:rsid w:val="00B827F1"/>
    <w:rsid w:val="00B828AC"/>
    <w:rsid w:val="00B828DD"/>
    <w:rsid w:val="00B82A41"/>
    <w:rsid w:val="00B82BB1"/>
    <w:rsid w:val="00B82BBF"/>
    <w:rsid w:val="00B82D51"/>
    <w:rsid w:val="00B82E53"/>
    <w:rsid w:val="00B82F46"/>
    <w:rsid w:val="00B8302A"/>
    <w:rsid w:val="00B8308F"/>
    <w:rsid w:val="00B8313F"/>
    <w:rsid w:val="00B83413"/>
    <w:rsid w:val="00B834BD"/>
    <w:rsid w:val="00B834F2"/>
    <w:rsid w:val="00B8354D"/>
    <w:rsid w:val="00B835DE"/>
    <w:rsid w:val="00B836C6"/>
    <w:rsid w:val="00B83720"/>
    <w:rsid w:val="00B83799"/>
    <w:rsid w:val="00B83890"/>
    <w:rsid w:val="00B839DE"/>
    <w:rsid w:val="00B83B0C"/>
    <w:rsid w:val="00B83B56"/>
    <w:rsid w:val="00B83DE5"/>
    <w:rsid w:val="00B83DFC"/>
    <w:rsid w:val="00B840CD"/>
    <w:rsid w:val="00B840ED"/>
    <w:rsid w:val="00B8413E"/>
    <w:rsid w:val="00B84267"/>
    <w:rsid w:val="00B84333"/>
    <w:rsid w:val="00B844D2"/>
    <w:rsid w:val="00B844F3"/>
    <w:rsid w:val="00B84500"/>
    <w:rsid w:val="00B8459E"/>
    <w:rsid w:val="00B845CF"/>
    <w:rsid w:val="00B846D9"/>
    <w:rsid w:val="00B849C5"/>
    <w:rsid w:val="00B84A08"/>
    <w:rsid w:val="00B84A41"/>
    <w:rsid w:val="00B84A9F"/>
    <w:rsid w:val="00B84AE0"/>
    <w:rsid w:val="00B84B30"/>
    <w:rsid w:val="00B84BCC"/>
    <w:rsid w:val="00B84D24"/>
    <w:rsid w:val="00B84F63"/>
    <w:rsid w:val="00B850E1"/>
    <w:rsid w:val="00B8512B"/>
    <w:rsid w:val="00B85200"/>
    <w:rsid w:val="00B852DF"/>
    <w:rsid w:val="00B85340"/>
    <w:rsid w:val="00B85379"/>
    <w:rsid w:val="00B85486"/>
    <w:rsid w:val="00B854C3"/>
    <w:rsid w:val="00B85517"/>
    <w:rsid w:val="00B85719"/>
    <w:rsid w:val="00B858C8"/>
    <w:rsid w:val="00B8596E"/>
    <w:rsid w:val="00B859DA"/>
    <w:rsid w:val="00B85C3E"/>
    <w:rsid w:val="00B85D12"/>
    <w:rsid w:val="00B85FAD"/>
    <w:rsid w:val="00B860B4"/>
    <w:rsid w:val="00B8618A"/>
    <w:rsid w:val="00B86222"/>
    <w:rsid w:val="00B8624D"/>
    <w:rsid w:val="00B862F5"/>
    <w:rsid w:val="00B86356"/>
    <w:rsid w:val="00B86375"/>
    <w:rsid w:val="00B86503"/>
    <w:rsid w:val="00B86831"/>
    <w:rsid w:val="00B86AAD"/>
    <w:rsid w:val="00B86DBE"/>
    <w:rsid w:val="00B86E45"/>
    <w:rsid w:val="00B86F4C"/>
    <w:rsid w:val="00B86F9B"/>
    <w:rsid w:val="00B86FD0"/>
    <w:rsid w:val="00B87177"/>
    <w:rsid w:val="00B87418"/>
    <w:rsid w:val="00B8748D"/>
    <w:rsid w:val="00B87604"/>
    <w:rsid w:val="00B87639"/>
    <w:rsid w:val="00B87683"/>
    <w:rsid w:val="00B8768A"/>
    <w:rsid w:val="00B8778D"/>
    <w:rsid w:val="00B87857"/>
    <w:rsid w:val="00B87973"/>
    <w:rsid w:val="00B87F7F"/>
    <w:rsid w:val="00B87FBE"/>
    <w:rsid w:val="00B90019"/>
    <w:rsid w:val="00B90048"/>
    <w:rsid w:val="00B901FF"/>
    <w:rsid w:val="00B90235"/>
    <w:rsid w:val="00B90411"/>
    <w:rsid w:val="00B904FC"/>
    <w:rsid w:val="00B9057B"/>
    <w:rsid w:val="00B905C1"/>
    <w:rsid w:val="00B90788"/>
    <w:rsid w:val="00B907E5"/>
    <w:rsid w:val="00B908C4"/>
    <w:rsid w:val="00B909AA"/>
    <w:rsid w:val="00B90AEB"/>
    <w:rsid w:val="00B90C15"/>
    <w:rsid w:val="00B90D82"/>
    <w:rsid w:val="00B90E13"/>
    <w:rsid w:val="00B90F3E"/>
    <w:rsid w:val="00B90FA6"/>
    <w:rsid w:val="00B91011"/>
    <w:rsid w:val="00B9101C"/>
    <w:rsid w:val="00B91115"/>
    <w:rsid w:val="00B912A2"/>
    <w:rsid w:val="00B912A7"/>
    <w:rsid w:val="00B91402"/>
    <w:rsid w:val="00B91589"/>
    <w:rsid w:val="00B916DF"/>
    <w:rsid w:val="00B91704"/>
    <w:rsid w:val="00B91714"/>
    <w:rsid w:val="00B9174A"/>
    <w:rsid w:val="00B9192C"/>
    <w:rsid w:val="00B919E8"/>
    <w:rsid w:val="00B919EF"/>
    <w:rsid w:val="00B91B31"/>
    <w:rsid w:val="00B91CBA"/>
    <w:rsid w:val="00B91DE3"/>
    <w:rsid w:val="00B91F25"/>
    <w:rsid w:val="00B91F29"/>
    <w:rsid w:val="00B921EA"/>
    <w:rsid w:val="00B9229E"/>
    <w:rsid w:val="00B92352"/>
    <w:rsid w:val="00B9235B"/>
    <w:rsid w:val="00B9240F"/>
    <w:rsid w:val="00B9250C"/>
    <w:rsid w:val="00B925DA"/>
    <w:rsid w:val="00B92608"/>
    <w:rsid w:val="00B9277A"/>
    <w:rsid w:val="00B92AC1"/>
    <w:rsid w:val="00B92B25"/>
    <w:rsid w:val="00B92BEB"/>
    <w:rsid w:val="00B92D7C"/>
    <w:rsid w:val="00B92ECE"/>
    <w:rsid w:val="00B92F1C"/>
    <w:rsid w:val="00B92F54"/>
    <w:rsid w:val="00B93272"/>
    <w:rsid w:val="00B93273"/>
    <w:rsid w:val="00B932D7"/>
    <w:rsid w:val="00B9338F"/>
    <w:rsid w:val="00B9363B"/>
    <w:rsid w:val="00B936B2"/>
    <w:rsid w:val="00B93972"/>
    <w:rsid w:val="00B9398A"/>
    <w:rsid w:val="00B93AC6"/>
    <w:rsid w:val="00B93BFE"/>
    <w:rsid w:val="00B93C14"/>
    <w:rsid w:val="00B93E3E"/>
    <w:rsid w:val="00B93F1C"/>
    <w:rsid w:val="00B93F44"/>
    <w:rsid w:val="00B93FE9"/>
    <w:rsid w:val="00B94059"/>
    <w:rsid w:val="00B940D7"/>
    <w:rsid w:val="00B941BA"/>
    <w:rsid w:val="00B94266"/>
    <w:rsid w:val="00B94396"/>
    <w:rsid w:val="00B946F4"/>
    <w:rsid w:val="00B94763"/>
    <w:rsid w:val="00B94774"/>
    <w:rsid w:val="00B94877"/>
    <w:rsid w:val="00B94981"/>
    <w:rsid w:val="00B94ADA"/>
    <w:rsid w:val="00B94AF1"/>
    <w:rsid w:val="00B94C2D"/>
    <w:rsid w:val="00B94EF7"/>
    <w:rsid w:val="00B94F1C"/>
    <w:rsid w:val="00B94FAB"/>
    <w:rsid w:val="00B95049"/>
    <w:rsid w:val="00B95088"/>
    <w:rsid w:val="00B950AC"/>
    <w:rsid w:val="00B950DD"/>
    <w:rsid w:val="00B9511E"/>
    <w:rsid w:val="00B9512E"/>
    <w:rsid w:val="00B95186"/>
    <w:rsid w:val="00B9526E"/>
    <w:rsid w:val="00B952B4"/>
    <w:rsid w:val="00B954B2"/>
    <w:rsid w:val="00B956A7"/>
    <w:rsid w:val="00B958E7"/>
    <w:rsid w:val="00B9590E"/>
    <w:rsid w:val="00B9595C"/>
    <w:rsid w:val="00B95995"/>
    <w:rsid w:val="00B959F2"/>
    <w:rsid w:val="00B95AF5"/>
    <w:rsid w:val="00B95BC7"/>
    <w:rsid w:val="00B95BCB"/>
    <w:rsid w:val="00B95C07"/>
    <w:rsid w:val="00B95CC6"/>
    <w:rsid w:val="00B95CCF"/>
    <w:rsid w:val="00B95EEE"/>
    <w:rsid w:val="00B96018"/>
    <w:rsid w:val="00B96031"/>
    <w:rsid w:val="00B96246"/>
    <w:rsid w:val="00B962B4"/>
    <w:rsid w:val="00B96468"/>
    <w:rsid w:val="00B96556"/>
    <w:rsid w:val="00B9665E"/>
    <w:rsid w:val="00B966DC"/>
    <w:rsid w:val="00B967F0"/>
    <w:rsid w:val="00B9684D"/>
    <w:rsid w:val="00B968E7"/>
    <w:rsid w:val="00B969B3"/>
    <w:rsid w:val="00B96A79"/>
    <w:rsid w:val="00B96AD3"/>
    <w:rsid w:val="00B96B33"/>
    <w:rsid w:val="00B96B6F"/>
    <w:rsid w:val="00B96B90"/>
    <w:rsid w:val="00B96C04"/>
    <w:rsid w:val="00B96CB5"/>
    <w:rsid w:val="00B96D40"/>
    <w:rsid w:val="00B96D46"/>
    <w:rsid w:val="00B96EAB"/>
    <w:rsid w:val="00B96FA2"/>
    <w:rsid w:val="00B96FE5"/>
    <w:rsid w:val="00B9713A"/>
    <w:rsid w:val="00B97168"/>
    <w:rsid w:val="00B9718C"/>
    <w:rsid w:val="00B971EA"/>
    <w:rsid w:val="00B97293"/>
    <w:rsid w:val="00B972B8"/>
    <w:rsid w:val="00B972F9"/>
    <w:rsid w:val="00B975D0"/>
    <w:rsid w:val="00B97661"/>
    <w:rsid w:val="00B976CD"/>
    <w:rsid w:val="00B97705"/>
    <w:rsid w:val="00B978B0"/>
    <w:rsid w:val="00B97981"/>
    <w:rsid w:val="00B97A8D"/>
    <w:rsid w:val="00B97AD8"/>
    <w:rsid w:val="00B97B98"/>
    <w:rsid w:val="00B97C85"/>
    <w:rsid w:val="00B97DCC"/>
    <w:rsid w:val="00B97DEC"/>
    <w:rsid w:val="00B97E2A"/>
    <w:rsid w:val="00B97F2E"/>
    <w:rsid w:val="00B97F88"/>
    <w:rsid w:val="00B97FE0"/>
    <w:rsid w:val="00BA001E"/>
    <w:rsid w:val="00BA00A0"/>
    <w:rsid w:val="00BA00D7"/>
    <w:rsid w:val="00BA0132"/>
    <w:rsid w:val="00BA015B"/>
    <w:rsid w:val="00BA01DC"/>
    <w:rsid w:val="00BA0217"/>
    <w:rsid w:val="00BA032F"/>
    <w:rsid w:val="00BA03E2"/>
    <w:rsid w:val="00BA041B"/>
    <w:rsid w:val="00BA04FB"/>
    <w:rsid w:val="00BA0546"/>
    <w:rsid w:val="00BA056C"/>
    <w:rsid w:val="00BA059E"/>
    <w:rsid w:val="00BA05D0"/>
    <w:rsid w:val="00BA0671"/>
    <w:rsid w:val="00BA06A8"/>
    <w:rsid w:val="00BA06E6"/>
    <w:rsid w:val="00BA06ED"/>
    <w:rsid w:val="00BA0915"/>
    <w:rsid w:val="00BA092C"/>
    <w:rsid w:val="00BA0988"/>
    <w:rsid w:val="00BA09AA"/>
    <w:rsid w:val="00BA0A99"/>
    <w:rsid w:val="00BA0AE6"/>
    <w:rsid w:val="00BA0B47"/>
    <w:rsid w:val="00BA0BEE"/>
    <w:rsid w:val="00BA0C22"/>
    <w:rsid w:val="00BA0C7C"/>
    <w:rsid w:val="00BA0D5E"/>
    <w:rsid w:val="00BA0DED"/>
    <w:rsid w:val="00BA0F88"/>
    <w:rsid w:val="00BA0F8E"/>
    <w:rsid w:val="00BA10D2"/>
    <w:rsid w:val="00BA1116"/>
    <w:rsid w:val="00BA115B"/>
    <w:rsid w:val="00BA1203"/>
    <w:rsid w:val="00BA1218"/>
    <w:rsid w:val="00BA121F"/>
    <w:rsid w:val="00BA1220"/>
    <w:rsid w:val="00BA1251"/>
    <w:rsid w:val="00BA12D5"/>
    <w:rsid w:val="00BA130D"/>
    <w:rsid w:val="00BA135F"/>
    <w:rsid w:val="00BA13ED"/>
    <w:rsid w:val="00BA151E"/>
    <w:rsid w:val="00BA1802"/>
    <w:rsid w:val="00BA1836"/>
    <w:rsid w:val="00BA1856"/>
    <w:rsid w:val="00BA18F3"/>
    <w:rsid w:val="00BA1971"/>
    <w:rsid w:val="00BA1AAC"/>
    <w:rsid w:val="00BA1ABE"/>
    <w:rsid w:val="00BA1ADF"/>
    <w:rsid w:val="00BA1B10"/>
    <w:rsid w:val="00BA1B12"/>
    <w:rsid w:val="00BA1C1F"/>
    <w:rsid w:val="00BA1D62"/>
    <w:rsid w:val="00BA1DED"/>
    <w:rsid w:val="00BA1EA8"/>
    <w:rsid w:val="00BA1EC5"/>
    <w:rsid w:val="00BA1F3B"/>
    <w:rsid w:val="00BA1F62"/>
    <w:rsid w:val="00BA210C"/>
    <w:rsid w:val="00BA2248"/>
    <w:rsid w:val="00BA22A1"/>
    <w:rsid w:val="00BA23EF"/>
    <w:rsid w:val="00BA2504"/>
    <w:rsid w:val="00BA25B0"/>
    <w:rsid w:val="00BA25FF"/>
    <w:rsid w:val="00BA2712"/>
    <w:rsid w:val="00BA27D3"/>
    <w:rsid w:val="00BA2999"/>
    <w:rsid w:val="00BA2AF3"/>
    <w:rsid w:val="00BA2B58"/>
    <w:rsid w:val="00BA2B88"/>
    <w:rsid w:val="00BA2D64"/>
    <w:rsid w:val="00BA2DEC"/>
    <w:rsid w:val="00BA2E7F"/>
    <w:rsid w:val="00BA2F4B"/>
    <w:rsid w:val="00BA2F74"/>
    <w:rsid w:val="00BA301F"/>
    <w:rsid w:val="00BA3201"/>
    <w:rsid w:val="00BA3327"/>
    <w:rsid w:val="00BA356C"/>
    <w:rsid w:val="00BA3628"/>
    <w:rsid w:val="00BA363E"/>
    <w:rsid w:val="00BA3650"/>
    <w:rsid w:val="00BA3725"/>
    <w:rsid w:val="00BA3756"/>
    <w:rsid w:val="00BA378A"/>
    <w:rsid w:val="00BA395C"/>
    <w:rsid w:val="00BA39B6"/>
    <w:rsid w:val="00BA3A66"/>
    <w:rsid w:val="00BA3ACC"/>
    <w:rsid w:val="00BA3B5B"/>
    <w:rsid w:val="00BA3C79"/>
    <w:rsid w:val="00BA3CE6"/>
    <w:rsid w:val="00BA4069"/>
    <w:rsid w:val="00BA43FC"/>
    <w:rsid w:val="00BA469E"/>
    <w:rsid w:val="00BA4873"/>
    <w:rsid w:val="00BA4883"/>
    <w:rsid w:val="00BA48A3"/>
    <w:rsid w:val="00BA4930"/>
    <w:rsid w:val="00BA4AFE"/>
    <w:rsid w:val="00BA4C0B"/>
    <w:rsid w:val="00BA4CDE"/>
    <w:rsid w:val="00BA4EAA"/>
    <w:rsid w:val="00BA4FB3"/>
    <w:rsid w:val="00BA51AA"/>
    <w:rsid w:val="00BA5297"/>
    <w:rsid w:val="00BA52A5"/>
    <w:rsid w:val="00BA53C9"/>
    <w:rsid w:val="00BA543E"/>
    <w:rsid w:val="00BA5556"/>
    <w:rsid w:val="00BA5675"/>
    <w:rsid w:val="00BA58C3"/>
    <w:rsid w:val="00BA598B"/>
    <w:rsid w:val="00BA5A37"/>
    <w:rsid w:val="00BA5A94"/>
    <w:rsid w:val="00BA5D74"/>
    <w:rsid w:val="00BA5ECF"/>
    <w:rsid w:val="00BA6077"/>
    <w:rsid w:val="00BA609E"/>
    <w:rsid w:val="00BA60DC"/>
    <w:rsid w:val="00BA62A2"/>
    <w:rsid w:val="00BA65BA"/>
    <w:rsid w:val="00BA67AA"/>
    <w:rsid w:val="00BA69A6"/>
    <w:rsid w:val="00BA6BCF"/>
    <w:rsid w:val="00BA6C28"/>
    <w:rsid w:val="00BA6CF7"/>
    <w:rsid w:val="00BA6D32"/>
    <w:rsid w:val="00BA6E54"/>
    <w:rsid w:val="00BA6E8D"/>
    <w:rsid w:val="00BA6F5A"/>
    <w:rsid w:val="00BA7046"/>
    <w:rsid w:val="00BA70DC"/>
    <w:rsid w:val="00BA72EB"/>
    <w:rsid w:val="00BA7347"/>
    <w:rsid w:val="00BA73B2"/>
    <w:rsid w:val="00BA7427"/>
    <w:rsid w:val="00BA7555"/>
    <w:rsid w:val="00BA755F"/>
    <w:rsid w:val="00BA75B7"/>
    <w:rsid w:val="00BA7629"/>
    <w:rsid w:val="00BA7773"/>
    <w:rsid w:val="00BA7782"/>
    <w:rsid w:val="00BA7801"/>
    <w:rsid w:val="00BA7A6D"/>
    <w:rsid w:val="00BA7BCE"/>
    <w:rsid w:val="00BA7C2B"/>
    <w:rsid w:val="00BA7EA4"/>
    <w:rsid w:val="00BA7F0E"/>
    <w:rsid w:val="00BA7FB2"/>
    <w:rsid w:val="00BA7FD8"/>
    <w:rsid w:val="00BB0048"/>
    <w:rsid w:val="00BB00E0"/>
    <w:rsid w:val="00BB0120"/>
    <w:rsid w:val="00BB0310"/>
    <w:rsid w:val="00BB0531"/>
    <w:rsid w:val="00BB05F1"/>
    <w:rsid w:val="00BB06EE"/>
    <w:rsid w:val="00BB07AF"/>
    <w:rsid w:val="00BB09BE"/>
    <w:rsid w:val="00BB0BE5"/>
    <w:rsid w:val="00BB0C98"/>
    <w:rsid w:val="00BB0CDC"/>
    <w:rsid w:val="00BB0D51"/>
    <w:rsid w:val="00BB0DC7"/>
    <w:rsid w:val="00BB0E90"/>
    <w:rsid w:val="00BB0EB7"/>
    <w:rsid w:val="00BB0F0F"/>
    <w:rsid w:val="00BB1161"/>
    <w:rsid w:val="00BB1277"/>
    <w:rsid w:val="00BB12ED"/>
    <w:rsid w:val="00BB1321"/>
    <w:rsid w:val="00BB1543"/>
    <w:rsid w:val="00BB1585"/>
    <w:rsid w:val="00BB176E"/>
    <w:rsid w:val="00BB1815"/>
    <w:rsid w:val="00BB18D2"/>
    <w:rsid w:val="00BB1916"/>
    <w:rsid w:val="00BB193A"/>
    <w:rsid w:val="00BB1963"/>
    <w:rsid w:val="00BB1C42"/>
    <w:rsid w:val="00BB1CF1"/>
    <w:rsid w:val="00BB1DFC"/>
    <w:rsid w:val="00BB1F09"/>
    <w:rsid w:val="00BB20CB"/>
    <w:rsid w:val="00BB2128"/>
    <w:rsid w:val="00BB215B"/>
    <w:rsid w:val="00BB21A1"/>
    <w:rsid w:val="00BB2432"/>
    <w:rsid w:val="00BB243C"/>
    <w:rsid w:val="00BB2494"/>
    <w:rsid w:val="00BB24B3"/>
    <w:rsid w:val="00BB24DE"/>
    <w:rsid w:val="00BB26C8"/>
    <w:rsid w:val="00BB27DC"/>
    <w:rsid w:val="00BB2807"/>
    <w:rsid w:val="00BB2904"/>
    <w:rsid w:val="00BB297C"/>
    <w:rsid w:val="00BB2A62"/>
    <w:rsid w:val="00BB2A93"/>
    <w:rsid w:val="00BB2A9F"/>
    <w:rsid w:val="00BB2B70"/>
    <w:rsid w:val="00BB2BDE"/>
    <w:rsid w:val="00BB2BF7"/>
    <w:rsid w:val="00BB2C42"/>
    <w:rsid w:val="00BB2EAE"/>
    <w:rsid w:val="00BB2EBA"/>
    <w:rsid w:val="00BB2F4B"/>
    <w:rsid w:val="00BB307F"/>
    <w:rsid w:val="00BB312A"/>
    <w:rsid w:val="00BB31CC"/>
    <w:rsid w:val="00BB31F1"/>
    <w:rsid w:val="00BB3213"/>
    <w:rsid w:val="00BB3260"/>
    <w:rsid w:val="00BB33DF"/>
    <w:rsid w:val="00BB349F"/>
    <w:rsid w:val="00BB352B"/>
    <w:rsid w:val="00BB3941"/>
    <w:rsid w:val="00BB3B78"/>
    <w:rsid w:val="00BB3BA2"/>
    <w:rsid w:val="00BB3BC5"/>
    <w:rsid w:val="00BB3D0F"/>
    <w:rsid w:val="00BB3D92"/>
    <w:rsid w:val="00BB3E08"/>
    <w:rsid w:val="00BB3E83"/>
    <w:rsid w:val="00BB40A1"/>
    <w:rsid w:val="00BB4138"/>
    <w:rsid w:val="00BB4152"/>
    <w:rsid w:val="00BB424B"/>
    <w:rsid w:val="00BB440D"/>
    <w:rsid w:val="00BB475F"/>
    <w:rsid w:val="00BB480F"/>
    <w:rsid w:val="00BB4973"/>
    <w:rsid w:val="00BB4BC3"/>
    <w:rsid w:val="00BB4EF9"/>
    <w:rsid w:val="00BB4F53"/>
    <w:rsid w:val="00BB4F67"/>
    <w:rsid w:val="00BB51FD"/>
    <w:rsid w:val="00BB527C"/>
    <w:rsid w:val="00BB5340"/>
    <w:rsid w:val="00BB5432"/>
    <w:rsid w:val="00BB545B"/>
    <w:rsid w:val="00BB54E8"/>
    <w:rsid w:val="00BB5545"/>
    <w:rsid w:val="00BB57A9"/>
    <w:rsid w:val="00BB5820"/>
    <w:rsid w:val="00BB58CF"/>
    <w:rsid w:val="00BB5908"/>
    <w:rsid w:val="00BB5977"/>
    <w:rsid w:val="00BB5A9E"/>
    <w:rsid w:val="00BB5C05"/>
    <w:rsid w:val="00BB5D64"/>
    <w:rsid w:val="00BB5E43"/>
    <w:rsid w:val="00BB5E57"/>
    <w:rsid w:val="00BB5EAD"/>
    <w:rsid w:val="00BB60B9"/>
    <w:rsid w:val="00BB615A"/>
    <w:rsid w:val="00BB626D"/>
    <w:rsid w:val="00BB629B"/>
    <w:rsid w:val="00BB62A9"/>
    <w:rsid w:val="00BB6308"/>
    <w:rsid w:val="00BB654E"/>
    <w:rsid w:val="00BB6769"/>
    <w:rsid w:val="00BB680C"/>
    <w:rsid w:val="00BB69B1"/>
    <w:rsid w:val="00BB6A4D"/>
    <w:rsid w:val="00BB6AB8"/>
    <w:rsid w:val="00BB6C07"/>
    <w:rsid w:val="00BB6DC4"/>
    <w:rsid w:val="00BB6EEB"/>
    <w:rsid w:val="00BB7036"/>
    <w:rsid w:val="00BB7295"/>
    <w:rsid w:val="00BB76CB"/>
    <w:rsid w:val="00BB7716"/>
    <w:rsid w:val="00BB7981"/>
    <w:rsid w:val="00BB7AF2"/>
    <w:rsid w:val="00BB7B92"/>
    <w:rsid w:val="00BB7BAA"/>
    <w:rsid w:val="00BB7BBD"/>
    <w:rsid w:val="00BB7CEB"/>
    <w:rsid w:val="00BB7D84"/>
    <w:rsid w:val="00BB7E14"/>
    <w:rsid w:val="00BB7E58"/>
    <w:rsid w:val="00BC0094"/>
    <w:rsid w:val="00BC0145"/>
    <w:rsid w:val="00BC0164"/>
    <w:rsid w:val="00BC0347"/>
    <w:rsid w:val="00BC0372"/>
    <w:rsid w:val="00BC038B"/>
    <w:rsid w:val="00BC04ED"/>
    <w:rsid w:val="00BC05D0"/>
    <w:rsid w:val="00BC05E1"/>
    <w:rsid w:val="00BC06DF"/>
    <w:rsid w:val="00BC06F5"/>
    <w:rsid w:val="00BC07CD"/>
    <w:rsid w:val="00BC0B14"/>
    <w:rsid w:val="00BC0CBB"/>
    <w:rsid w:val="00BC0E15"/>
    <w:rsid w:val="00BC0F22"/>
    <w:rsid w:val="00BC1175"/>
    <w:rsid w:val="00BC1270"/>
    <w:rsid w:val="00BC15F4"/>
    <w:rsid w:val="00BC1612"/>
    <w:rsid w:val="00BC163F"/>
    <w:rsid w:val="00BC16F1"/>
    <w:rsid w:val="00BC1741"/>
    <w:rsid w:val="00BC17AD"/>
    <w:rsid w:val="00BC17C8"/>
    <w:rsid w:val="00BC17E2"/>
    <w:rsid w:val="00BC1912"/>
    <w:rsid w:val="00BC1914"/>
    <w:rsid w:val="00BC1BE4"/>
    <w:rsid w:val="00BC1C13"/>
    <w:rsid w:val="00BC1CB3"/>
    <w:rsid w:val="00BC1D57"/>
    <w:rsid w:val="00BC1F07"/>
    <w:rsid w:val="00BC1F21"/>
    <w:rsid w:val="00BC1FF1"/>
    <w:rsid w:val="00BC2050"/>
    <w:rsid w:val="00BC22C3"/>
    <w:rsid w:val="00BC2315"/>
    <w:rsid w:val="00BC2335"/>
    <w:rsid w:val="00BC238D"/>
    <w:rsid w:val="00BC24AC"/>
    <w:rsid w:val="00BC250A"/>
    <w:rsid w:val="00BC256A"/>
    <w:rsid w:val="00BC25A9"/>
    <w:rsid w:val="00BC265E"/>
    <w:rsid w:val="00BC26D6"/>
    <w:rsid w:val="00BC2739"/>
    <w:rsid w:val="00BC2755"/>
    <w:rsid w:val="00BC2937"/>
    <w:rsid w:val="00BC29A8"/>
    <w:rsid w:val="00BC2B72"/>
    <w:rsid w:val="00BC2C7D"/>
    <w:rsid w:val="00BC2E4F"/>
    <w:rsid w:val="00BC2F31"/>
    <w:rsid w:val="00BC2F60"/>
    <w:rsid w:val="00BC2FAB"/>
    <w:rsid w:val="00BC2FBE"/>
    <w:rsid w:val="00BC3041"/>
    <w:rsid w:val="00BC3080"/>
    <w:rsid w:val="00BC31EE"/>
    <w:rsid w:val="00BC3226"/>
    <w:rsid w:val="00BC3265"/>
    <w:rsid w:val="00BC3559"/>
    <w:rsid w:val="00BC359C"/>
    <w:rsid w:val="00BC35B3"/>
    <w:rsid w:val="00BC3608"/>
    <w:rsid w:val="00BC36A1"/>
    <w:rsid w:val="00BC3723"/>
    <w:rsid w:val="00BC37C8"/>
    <w:rsid w:val="00BC381A"/>
    <w:rsid w:val="00BC3A3C"/>
    <w:rsid w:val="00BC3A87"/>
    <w:rsid w:val="00BC3C21"/>
    <w:rsid w:val="00BC3D74"/>
    <w:rsid w:val="00BC3D7D"/>
    <w:rsid w:val="00BC3E73"/>
    <w:rsid w:val="00BC3E9E"/>
    <w:rsid w:val="00BC3EB9"/>
    <w:rsid w:val="00BC4080"/>
    <w:rsid w:val="00BC4090"/>
    <w:rsid w:val="00BC41C0"/>
    <w:rsid w:val="00BC44B3"/>
    <w:rsid w:val="00BC4577"/>
    <w:rsid w:val="00BC4578"/>
    <w:rsid w:val="00BC47C9"/>
    <w:rsid w:val="00BC4A89"/>
    <w:rsid w:val="00BC4B78"/>
    <w:rsid w:val="00BC4BF3"/>
    <w:rsid w:val="00BC4F39"/>
    <w:rsid w:val="00BC5096"/>
    <w:rsid w:val="00BC50A0"/>
    <w:rsid w:val="00BC5144"/>
    <w:rsid w:val="00BC51BF"/>
    <w:rsid w:val="00BC51FF"/>
    <w:rsid w:val="00BC5330"/>
    <w:rsid w:val="00BC542D"/>
    <w:rsid w:val="00BC5455"/>
    <w:rsid w:val="00BC557E"/>
    <w:rsid w:val="00BC5597"/>
    <w:rsid w:val="00BC5725"/>
    <w:rsid w:val="00BC5790"/>
    <w:rsid w:val="00BC5807"/>
    <w:rsid w:val="00BC58E1"/>
    <w:rsid w:val="00BC5916"/>
    <w:rsid w:val="00BC5980"/>
    <w:rsid w:val="00BC5B9B"/>
    <w:rsid w:val="00BC5C43"/>
    <w:rsid w:val="00BC5E41"/>
    <w:rsid w:val="00BC5F00"/>
    <w:rsid w:val="00BC6048"/>
    <w:rsid w:val="00BC6214"/>
    <w:rsid w:val="00BC62A4"/>
    <w:rsid w:val="00BC62CE"/>
    <w:rsid w:val="00BC62F4"/>
    <w:rsid w:val="00BC6347"/>
    <w:rsid w:val="00BC6398"/>
    <w:rsid w:val="00BC6440"/>
    <w:rsid w:val="00BC6539"/>
    <w:rsid w:val="00BC66EF"/>
    <w:rsid w:val="00BC693C"/>
    <w:rsid w:val="00BC69E3"/>
    <w:rsid w:val="00BC6AAD"/>
    <w:rsid w:val="00BC6DB7"/>
    <w:rsid w:val="00BC6E87"/>
    <w:rsid w:val="00BC6EA3"/>
    <w:rsid w:val="00BC7023"/>
    <w:rsid w:val="00BC74BF"/>
    <w:rsid w:val="00BC74E4"/>
    <w:rsid w:val="00BC754A"/>
    <w:rsid w:val="00BC77D1"/>
    <w:rsid w:val="00BC793B"/>
    <w:rsid w:val="00BC79E2"/>
    <w:rsid w:val="00BC7A60"/>
    <w:rsid w:val="00BC7AE8"/>
    <w:rsid w:val="00BC7B68"/>
    <w:rsid w:val="00BC7C80"/>
    <w:rsid w:val="00BC7D3B"/>
    <w:rsid w:val="00BC7FAA"/>
    <w:rsid w:val="00BD0058"/>
    <w:rsid w:val="00BD00FC"/>
    <w:rsid w:val="00BD046A"/>
    <w:rsid w:val="00BD05B9"/>
    <w:rsid w:val="00BD05EC"/>
    <w:rsid w:val="00BD06ED"/>
    <w:rsid w:val="00BD0865"/>
    <w:rsid w:val="00BD0A46"/>
    <w:rsid w:val="00BD0BF2"/>
    <w:rsid w:val="00BD0D97"/>
    <w:rsid w:val="00BD0DE5"/>
    <w:rsid w:val="00BD0E66"/>
    <w:rsid w:val="00BD0EF7"/>
    <w:rsid w:val="00BD0EFA"/>
    <w:rsid w:val="00BD0F1C"/>
    <w:rsid w:val="00BD0F20"/>
    <w:rsid w:val="00BD0F36"/>
    <w:rsid w:val="00BD127C"/>
    <w:rsid w:val="00BD12A5"/>
    <w:rsid w:val="00BD12B0"/>
    <w:rsid w:val="00BD12DD"/>
    <w:rsid w:val="00BD1301"/>
    <w:rsid w:val="00BD138B"/>
    <w:rsid w:val="00BD1398"/>
    <w:rsid w:val="00BD13B6"/>
    <w:rsid w:val="00BD1453"/>
    <w:rsid w:val="00BD1506"/>
    <w:rsid w:val="00BD16A7"/>
    <w:rsid w:val="00BD16D5"/>
    <w:rsid w:val="00BD18A6"/>
    <w:rsid w:val="00BD1965"/>
    <w:rsid w:val="00BD1A98"/>
    <w:rsid w:val="00BD1AD4"/>
    <w:rsid w:val="00BD1BFD"/>
    <w:rsid w:val="00BD1C78"/>
    <w:rsid w:val="00BD1CBA"/>
    <w:rsid w:val="00BD1D32"/>
    <w:rsid w:val="00BD1D58"/>
    <w:rsid w:val="00BD1DA1"/>
    <w:rsid w:val="00BD2241"/>
    <w:rsid w:val="00BD22B2"/>
    <w:rsid w:val="00BD235D"/>
    <w:rsid w:val="00BD2371"/>
    <w:rsid w:val="00BD2692"/>
    <w:rsid w:val="00BD28AD"/>
    <w:rsid w:val="00BD294E"/>
    <w:rsid w:val="00BD2980"/>
    <w:rsid w:val="00BD29D1"/>
    <w:rsid w:val="00BD29DF"/>
    <w:rsid w:val="00BD2A89"/>
    <w:rsid w:val="00BD2C07"/>
    <w:rsid w:val="00BD2D53"/>
    <w:rsid w:val="00BD2E6F"/>
    <w:rsid w:val="00BD2FF2"/>
    <w:rsid w:val="00BD3087"/>
    <w:rsid w:val="00BD3196"/>
    <w:rsid w:val="00BD3297"/>
    <w:rsid w:val="00BD3367"/>
    <w:rsid w:val="00BD35D3"/>
    <w:rsid w:val="00BD38BB"/>
    <w:rsid w:val="00BD3907"/>
    <w:rsid w:val="00BD3991"/>
    <w:rsid w:val="00BD39D1"/>
    <w:rsid w:val="00BD3BB6"/>
    <w:rsid w:val="00BD3C09"/>
    <w:rsid w:val="00BD3CE0"/>
    <w:rsid w:val="00BD3F70"/>
    <w:rsid w:val="00BD4365"/>
    <w:rsid w:val="00BD4491"/>
    <w:rsid w:val="00BD44A2"/>
    <w:rsid w:val="00BD451E"/>
    <w:rsid w:val="00BD4544"/>
    <w:rsid w:val="00BD4657"/>
    <w:rsid w:val="00BD4B0D"/>
    <w:rsid w:val="00BD4C62"/>
    <w:rsid w:val="00BD4D2F"/>
    <w:rsid w:val="00BD4D3D"/>
    <w:rsid w:val="00BD4ECF"/>
    <w:rsid w:val="00BD4F71"/>
    <w:rsid w:val="00BD4FEB"/>
    <w:rsid w:val="00BD50BA"/>
    <w:rsid w:val="00BD5220"/>
    <w:rsid w:val="00BD5456"/>
    <w:rsid w:val="00BD54B7"/>
    <w:rsid w:val="00BD54DD"/>
    <w:rsid w:val="00BD55C8"/>
    <w:rsid w:val="00BD570C"/>
    <w:rsid w:val="00BD5732"/>
    <w:rsid w:val="00BD5778"/>
    <w:rsid w:val="00BD5864"/>
    <w:rsid w:val="00BD58B3"/>
    <w:rsid w:val="00BD5977"/>
    <w:rsid w:val="00BD5BB9"/>
    <w:rsid w:val="00BD5CD0"/>
    <w:rsid w:val="00BD5D1F"/>
    <w:rsid w:val="00BD5D66"/>
    <w:rsid w:val="00BD5DE0"/>
    <w:rsid w:val="00BD6021"/>
    <w:rsid w:val="00BD6024"/>
    <w:rsid w:val="00BD6137"/>
    <w:rsid w:val="00BD616C"/>
    <w:rsid w:val="00BD629A"/>
    <w:rsid w:val="00BD62E2"/>
    <w:rsid w:val="00BD62E4"/>
    <w:rsid w:val="00BD62F0"/>
    <w:rsid w:val="00BD63F6"/>
    <w:rsid w:val="00BD63FE"/>
    <w:rsid w:val="00BD6448"/>
    <w:rsid w:val="00BD64FF"/>
    <w:rsid w:val="00BD65DC"/>
    <w:rsid w:val="00BD6638"/>
    <w:rsid w:val="00BD67A5"/>
    <w:rsid w:val="00BD6847"/>
    <w:rsid w:val="00BD69BA"/>
    <w:rsid w:val="00BD6B14"/>
    <w:rsid w:val="00BD6B1E"/>
    <w:rsid w:val="00BD6BB7"/>
    <w:rsid w:val="00BD6DC1"/>
    <w:rsid w:val="00BD6DEA"/>
    <w:rsid w:val="00BD6E38"/>
    <w:rsid w:val="00BD6F11"/>
    <w:rsid w:val="00BD72E1"/>
    <w:rsid w:val="00BD7467"/>
    <w:rsid w:val="00BD74DA"/>
    <w:rsid w:val="00BD75D7"/>
    <w:rsid w:val="00BD760B"/>
    <w:rsid w:val="00BD7678"/>
    <w:rsid w:val="00BD76B6"/>
    <w:rsid w:val="00BD77DE"/>
    <w:rsid w:val="00BD7854"/>
    <w:rsid w:val="00BD79E0"/>
    <w:rsid w:val="00BD7ADD"/>
    <w:rsid w:val="00BD7C1F"/>
    <w:rsid w:val="00BD7CA8"/>
    <w:rsid w:val="00BD7D80"/>
    <w:rsid w:val="00BD7EEF"/>
    <w:rsid w:val="00BD7F2B"/>
    <w:rsid w:val="00BE000A"/>
    <w:rsid w:val="00BE003F"/>
    <w:rsid w:val="00BE00DB"/>
    <w:rsid w:val="00BE012B"/>
    <w:rsid w:val="00BE0168"/>
    <w:rsid w:val="00BE018C"/>
    <w:rsid w:val="00BE02B3"/>
    <w:rsid w:val="00BE039A"/>
    <w:rsid w:val="00BE0452"/>
    <w:rsid w:val="00BE06E8"/>
    <w:rsid w:val="00BE0819"/>
    <w:rsid w:val="00BE08B6"/>
    <w:rsid w:val="00BE0900"/>
    <w:rsid w:val="00BE092A"/>
    <w:rsid w:val="00BE09AD"/>
    <w:rsid w:val="00BE0C02"/>
    <w:rsid w:val="00BE0D0A"/>
    <w:rsid w:val="00BE0D5C"/>
    <w:rsid w:val="00BE0F89"/>
    <w:rsid w:val="00BE0F8B"/>
    <w:rsid w:val="00BE0FE9"/>
    <w:rsid w:val="00BE109D"/>
    <w:rsid w:val="00BE10AD"/>
    <w:rsid w:val="00BE10DE"/>
    <w:rsid w:val="00BE1189"/>
    <w:rsid w:val="00BE11C2"/>
    <w:rsid w:val="00BE11DE"/>
    <w:rsid w:val="00BE1275"/>
    <w:rsid w:val="00BE12A5"/>
    <w:rsid w:val="00BE130D"/>
    <w:rsid w:val="00BE1574"/>
    <w:rsid w:val="00BE18B3"/>
    <w:rsid w:val="00BE19EA"/>
    <w:rsid w:val="00BE1B9B"/>
    <w:rsid w:val="00BE1D09"/>
    <w:rsid w:val="00BE1E28"/>
    <w:rsid w:val="00BE1E8D"/>
    <w:rsid w:val="00BE1E9C"/>
    <w:rsid w:val="00BE2193"/>
    <w:rsid w:val="00BE225E"/>
    <w:rsid w:val="00BE2308"/>
    <w:rsid w:val="00BE2522"/>
    <w:rsid w:val="00BE252C"/>
    <w:rsid w:val="00BE256C"/>
    <w:rsid w:val="00BE270F"/>
    <w:rsid w:val="00BE2850"/>
    <w:rsid w:val="00BE2969"/>
    <w:rsid w:val="00BE2999"/>
    <w:rsid w:val="00BE29BB"/>
    <w:rsid w:val="00BE2A14"/>
    <w:rsid w:val="00BE2AF7"/>
    <w:rsid w:val="00BE2BE8"/>
    <w:rsid w:val="00BE2C00"/>
    <w:rsid w:val="00BE2D5C"/>
    <w:rsid w:val="00BE2E0C"/>
    <w:rsid w:val="00BE2FBF"/>
    <w:rsid w:val="00BE3107"/>
    <w:rsid w:val="00BE31C0"/>
    <w:rsid w:val="00BE31DC"/>
    <w:rsid w:val="00BE32FD"/>
    <w:rsid w:val="00BE34C3"/>
    <w:rsid w:val="00BE34ED"/>
    <w:rsid w:val="00BE3579"/>
    <w:rsid w:val="00BE364B"/>
    <w:rsid w:val="00BE38D2"/>
    <w:rsid w:val="00BE39F0"/>
    <w:rsid w:val="00BE3A5D"/>
    <w:rsid w:val="00BE3AA8"/>
    <w:rsid w:val="00BE4180"/>
    <w:rsid w:val="00BE42D4"/>
    <w:rsid w:val="00BE43BD"/>
    <w:rsid w:val="00BE449A"/>
    <w:rsid w:val="00BE44BD"/>
    <w:rsid w:val="00BE4531"/>
    <w:rsid w:val="00BE45C6"/>
    <w:rsid w:val="00BE45EB"/>
    <w:rsid w:val="00BE4653"/>
    <w:rsid w:val="00BE4704"/>
    <w:rsid w:val="00BE47E4"/>
    <w:rsid w:val="00BE48F3"/>
    <w:rsid w:val="00BE4980"/>
    <w:rsid w:val="00BE4C58"/>
    <w:rsid w:val="00BE4C5D"/>
    <w:rsid w:val="00BE4D4B"/>
    <w:rsid w:val="00BE4DB4"/>
    <w:rsid w:val="00BE4FDC"/>
    <w:rsid w:val="00BE5016"/>
    <w:rsid w:val="00BE50A4"/>
    <w:rsid w:val="00BE51A7"/>
    <w:rsid w:val="00BE527E"/>
    <w:rsid w:val="00BE52D8"/>
    <w:rsid w:val="00BE5423"/>
    <w:rsid w:val="00BE5850"/>
    <w:rsid w:val="00BE58F3"/>
    <w:rsid w:val="00BE59ED"/>
    <w:rsid w:val="00BE5AC7"/>
    <w:rsid w:val="00BE5B64"/>
    <w:rsid w:val="00BE5B99"/>
    <w:rsid w:val="00BE5C23"/>
    <w:rsid w:val="00BE5CA6"/>
    <w:rsid w:val="00BE5D21"/>
    <w:rsid w:val="00BE5D77"/>
    <w:rsid w:val="00BE5F1F"/>
    <w:rsid w:val="00BE5F42"/>
    <w:rsid w:val="00BE5F6F"/>
    <w:rsid w:val="00BE6046"/>
    <w:rsid w:val="00BE6268"/>
    <w:rsid w:val="00BE630A"/>
    <w:rsid w:val="00BE631C"/>
    <w:rsid w:val="00BE6368"/>
    <w:rsid w:val="00BE64CC"/>
    <w:rsid w:val="00BE64DB"/>
    <w:rsid w:val="00BE6595"/>
    <w:rsid w:val="00BE667E"/>
    <w:rsid w:val="00BE66DA"/>
    <w:rsid w:val="00BE6843"/>
    <w:rsid w:val="00BE68CF"/>
    <w:rsid w:val="00BE693C"/>
    <w:rsid w:val="00BE69A5"/>
    <w:rsid w:val="00BE6B21"/>
    <w:rsid w:val="00BE6B5E"/>
    <w:rsid w:val="00BE6C02"/>
    <w:rsid w:val="00BE6DFB"/>
    <w:rsid w:val="00BE6E70"/>
    <w:rsid w:val="00BE6EA4"/>
    <w:rsid w:val="00BE6F33"/>
    <w:rsid w:val="00BE6F60"/>
    <w:rsid w:val="00BE7024"/>
    <w:rsid w:val="00BE707C"/>
    <w:rsid w:val="00BE712D"/>
    <w:rsid w:val="00BE71B2"/>
    <w:rsid w:val="00BE71CB"/>
    <w:rsid w:val="00BE73EF"/>
    <w:rsid w:val="00BE7438"/>
    <w:rsid w:val="00BE748A"/>
    <w:rsid w:val="00BE767F"/>
    <w:rsid w:val="00BE76C2"/>
    <w:rsid w:val="00BE78B1"/>
    <w:rsid w:val="00BE7AD4"/>
    <w:rsid w:val="00BE7BCD"/>
    <w:rsid w:val="00BE7F97"/>
    <w:rsid w:val="00BF02C9"/>
    <w:rsid w:val="00BF0503"/>
    <w:rsid w:val="00BF05E8"/>
    <w:rsid w:val="00BF0827"/>
    <w:rsid w:val="00BF082B"/>
    <w:rsid w:val="00BF086B"/>
    <w:rsid w:val="00BF0903"/>
    <w:rsid w:val="00BF09B0"/>
    <w:rsid w:val="00BF0A52"/>
    <w:rsid w:val="00BF0AF6"/>
    <w:rsid w:val="00BF0B02"/>
    <w:rsid w:val="00BF0BC0"/>
    <w:rsid w:val="00BF0D8D"/>
    <w:rsid w:val="00BF0E7D"/>
    <w:rsid w:val="00BF0EAF"/>
    <w:rsid w:val="00BF0FE3"/>
    <w:rsid w:val="00BF1017"/>
    <w:rsid w:val="00BF11E7"/>
    <w:rsid w:val="00BF1203"/>
    <w:rsid w:val="00BF12B8"/>
    <w:rsid w:val="00BF134F"/>
    <w:rsid w:val="00BF1376"/>
    <w:rsid w:val="00BF1563"/>
    <w:rsid w:val="00BF15BE"/>
    <w:rsid w:val="00BF16A0"/>
    <w:rsid w:val="00BF16B6"/>
    <w:rsid w:val="00BF18F9"/>
    <w:rsid w:val="00BF190A"/>
    <w:rsid w:val="00BF1A29"/>
    <w:rsid w:val="00BF1A43"/>
    <w:rsid w:val="00BF1A94"/>
    <w:rsid w:val="00BF1B37"/>
    <w:rsid w:val="00BF1CA6"/>
    <w:rsid w:val="00BF1D3C"/>
    <w:rsid w:val="00BF1D6A"/>
    <w:rsid w:val="00BF1FC7"/>
    <w:rsid w:val="00BF2088"/>
    <w:rsid w:val="00BF2165"/>
    <w:rsid w:val="00BF224E"/>
    <w:rsid w:val="00BF25C3"/>
    <w:rsid w:val="00BF25E8"/>
    <w:rsid w:val="00BF2640"/>
    <w:rsid w:val="00BF2813"/>
    <w:rsid w:val="00BF2840"/>
    <w:rsid w:val="00BF2854"/>
    <w:rsid w:val="00BF2863"/>
    <w:rsid w:val="00BF28B8"/>
    <w:rsid w:val="00BF299E"/>
    <w:rsid w:val="00BF2B57"/>
    <w:rsid w:val="00BF2CB2"/>
    <w:rsid w:val="00BF2D37"/>
    <w:rsid w:val="00BF2E12"/>
    <w:rsid w:val="00BF2E70"/>
    <w:rsid w:val="00BF3088"/>
    <w:rsid w:val="00BF32D9"/>
    <w:rsid w:val="00BF34AA"/>
    <w:rsid w:val="00BF3563"/>
    <w:rsid w:val="00BF359A"/>
    <w:rsid w:val="00BF3920"/>
    <w:rsid w:val="00BF3A29"/>
    <w:rsid w:val="00BF3ABD"/>
    <w:rsid w:val="00BF3B45"/>
    <w:rsid w:val="00BF3B8C"/>
    <w:rsid w:val="00BF3C48"/>
    <w:rsid w:val="00BF3E33"/>
    <w:rsid w:val="00BF3FFC"/>
    <w:rsid w:val="00BF40E0"/>
    <w:rsid w:val="00BF413E"/>
    <w:rsid w:val="00BF4157"/>
    <w:rsid w:val="00BF41E8"/>
    <w:rsid w:val="00BF42A1"/>
    <w:rsid w:val="00BF439B"/>
    <w:rsid w:val="00BF4708"/>
    <w:rsid w:val="00BF473A"/>
    <w:rsid w:val="00BF4791"/>
    <w:rsid w:val="00BF48B2"/>
    <w:rsid w:val="00BF4B48"/>
    <w:rsid w:val="00BF4B6E"/>
    <w:rsid w:val="00BF4CE5"/>
    <w:rsid w:val="00BF4DF0"/>
    <w:rsid w:val="00BF4E02"/>
    <w:rsid w:val="00BF4F3B"/>
    <w:rsid w:val="00BF4F7C"/>
    <w:rsid w:val="00BF50D6"/>
    <w:rsid w:val="00BF51A0"/>
    <w:rsid w:val="00BF5268"/>
    <w:rsid w:val="00BF5761"/>
    <w:rsid w:val="00BF5862"/>
    <w:rsid w:val="00BF58A0"/>
    <w:rsid w:val="00BF58B6"/>
    <w:rsid w:val="00BF58EE"/>
    <w:rsid w:val="00BF59D5"/>
    <w:rsid w:val="00BF5AB7"/>
    <w:rsid w:val="00BF5AC4"/>
    <w:rsid w:val="00BF5B63"/>
    <w:rsid w:val="00BF5C36"/>
    <w:rsid w:val="00BF5CDD"/>
    <w:rsid w:val="00BF5CFF"/>
    <w:rsid w:val="00BF5E2D"/>
    <w:rsid w:val="00BF5F81"/>
    <w:rsid w:val="00BF608E"/>
    <w:rsid w:val="00BF6197"/>
    <w:rsid w:val="00BF6331"/>
    <w:rsid w:val="00BF6454"/>
    <w:rsid w:val="00BF64CA"/>
    <w:rsid w:val="00BF653F"/>
    <w:rsid w:val="00BF6626"/>
    <w:rsid w:val="00BF66C2"/>
    <w:rsid w:val="00BF6825"/>
    <w:rsid w:val="00BF6B9D"/>
    <w:rsid w:val="00BF6C0A"/>
    <w:rsid w:val="00BF6CAB"/>
    <w:rsid w:val="00BF6D63"/>
    <w:rsid w:val="00BF6E5B"/>
    <w:rsid w:val="00BF6F03"/>
    <w:rsid w:val="00BF704C"/>
    <w:rsid w:val="00BF7051"/>
    <w:rsid w:val="00BF70E8"/>
    <w:rsid w:val="00BF7149"/>
    <w:rsid w:val="00BF71C2"/>
    <w:rsid w:val="00BF725C"/>
    <w:rsid w:val="00BF7511"/>
    <w:rsid w:val="00BF75A2"/>
    <w:rsid w:val="00BF761A"/>
    <w:rsid w:val="00BF76D5"/>
    <w:rsid w:val="00BF7878"/>
    <w:rsid w:val="00BF7A13"/>
    <w:rsid w:val="00BF7AF4"/>
    <w:rsid w:val="00BF7BAA"/>
    <w:rsid w:val="00BF7ED2"/>
    <w:rsid w:val="00BF7FCE"/>
    <w:rsid w:val="00C00140"/>
    <w:rsid w:val="00C00153"/>
    <w:rsid w:val="00C001C3"/>
    <w:rsid w:val="00C00240"/>
    <w:rsid w:val="00C003D8"/>
    <w:rsid w:val="00C00789"/>
    <w:rsid w:val="00C0080F"/>
    <w:rsid w:val="00C0086F"/>
    <w:rsid w:val="00C008DC"/>
    <w:rsid w:val="00C008EC"/>
    <w:rsid w:val="00C00979"/>
    <w:rsid w:val="00C00BAC"/>
    <w:rsid w:val="00C00C2B"/>
    <w:rsid w:val="00C00C71"/>
    <w:rsid w:val="00C00DD7"/>
    <w:rsid w:val="00C00E27"/>
    <w:rsid w:val="00C00EAE"/>
    <w:rsid w:val="00C00F40"/>
    <w:rsid w:val="00C01138"/>
    <w:rsid w:val="00C0116E"/>
    <w:rsid w:val="00C0128D"/>
    <w:rsid w:val="00C012DE"/>
    <w:rsid w:val="00C0136D"/>
    <w:rsid w:val="00C0142B"/>
    <w:rsid w:val="00C0149A"/>
    <w:rsid w:val="00C014E5"/>
    <w:rsid w:val="00C015A7"/>
    <w:rsid w:val="00C015F6"/>
    <w:rsid w:val="00C0190A"/>
    <w:rsid w:val="00C01AB1"/>
    <w:rsid w:val="00C01B37"/>
    <w:rsid w:val="00C01B64"/>
    <w:rsid w:val="00C01B73"/>
    <w:rsid w:val="00C01C47"/>
    <w:rsid w:val="00C01CA4"/>
    <w:rsid w:val="00C01EE8"/>
    <w:rsid w:val="00C01EED"/>
    <w:rsid w:val="00C02103"/>
    <w:rsid w:val="00C02146"/>
    <w:rsid w:val="00C024E2"/>
    <w:rsid w:val="00C027A6"/>
    <w:rsid w:val="00C028B6"/>
    <w:rsid w:val="00C0298F"/>
    <w:rsid w:val="00C0299F"/>
    <w:rsid w:val="00C02A5C"/>
    <w:rsid w:val="00C02BC6"/>
    <w:rsid w:val="00C02BDF"/>
    <w:rsid w:val="00C02CED"/>
    <w:rsid w:val="00C0314C"/>
    <w:rsid w:val="00C03180"/>
    <w:rsid w:val="00C031EA"/>
    <w:rsid w:val="00C03297"/>
    <w:rsid w:val="00C034DA"/>
    <w:rsid w:val="00C0357C"/>
    <w:rsid w:val="00C0382F"/>
    <w:rsid w:val="00C03A50"/>
    <w:rsid w:val="00C03A6F"/>
    <w:rsid w:val="00C03B54"/>
    <w:rsid w:val="00C03D34"/>
    <w:rsid w:val="00C03DB8"/>
    <w:rsid w:val="00C03ED5"/>
    <w:rsid w:val="00C03F2A"/>
    <w:rsid w:val="00C03FCC"/>
    <w:rsid w:val="00C040AF"/>
    <w:rsid w:val="00C040C1"/>
    <w:rsid w:val="00C0414B"/>
    <w:rsid w:val="00C042A6"/>
    <w:rsid w:val="00C0434A"/>
    <w:rsid w:val="00C043BA"/>
    <w:rsid w:val="00C04590"/>
    <w:rsid w:val="00C04678"/>
    <w:rsid w:val="00C0470C"/>
    <w:rsid w:val="00C04846"/>
    <w:rsid w:val="00C0489B"/>
    <w:rsid w:val="00C048B6"/>
    <w:rsid w:val="00C049A3"/>
    <w:rsid w:val="00C04B02"/>
    <w:rsid w:val="00C04B5C"/>
    <w:rsid w:val="00C04C16"/>
    <w:rsid w:val="00C04D05"/>
    <w:rsid w:val="00C04D95"/>
    <w:rsid w:val="00C04DFD"/>
    <w:rsid w:val="00C04EAB"/>
    <w:rsid w:val="00C04F1A"/>
    <w:rsid w:val="00C05035"/>
    <w:rsid w:val="00C05092"/>
    <w:rsid w:val="00C05203"/>
    <w:rsid w:val="00C0528A"/>
    <w:rsid w:val="00C05354"/>
    <w:rsid w:val="00C0565E"/>
    <w:rsid w:val="00C056C5"/>
    <w:rsid w:val="00C0581B"/>
    <w:rsid w:val="00C05857"/>
    <w:rsid w:val="00C05B54"/>
    <w:rsid w:val="00C05B80"/>
    <w:rsid w:val="00C05BA8"/>
    <w:rsid w:val="00C05C4A"/>
    <w:rsid w:val="00C05C82"/>
    <w:rsid w:val="00C05D1E"/>
    <w:rsid w:val="00C05E25"/>
    <w:rsid w:val="00C05E3A"/>
    <w:rsid w:val="00C05EB2"/>
    <w:rsid w:val="00C063E9"/>
    <w:rsid w:val="00C0640D"/>
    <w:rsid w:val="00C065B7"/>
    <w:rsid w:val="00C067CC"/>
    <w:rsid w:val="00C06915"/>
    <w:rsid w:val="00C06958"/>
    <w:rsid w:val="00C0697E"/>
    <w:rsid w:val="00C06AD3"/>
    <w:rsid w:val="00C06B49"/>
    <w:rsid w:val="00C06BF4"/>
    <w:rsid w:val="00C06F52"/>
    <w:rsid w:val="00C07116"/>
    <w:rsid w:val="00C0717D"/>
    <w:rsid w:val="00C0722D"/>
    <w:rsid w:val="00C0731C"/>
    <w:rsid w:val="00C07370"/>
    <w:rsid w:val="00C0746A"/>
    <w:rsid w:val="00C07478"/>
    <w:rsid w:val="00C07582"/>
    <w:rsid w:val="00C0758E"/>
    <w:rsid w:val="00C07751"/>
    <w:rsid w:val="00C077AE"/>
    <w:rsid w:val="00C0788B"/>
    <w:rsid w:val="00C07909"/>
    <w:rsid w:val="00C07B53"/>
    <w:rsid w:val="00C07B6A"/>
    <w:rsid w:val="00C07BF0"/>
    <w:rsid w:val="00C07C96"/>
    <w:rsid w:val="00C07D57"/>
    <w:rsid w:val="00C07DB0"/>
    <w:rsid w:val="00C07EDD"/>
    <w:rsid w:val="00C07F21"/>
    <w:rsid w:val="00C10193"/>
    <w:rsid w:val="00C101CA"/>
    <w:rsid w:val="00C104A4"/>
    <w:rsid w:val="00C10577"/>
    <w:rsid w:val="00C105C9"/>
    <w:rsid w:val="00C10611"/>
    <w:rsid w:val="00C106EC"/>
    <w:rsid w:val="00C10730"/>
    <w:rsid w:val="00C10773"/>
    <w:rsid w:val="00C1080A"/>
    <w:rsid w:val="00C1081B"/>
    <w:rsid w:val="00C1088F"/>
    <w:rsid w:val="00C10C8B"/>
    <w:rsid w:val="00C10CF9"/>
    <w:rsid w:val="00C10DF8"/>
    <w:rsid w:val="00C110EE"/>
    <w:rsid w:val="00C11201"/>
    <w:rsid w:val="00C11384"/>
    <w:rsid w:val="00C114D1"/>
    <w:rsid w:val="00C11626"/>
    <w:rsid w:val="00C117AD"/>
    <w:rsid w:val="00C117E7"/>
    <w:rsid w:val="00C1186A"/>
    <w:rsid w:val="00C11B00"/>
    <w:rsid w:val="00C11B30"/>
    <w:rsid w:val="00C11BEC"/>
    <w:rsid w:val="00C11D07"/>
    <w:rsid w:val="00C11DC2"/>
    <w:rsid w:val="00C11FBB"/>
    <w:rsid w:val="00C1206A"/>
    <w:rsid w:val="00C120B7"/>
    <w:rsid w:val="00C1211D"/>
    <w:rsid w:val="00C1218B"/>
    <w:rsid w:val="00C1221D"/>
    <w:rsid w:val="00C1225E"/>
    <w:rsid w:val="00C12308"/>
    <w:rsid w:val="00C12314"/>
    <w:rsid w:val="00C12326"/>
    <w:rsid w:val="00C12329"/>
    <w:rsid w:val="00C1246C"/>
    <w:rsid w:val="00C125F2"/>
    <w:rsid w:val="00C126C7"/>
    <w:rsid w:val="00C12769"/>
    <w:rsid w:val="00C127D6"/>
    <w:rsid w:val="00C1282A"/>
    <w:rsid w:val="00C12AFA"/>
    <w:rsid w:val="00C12BD5"/>
    <w:rsid w:val="00C12CE2"/>
    <w:rsid w:val="00C130A1"/>
    <w:rsid w:val="00C130CE"/>
    <w:rsid w:val="00C132AD"/>
    <w:rsid w:val="00C13340"/>
    <w:rsid w:val="00C136D8"/>
    <w:rsid w:val="00C13862"/>
    <w:rsid w:val="00C1390D"/>
    <w:rsid w:val="00C13982"/>
    <w:rsid w:val="00C139E7"/>
    <w:rsid w:val="00C13B60"/>
    <w:rsid w:val="00C13C44"/>
    <w:rsid w:val="00C13CA1"/>
    <w:rsid w:val="00C13F9A"/>
    <w:rsid w:val="00C14094"/>
    <w:rsid w:val="00C1413C"/>
    <w:rsid w:val="00C142A4"/>
    <w:rsid w:val="00C1434B"/>
    <w:rsid w:val="00C14437"/>
    <w:rsid w:val="00C144D8"/>
    <w:rsid w:val="00C1455D"/>
    <w:rsid w:val="00C146C9"/>
    <w:rsid w:val="00C147DD"/>
    <w:rsid w:val="00C14979"/>
    <w:rsid w:val="00C1499A"/>
    <w:rsid w:val="00C14AE6"/>
    <w:rsid w:val="00C14B65"/>
    <w:rsid w:val="00C14B78"/>
    <w:rsid w:val="00C14D20"/>
    <w:rsid w:val="00C14D9C"/>
    <w:rsid w:val="00C14DFC"/>
    <w:rsid w:val="00C14FD6"/>
    <w:rsid w:val="00C15051"/>
    <w:rsid w:val="00C15077"/>
    <w:rsid w:val="00C1510E"/>
    <w:rsid w:val="00C15277"/>
    <w:rsid w:val="00C1538D"/>
    <w:rsid w:val="00C15393"/>
    <w:rsid w:val="00C157FF"/>
    <w:rsid w:val="00C158E5"/>
    <w:rsid w:val="00C15A01"/>
    <w:rsid w:val="00C15ABB"/>
    <w:rsid w:val="00C15BB0"/>
    <w:rsid w:val="00C15CAA"/>
    <w:rsid w:val="00C15D7D"/>
    <w:rsid w:val="00C15DF0"/>
    <w:rsid w:val="00C16024"/>
    <w:rsid w:val="00C16110"/>
    <w:rsid w:val="00C161FE"/>
    <w:rsid w:val="00C1620D"/>
    <w:rsid w:val="00C16559"/>
    <w:rsid w:val="00C165AD"/>
    <w:rsid w:val="00C16783"/>
    <w:rsid w:val="00C16792"/>
    <w:rsid w:val="00C167B9"/>
    <w:rsid w:val="00C16867"/>
    <w:rsid w:val="00C16985"/>
    <w:rsid w:val="00C16A77"/>
    <w:rsid w:val="00C16DB6"/>
    <w:rsid w:val="00C16DBB"/>
    <w:rsid w:val="00C16DDB"/>
    <w:rsid w:val="00C16E7D"/>
    <w:rsid w:val="00C16F04"/>
    <w:rsid w:val="00C17002"/>
    <w:rsid w:val="00C170C0"/>
    <w:rsid w:val="00C171BE"/>
    <w:rsid w:val="00C17206"/>
    <w:rsid w:val="00C17289"/>
    <w:rsid w:val="00C1740D"/>
    <w:rsid w:val="00C17652"/>
    <w:rsid w:val="00C176F1"/>
    <w:rsid w:val="00C178B0"/>
    <w:rsid w:val="00C178CD"/>
    <w:rsid w:val="00C178DC"/>
    <w:rsid w:val="00C17912"/>
    <w:rsid w:val="00C179B5"/>
    <w:rsid w:val="00C17AE9"/>
    <w:rsid w:val="00C17C89"/>
    <w:rsid w:val="00C17D0D"/>
    <w:rsid w:val="00C17E3B"/>
    <w:rsid w:val="00C17EBC"/>
    <w:rsid w:val="00C17F36"/>
    <w:rsid w:val="00C2006C"/>
    <w:rsid w:val="00C2011C"/>
    <w:rsid w:val="00C20196"/>
    <w:rsid w:val="00C201CB"/>
    <w:rsid w:val="00C20235"/>
    <w:rsid w:val="00C20249"/>
    <w:rsid w:val="00C20310"/>
    <w:rsid w:val="00C20707"/>
    <w:rsid w:val="00C20875"/>
    <w:rsid w:val="00C20891"/>
    <w:rsid w:val="00C208DC"/>
    <w:rsid w:val="00C2095D"/>
    <w:rsid w:val="00C20B05"/>
    <w:rsid w:val="00C20BF9"/>
    <w:rsid w:val="00C20DAE"/>
    <w:rsid w:val="00C20DC6"/>
    <w:rsid w:val="00C20FD0"/>
    <w:rsid w:val="00C21039"/>
    <w:rsid w:val="00C210FA"/>
    <w:rsid w:val="00C21138"/>
    <w:rsid w:val="00C2143E"/>
    <w:rsid w:val="00C2147D"/>
    <w:rsid w:val="00C21647"/>
    <w:rsid w:val="00C21730"/>
    <w:rsid w:val="00C2173C"/>
    <w:rsid w:val="00C21750"/>
    <w:rsid w:val="00C217AB"/>
    <w:rsid w:val="00C218A7"/>
    <w:rsid w:val="00C218A9"/>
    <w:rsid w:val="00C2193C"/>
    <w:rsid w:val="00C21A40"/>
    <w:rsid w:val="00C21B5D"/>
    <w:rsid w:val="00C21B99"/>
    <w:rsid w:val="00C21BD0"/>
    <w:rsid w:val="00C21BFB"/>
    <w:rsid w:val="00C21F07"/>
    <w:rsid w:val="00C21F31"/>
    <w:rsid w:val="00C21F79"/>
    <w:rsid w:val="00C220AE"/>
    <w:rsid w:val="00C22127"/>
    <w:rsid w:val="00C22141"/>
    <w:rsid w:val="00C22170"/>
    <w:rsid w:val="00C2236E"/>
    <w:rsid w:val="00C2239F"/>
    <w:rsid w:val="00C22594"/>
    <w:rsid w:val="00C2265A"/>
    <w:rsid w:val="00C226B7"/>
    <w:rsid w:val="00C2280E"/>
    <w:rsid w:val="00C229F8"/>
    <w:rsid w:val="00C22A29"/>
    <w:rsid w:val="00C22A33"/>
    <w:rsid w:val="00C22A9A"/>
    <w:rsid w:val="00C22B2C"/>
    <w:rsid w:val="00C22B30"/>
    <w:rsid w:val="00C22C45"/>
    <w:rsid w:val="00C22C7C"/>
    <w:rsid w:val="00C22E16"/>
    <w:rsid w:val="00C23112"/>
    <w:rsid w:val="00C23131"/>
    <w:rsid w:val="00C23416"/>
    <w:rsid w:val="00C23442"/>
    <w:rsid w:val="00C23482"/>
    <w:rsid w:val="00C234C4"/>
    <w:rsid w:val="00C23557"/>
    <w:rsid w:val="00C23655"/>
    <w:rsid w:val="00C23656"/>
    <w:rsid w:val="00C23734"/>
    <w:rsid w:val="00C2376C"/>
    <w:rsid w:val="00C237EB"/>
    <w:rsid w:val="00C238EB"/>
    <w:rsid w:val="00C23994"/>
    <w:rsid w:val="00C239F2"/>
    <w:rsid w:val="00C23BF4"/>
    <w:rsid w:val="00C23D04"/>
    <w:rsid w:val="00C23DFD"/>
    <w:rsid w:val="00C23E40"/>
    <w:rsid w:val="00C23E4F"/>
    <w:rsid w:val="00C23EC4"/>
    <w:rsid w:val="00C23ECA"/>
    <w:rsid w:val="00C23FF8"/>
    <w:rsid w:val="00C2410B"/>
    <w:rsid w:val="00C2436A"/>
    <w:rsid w:val="00C2445F"/>
    <w:rsid w:val="00C24624"/>
    <w:rsid w:val="00C246AB"/>
    <w:rsid w:val="00C247D3"/>
    <w:rsid w:val="00C248C8"/>
    <w:rsid w:val="00C24966"/>
    <w:rsid w:val="00C24A55"/>
    <w:rsid w:val="00C24A9F"/>
    <w:rsid w:val="00C24B71"/>
    <w:rsid w:val="00C24D3A"/>
    <w:rsid w:val="00C24D79"/>
    <w:rsid w:val="00C24F23"/>
    <w:rsid w:val="00C24FB1"/>
    <w:rsid w:val="00C24FFC"/>
    <w:rsid w:val="00C25124"/>
    <w:rsid w:val="00C25447"/>
    <w:rsid w:val="00C25485"/>
    <w:rsid w:val="00C254A3"/>
    <w:rsid w:val="00C255C1"/>
    <w:rsid w:val="00C2566E"/>
    <w:rsid w:val="00C25696"/>
    <w:rsid w:val="00C2571C"/>
    <w:rsid w:val="00C2573D"/>
    <w:rsid w:val="00C2583E"/>
    <w:rsid w:val="00C258C6"/>
    <w:rsid w:val="00C2597E"/>
    <w:rsid w:val="00C25ADD"/>
    <w:rsid w:val="00C25BF8"/>
    <w:rsid w:val="00C25E98"/>
    <w:rsid w:val="00C25EB2"/>
    <w:rsid w:val="00C26062"/>
    <w:rsid w:val="00C260E1"/>
    <w:rsid w:val="00C26636"/>
    <w:rsid w:val="00C26768"/>
    <w:rsid w:val="00C2688B"/>
    <w:rsid w:val="00C26897"/>
    <w:rsid w:val="00C269A5"/>
    <w:rsid w:val="00C26B37"/>
    <w:rsid w:val="00C26BFE"/>
    <w:rsid w:val="00C26C7E"/>
    <w:rsid w:val="00C26CBB"/>
    <w:rsid w:val="00C26CE4"/>
    <w:rsid w:val="00C26D9C"/>
    <w:rsid w:val="00C26DC6"/>
    <w:rsid w:val="00C26E0C"/>
    <w:rsid w:val="00C26E19"/>
    <w:rsid w:val="00C26E31"/>
    <w:rsid w:val="00C26E9A"/>
    <w:rsid w:val="00C2704F"/>
    <w:rsid w:val="00C270A8"/>
    <w:rsid w:val="00C27193"/>
    <w:rsid w:val="00C2727A"/>
    <w:rsid w:val="00C2737A"/>
    <w:rsid w:val="00C27382"/>
    <w:rsid w:val="00C27562"/>
    <w:rsid w:val="00C27653"/>
    <w:rsid w:val="00C27659"/>
    <w:rsid w:val="00C27929"/>
    <w:rsid w:val="00C27997"/>
    <w:rsid w:val="00C279F7"/>
    <w:rsid w:val="00C27A6C"/>
    <w:rsid w:val="00C27AC4"/>
    <w:rsid w:val="00C27EEA"/>
    <w:rsid w:val="00C27FB0"/>
    <w:rsid w:val="00C27FB5"/>
    <w:rsid w:val="00C300A6"/>
    <w:rsid w:val="00C30150"/>
    <w:rsid w:val="00C3022A"/>
    <w:rsid w:val="00C303E8"/>
    <w:rsid w:val="00C30568"/>
    <w:rsid w:val="00C30661"/>
    <w:rsid w:val="00C30716"/>
    <w:rsid w:val="00C307E9"/>
    <w:rsid w:val="00C3087D"/>
    <w:rsid w:val="00C308E6"/>
    <w:rsid w:val="00C30957"/>
    <w:rsid w:val="00C30959"/>
    <w:rsid w:val="00C30A15"/>
    <w:rsid w:val="00C30A69"/>
    <w:rsid w:val="00C30C1D"/>
    <w:rsid w:val="00C30D97"/>
    <w:rsid w:val="00C30DB8"/>
    <w:rsid w:val="00C30FAF"/>
    <w:rsid w:val="00C311FF"/>
    <w:rsid w:val="00C312C9"/>
    <w:rsid w:val="00C31336"/>
    <w:rsid w:val="00C3136A"/>
    <w:rsid w:val="00C31463"/>
    <w:rsid w:val="00C3149D"/>
    <w:rsid w:val="00C31553"/>
    <w:rsid w:val="00C3157A"/>
    <w:rsid w:val="00C315AD"/>
    <w:rsid w:val="00C31688"/>
    <w:rsid w:val="00C316C4"/>
    <w:rsid w:val="00C31716"/>
    <w:rsid w:val="00C318C4"/>
    <w:rsid w:val="00C318C9"/>
    <w:rsid w:val="00C319C2"/>
    <w:rsid w:val="00C319E2"/>
    <w:rsid w:val="00C31CBE"/>
    <w:rsid w:val="00C31DCE"/>
    <w:rsid w:val="00C31FB5"/>
    <w:rsid w:val="00C31FFB"/>
    <w:rsid w:val="00C3227E"/>
    <w:rsid w:val="00C32376"/>
    <w:rsid w:val="00C3239D"/>
    <w:rsid w:val="00C323AC"/>
    <w:rsid w:val="00C32495"/>
    <w:rsid w:val="00C32508"/>
    <w:rsid w:val="00C3250A"/>
    <w:rsid w:val="00C3258A"/>
    <w:rsid w:val="00C3269E"/>
    <w:rsid w:val="00C326E7"/>
    <w:rsid w:val="00C3292E"/>
    <w:rsid w:val="00C3295A"/>
    <w:rsid w:val="00C32995"/>
    <w:rsid w:val="00C329B9"/>
    <w:rsid w:val="00C32ABA"/>
    <w:rsid w:val="00C32C55"/>
    <w:rsid w:val="00C32F82"/>
    <w:rsid w:val="00C33039"/>
    <w:rsid w:val="00C33165"/>
    <w:rsid w:val="00C33269"/>
    <w:rsid w:val="00C332B6"/>
    <w:rsid w:val="00C3349C"/>
    <w:rsid w:val="00C334DD"/>
    <w:rsid w:val="00C33518"/>
    <w:rsid w:val="00C335F3"/>
    <w:rsid w:val="00C33807"/>
    <w:rsid w:val="00C3398F"/>
    <w:rsid w:val="00C339E0"/>
    <w:rsid w:val="00C33BA4"/>
    <w:rsid w:val="00C33C7B"/>
    <w:rsid w:val="00C33D5C"/>
    <w:rsid w:val="00C33E52"/>
    <w:rsid w:val="00C340BD"/>
    <w:rsid w:val="00C34149"/>
    <w:rsid w:val="00C341ED"/>
    <w:rsid w:val="00C34344"/>
    <w:rsid w:val="00C34405"/>
    <w:rsid w:val="00C34554"/>
    <w:rsid w:val="00C34570"/>
    <w:rsid w:val="00C3458C"/>
    <w:rsid w:val="00C34634"/>
    <w:rsid w:val="00C3463B"/>
    <w:rsid w:val="00C346AC"/>
    <w:rsid w:val="00C346D3"/>
    <w:rsid w:val="00C346ED"/>
    <w:rsid w:val="00C346F9"/>
    <w:rsid w:val="00C348D5"/>
    <w:rsid w:val="00C348EE"/>
    <w:rsid w:val="00C3492A"/>
    <w:rsid w:val="00C34A77"/>
    <w:rsid w:val="00C34A85"/>
    <w:rsid w:val="00C34ACC"/>
    <w:rsid w:val="00C34B5D"/>
    <w:rsid w:val="00C34DB1"/>
    <w:rsid w:val="00C34EE6"/>
    <w:rsid w:val="00C34FDA"/>
    <w:rsid w:val="00C350DA"/>
    <w:rsid w:val="00C3513F"/>
    <w:rsid w:val="00C351AB"/>
    <w:rsid w:val="00C351B0"/>
    <w:rsid w:val="00C353D8"/>
    <w:rsid w:val="00C353FF"/>
    <w:rsid w:val="00C35661"/>
    <w:rsid w:val="00C35730"/>
    <w:rsid w:val="00C357F7"/>
    <w:rsid w:val="00C35811"/>
    <w:rsid w:val="00C358D3"/>
    <w:rsid w:val="00C35953"/>
    <w:rsid w:val="00C35A4C"/>
    <w:rsid w:val="00C35AFA"/>
    <w:rsid w:val="00C35B80"/>
    <w:rsid w:val="00C35D0A"/>
    <w:rsid w:val="00C35DC7"/>
    <w:rsid w:val="00C36186"/>
    <w:rsid w:val="00C3618A"/>
    <w:rsid w:val="00C361BC"/>
    <w:rsid w:val="00C36593"/>
    <w:rsid w:val="00C365DD"/>
    <w:rsid w:val="00C36680"/>
    <w:rsid w:val="00C36867"/>
    <w:rsid w:val="00C369B9"/>
    <w:rsid w:val="00C36C22"/>
    <w:rsid w:val="00C36C48"/>
    <w:rsid w:val="00C36D38"/>
    <w:rsid w:val="00C36ED2"/>
    <w:rsid w:val="00C370C2"/>
    <w:rsid w:val="00C370CA"/>
    <w:rsid w:val="00C3721C"/>
    <w:rsid w:val="00C37344"/>
    <w:rsid w:val="00C373AB"/>
    <w:rsid w:val="00C37451"/>
    <w:rsid w:val="00C3754D"/>
    <w:rsid w:val="00C37744"/>
    <w:rsid w:val="00C37818"/>
    <w:rsid w:val="00C37910"/>
    <w:rsid w:val="00C379D5"/>
    <w:rsid w:val="00C37B24"/>
    <w:rsid w:val="00C37D7F"/>
    <w:rsid w:val="00C37DDB"/>
    <w:rsid w:val="00C37E23"/>
    <w:rsid w:val="00C37F5E"/>
    <w:rsid w:val="00C400A6"/>
    <w:rsid w:val="00C402AA"/>
    <w:rsid w:val="00C402FD"/>
    <w:rsid w:val="00C40350"/>
    <w:rsid w:val="00C40365"/>
    <w:rsid w:val="00C403E7"/>
    <w:rsid w:val="00C4043F"/>
    <w:rsid w:val="00C40453"/>
    <w:rsid w:val="00C406D1"/>
    <w:rsid w:val="00C40756"/>
    <w:rsid w:val="00C40784"/>
    <w:rsid w:val="00C407BC"/>
    <w:rsid w:val="00C408DA"/>
    <w:rsid w:val="00C408E1"/>
    <w:rsid w:val="00C409C8"/>
    <w:rsid w:val="00C40A95"/>
    <w:rsid w:val="00C40B3C"/>
    <w:rsid w:val="00C40BB2"/>
    <w:rsid w:val="00C40BEB"/>
    <w:rsid w:val="00C40D41"/>
    <w:rsid w:val="00C40E9A"/>
    <w:rsid w:val="00C41039"/>
    <w:rsid w:val="00C410C3"/>
    <w:rsid w:val="00C410CA"/>
    <w:rsid w:val="00C4116C"/>
    <w:rsid w:val="00C41350"/>
    <w:rsid w:val="00C413F0"/>
    <w:rsid w:val="00C41582"/>
    <w:rsid w:val="00C41633"/>
    <w:rsid w:val="00C41856"/>
    <w:rsid w:val="00C41AFB"/>
    <w:rsid w:val="00C41CD9"/>
    <w:rsid w:val="00C42146"/>
    <w:rsid w:val="00C422EA"/>
    <w:rsid w:val="00C423C9"/>
    <w:rsid w:val="00C4240C"/>
    <w:rsid w:val="00C42522"/>
    <w:rsid w:val="00C427E3"/>
    <w:rsid w:val="00C42801"/>
    <w:rsid w:val="00C428C0"/>
    <w:rsid w:val="00C42947"/>
    <w:rsid w:val="00C42960"/>
    <w:rsid w:val="00C4297E"/>
    <w:rsid w:val="00C42D85"/>
    <w:rsid w:val="00C42E25"/>
    <w:rsid w:val="00C42E77"/>
    <w:rsid w:val="00C4308C"/>
    <w:rsid w:val="00C43201"/>
    <w:rsid w:val="00C43283"/>
    <w:rsid w:val="00C432B9"/>
    <w:rsid w:val="00C43303"/>
    <w:rsid w:val="00C43338"/>
    <w:rsid w:val="00C43379"/>
    <w:rsid w:val="00C4348E"/>
    <w:rsid w:val="00C4356D"/>
    <w:rsid w:val="00C43712"/>
    <w:rsid w:val="00C43722"/>
    <w:rsid w:val="00C4382C"/>
    <w:rsid w:val="00C43880"/>
    <w:rsid w:val="00C438AF"/>
    <w:rsid w:val="00C43A25"/>
    <w:rsid w:val="00C43AE8"/>
    <w:rsid w:val="00C43AEA"/>
    <w:rsid w:val="00C43CD2"/>
    <w:rsid w:val="00C43D12"/>
    <w:rsid w:val="00C43FDA"/>
    <w:rsid w:val="00C43FE3"/>
    <w:rsid w:val="00C44050"/>
    <w:rsid w:val="00C44080"/>
    <w:rsid w:val="00C44186"/>
    <w:rsid w:val="00C442E1"/>
    <w:rsid w:val="00C444BB"/>
    <w:rsid w:val="00C445AE"/>
    <w:rsid w:val="00C44826"/>
    <w:rsid w:val="00C449D0"/>
    <w:rsid w:val="00C44ABE"/>
    <w:rsid w:val="00C44B50"/>
    <w:rsid w:val="00C44BE4"/>
    <w:rsid w:val="00C44E0B"/>
    <w:rsid w:val="00C44FA6"/>
    <w:rsid w:val="00C4505C"/>
    <w:rsid w:val="00C45297"/>
    <w:rsid w:val="00C45423"/>
    <w:rsid w:val="00C45474"/>
    <w:rsid w:val="00C454AB"/>
    <w:rsid w:val="00C456DF"/>
    <w:rsid w:val="00C456E3"/>
    <w:rsid w:val="00C4587C"/>
    <w:rsid w:val="00C45A97"/>
    <w:rsid w:val="00C45B09"/>
    <w:rsid w:val="00C45D31"/>
    <w:rsid w:val="00C45F75"/>
    <w:rsid w:val="00C45FD8"/>
    <w:rsid w:val="00C460C3"/>
    <w:rsid w:val="00C460C4"/>
    <w:rsid w:val="00C4628D"/>
    <w:rsid w:val="00C46297"/>
    <w:rsid w:val="00C46389"/>
    <w:rsid w:val="00C4638F"/>
    <w:rsid w:val="00C464D9"/>
    <w:rsid w:val="00C46568"/>
    <w:rsid w:val="00C466F0"/>
    <w:rsid w:val="00C46728"/>
    <w:rsid w:val="00C46940"/>
    <w:rsid w:val="00C46B0A"/>
    <w:rsid w:val="00C46BAF"/>
    <w:rsid w:val="00C46D4B"/>
    <w:rsid w:val="00C470C1"/>
    <w:rsid w:val="00C470F0"/>
    <w:rsid w:val="00C47106"/>
    <w:rsid w:val="00C4726E"/>
    <w:rsid w:val="00C47270"/>
    <w:rsid w:val="00C472F6"/>
    <w:rsid w:val="00C47436"/>
    <w:rsid w:val="00C474F1"/>
    <w:rsid w:val="00C476A4"/>
    <w:rsid w:val="00C47795"/>
    <w:rsid w:val="00C477E6"/>
    <w:rsid w:val="00C479F9"/>
    <w:rsid w:val="00C47A2F"/>
    <w:rsid w:val="00C47A31"/>
    <w:rsid w:val="00C47E50"/>
    <w:rsid w:val="00C50038"/>
    <w:rsid w:val="00C50173"/>
    <w:rsid w:val="00C50336"/>
    <w:rsid w:val="00C505D3"/>
    <w:rsid w:val="00C5067F"/>
    <w:rsid w:val="00C50993"/>
    <w:rsid w:val="00C509CC"/>
    <w:rsid w:val="00C50AD5"/>
    <w:rsid w:val="00C50BD1"/>
    <w:rsid w:val="00C50C82"/>
    <w:rsid w:val="00C50EC1"/>
    <w:rsid w:val="00C50ECF"/>
    <w:rsid w:val="00C50F27"/>
    <w:rsid w:val="00C50FFB"/>
    <w:rsid w:val="00C5119F"/>
    <w:rsid w:val="00C511F7"/>
    <w:rsid w:val="00C5126B"/>
    <w:rsid w:val="00C51368"/>
    <w:rsid w:val="00C5137A"/>
    <w:rsid w:val="00C5138A"/>
    <w:rsid w:val="00C514BA"/>
    <w:rsid w:val="00C514EC"/>
    <w:rsid w:val="00C51767"/>
    <w:rsid w:val="00C517E4"/>
    <w:rsid w:val="00C518D7"/>
    <w:rsid w:val="00C51A00"/>
    <w:rsid w:val="00C51A94"/>
    <w:rsid w:val="00C51C81"/>
    <w:rsid w:val="00C51EE7"/>
    <w:rsid w:val="00C5211C"/>
    <w:rsid w:val="00C521CB"/>
    <w:rsid w:val="00C52302"/>
    <w:rsid w:val="00C52315"/>
    <w:rsid w:val="00C52343"/>
    <w:rsid w:val="00C5238E"/>
    <w:rsid w:val="00C523CD"/>
    <w:rsid w:val="00C523EA"/>
    <w:rsid w:val="00C52405"/>
    <w:rsid w:val="00C52429"/>
    <w:rsid w:val="00C52566"/>
    <w:rsid w:val="00C525F6"/>
    <w:rsid w:val="00C52694"/>
    <w:rsid w:val="00C52732"/>
    <w:rsid w:val="00C5279C"/>
    <w:rsid w:val="00C527D3"/>
    <w:rsid w:val="00C527E8"/>
    <w:rsid w:val="00C5280F"/>
    <w:rsid w:val="00C528E0"/>
    <w:rsid w:val="00C528FE"/>
    <w:rsid w:val="00C529CF"/>
    <w:rsid w:val="00C52A82"/>
    <w:rsid w:val="00C52B54"/>
    <w:rsid w:val="00C52BE5"/>
    <w:rsid w:val="00C52C24"/>
    <w:rsid w:val="00C52C55"/>
    <w:rsid w:val="00C52C82"/>
    <w:rsid w:val="00C52DC3"/>
    <w:rsid w:val="00C53026"/>
    <w:rsid w:val="00C53156"/>
    <w:rsid w:val="00C5318C"/>
    <w:rsid w:val="00C53212"/>
    <w:rsid w:val="00C532A3"/>
    <w:rsid w:val="00C532AF"/>
    <w:rsid w:val="00C53779"/>
    <w:rsid w:val="00C5377D"/>
    <w:rsid w:val="00C538C8"/>
    <w:rsid w:val="00C53902"/>
    <w:rsid w:val="00C5394C"/>
    <w:rsid w:val="00C53954"/>
    <w:rsid w:val="00C53B03"/>
    <w:rsid w:val="00C53B68"/>
    <w:rsid w:val="00C53BA0"/>
    <w:rsid w:val="00C53BD1"/>
    <w:rsid w:val="00C53C59"/>
    <w:rsid w:val="00C53D64"/>
    <w:rsid w:val="00C5404A"/>
    <w:rsid w:val="00C540F3"/>
    <w:rsid w:val="00C541BB"/>
    <w:rsid w:val="00C54242"/>
    <w:rsid w:val="00C54253"/>
    <w:rsid w:val="00C5457C"/>
    <w:rsid w:val="00C5476A"/>
    <w:rsid w:val="00C54785"/>
    <w:rsid w:val="00C547AC"/>
    <w:rsid w:val="00C5481E"/>
    <w:rsid w:val="00C5495C"/>
    <w:rsid w:val="00C549BD"/>
    <w:rsid w:val="00C54C06"/>
    <w:rsid w:val="00C54CDA"/>
    <w:rsid w:val="00C54CF1"/>
    <w:rsid w:val="00C54D8D"/>
    <w:rsid w:val="00C54DF9"/>
    <w:rsid w:val="00C550BB"/>
    <w:rsid w:val="00C5523F"/>
    <w:rsid w:val="00C5525E"/>
    <w:rsid w:val="00C552B9"/>
    <w:rsid w:val="00C552C5"/>
    <w:rsid w:val="00C553D7"/>
    <w:rsid w:val="00C55433"/>
    <w:rsid w:val="00C554FD"/>
    <w:rsid w:val="00C55617"/>
    <w:rsid w:val="00C5561B"/>
    <w:rsid w:val="00C558EF"/>
    <w:rsid w:val="00C55903"/>
    <w:rsid w:val="00C560C8"/>
    <w:rsid w:val="00C56166"/>
    <w:rsid w:val="00C56340"/>
    <w:rsid w:val="00C563E8"/>
    <w:rsid w:val="00C5648A"/>
    <w:rsid w:val="00C56633"/>
    <w:rsid w:val="00C569CB"/>
    <w:rsid w:val="00C56ADE"/>
    <w:rsid w:val="00C56B5D"/>
    <w:rsid w:val="00C56BBC"/>
    <w:rsid w:val="00C56E08"/>
    <w:rsid w:val="00C56E0F"/>
    <w:rsid w:val="00C56F2C"/>
    <w:rsid w:val="00C57021"/>
    <w:rsid w:val="00C57035"/>
    <w:rsid w:val="00C57049"/>
    <w:rsid w:val="00C5707B"/>
    <w:rsid w:val="00C572B5"/>
    <w:rsid w:val="00C5730B"/>
    <w:rsid w:val="00C57310"/>
    <w:rsid w:val="00C57482"/>
    <w:rsid w:val="00C576E9"/>
    <w:rsid w:val="00C5776D"/>
    <w:rsid w:val="00C577DB"/>
    <w:rsid w:val="00C57827"/>
    <w:rsid w:val="00C57964"/>
    <w:rsid w:val="00C579C9"/>
    <w:rsid w:val="00C57A27"/>
    <w:rsid w:val="00C57A80"/>
    <w:rsid w:val="00C57C8A"/>
    <w:rsid w:val="00C57CFE"/>
    <w:rsid w:val="00C57D2D"/>
    <w:rsid w:val="00C57E48"/>
    <w:rsid w:val="00C57EAE"/>
    <w:rsid w:val="00C57EFF"/>
    <w:rsid w:val="00C57F56"/>
    <w:rsid w:val="00C57F65"/>
    <w:rsid w:val="00C6065F"/>
    <w:rsid w:val="00C606AB"/>
    <w:rsid w:val="00C607A2"/>
    <w:rsid w:val="00C608FC"/>
    <w:rsid w:val="00C608FF"/>
    <w:rsid w:val="00C60A51"/>
    <w:rsid w:val="00C60A69"/>
    <w:rsid w:val="00C60B08"/>
    <w:rsid w:val="00C60CA1"/>
    <w:rsid w:val="00C60CAB"/>
    <w:rsid w:val="00C60CBB"/>
    <w:rsid w:val="00C60D5D"/>
    <w:rsid w:val="00C60D82"/>
    <w:rsid w:val="00C60DBE"/>
    <w:rsid w:val="00C60F44"/>
    <w:rsid w:val="00C60F6D"/>
    <w:rsid w:val="00C61045"/>
    <w:rsid w:val="00C6123F"/>
    <w:rsid w:val="00C615F1"/>
    <w:rsid w:val="00C6180F"/>
    <w:rsid w:val="00C6199F"/>
    <w:rsid w:val="00C61A14"/>
    <w:rsid w:val="00C61AE5"/>
    <w:rsid w:val="00C61B35"/>
    <w:rsid w:val="00C61B4A"/>
    <w:rsid w:val="00C61BBB"/>
    <w:rsid w:val="00C61C9A"/>
    <w:rsid w:val="00C61CBA"/>
    <w:rsid w:val="00C61E8A"/>
    <w:rsid w:val="00C622BA"/>
    <w:rsid w:val="00C622FB"/>
    <w:rsid w:val="00C6236E"/>
    <w:rsid w:val="00C62507"/>
    <w:rsid w:val="00C62508"/>
    <w:rsid w:val="00C62655"/>
    <w:rsid w:val="00C62673"/>
    <w:rsid w:val="00C626A1"/>
    <w:rsid w:val="00C6275B"/>
    <w:rsid w:val="00C6294E"/>
    <w:rsid w:val="00C62B2E"/>
    <w:rsid w:val="00C62B39"/>
    <w:rsid w:val="00C62C44"/>
    <w:rsid w:val="00C62D29"/>
    <w:rsid w:val="00C62D59"/>
    <w:rsid w:val="00C62EC0"/>
    <w:rsid w:val="00C63015"/>
    <w:rsid w:val="00C63048"/>
    <w:rsid w:val="00C630D8"/>
    <w:rsid w:val="00C630EA"/>
    <w:rsid w:val="00C630F6"/>
    <w:rsid w:val="00C6334F"/>
    <w:rsid w:val="00C634F6"/>
    <w:rsid w:val="00C63515"/>
    <w:rsid w:val="00C63575"/>
    <w:rsid w:val="00C6363E"/>
    <w:rsid w:val="00C6371A"/>
    <w:rsid w:val="00C63946"/>
    <w:rsid w:val="00C63957"/>
    <w:rsid w:val="00C639E0"/>
    <w:rsid w:val="00C63A48"/>
    <w:rsid w:val="00C63D2C"/>
    <w:rsid w:val="00C63D54"/>
    <w:rsid w:val="00C63D6B"/>
    <w:rsid w:val="00C63D77"/>
    <w:rsid w:val="00C63E2D"/>
    <w:rsid w:val="00C63E69"/>
    <w:rsid w:val="00C63E89"/>
    <w:rsid w:val="00C642C7"/>
    <w:rsid w:val="00C64335"/>
    <w:rsid w:val="00C64354"/>
    <w:rsid w:val="00C645E6"/>
    <w:rsid w:val="00C64AFA"/>
    <w:rsid w:val="00C64B28"/>
    <w:rsid w:val="00C64C45"/>
    <w:rsid w:val="00C64C6E"/>
    <w:rsid w:val="00C64CC7"/>
    <w:rsid w:val="00C64DDD"/>
    <w:rsid w:val="00C64DE1"/>
    <w:rsid w:val="00C64E04"/>
    <w:rsid w:val="00C64E5A"/>
    <w:rsid w:val="00C64FEC"/>
    <w:rsid w:val="00C65018"/>
    <w:rsid w:val="00C651AF"/>
    <w:rsid w:val="00C652D6"/>
    <w:rsid w:val="00C654F1"/>
    <w:rsid w:val="00C65619"/>
    <w:rsid w:val="00C6573A"/>
    <w:rsid w:val="00C65A63"/>
    <w:rsid w:val="00C65AD5"/>
    <w:rsid w:val="00C65AF5"/>
    <w:rsid w:val="00C65D17"/>
    <w:rsid w:val="00C65D21"/>
    <w:rsid w:val="00C65DAF"/>
    <w:rsid w:val="00C65F0E"/>
    <w:rsid w:val="00C6600B"/>
    <w:rsid w:val="00C66135"/>
    <w:rsid w:val="00C661DE"/>
    <w:rsid w:val="00C6620D"/>
    <w:rsid w:val="00C663E0"/>
    <w:rsid w:val="00C66472"/>
    <w:rsid w:val="00C6652C"/>
    <w:rsid w:val="00C66561"/>
    <w:rsid w:val="00C66583"/>
    <w:rsid w:val="00C665A2"/>
    <w:rsid w:val="00C665B6"/>
    <w:rsid w:val="00C667A2"/>
    <w:rsid w:val="00C668F9"/>
    <w:rsid w:val="00C66BAE"/>
    <w:rsid w:val="00C66BCD"/>
    <w:rsid w:val="00C66C07"/>
    <w:rsid w:val="00C66C71"/>
    <w:rsid w:val="00C66D60"/>
    <w:rsid w:val="00C66E55"/>
    <w:rsid w:val="00C66F17"/>
    <w:rsid w:val="00C6700D"/>
    <w:rsid w:val="00C670A8"/>
    <w:rsid w:val="00C670AD"/>
    <w:rsid w:val="00C674BC"/>
    <w:rsid w:val="00C675E6"/>
    <w:rsid w:val="00C67724"/>
    <w:rsid w:val="00C677FC"/>
    <w:rsid w:val="00C67905"/>
    <w:rsid w:val="00C6797B"/>
    <w:rsid w:val="00C67A4D"/>
    <w:rsid w:val="00C67A79"/>
    <w:rsid w:val="00C67DC1"/>
    <w:rsid w:val="00C70082"/>
    <w:rsid w:val="00C7009C"/>
    <w:rsid w:val="00C701AD"/>
    <w:rsid w:val="00C701FF"/>
    <w:rsid w:val="00C702C9"/>
    <w:rsid w:val="00C702D8"/>
    <w:rsid w:val="00C7037F"/>
    <w:rsid w:val="00C70383"/>
    <w:rsid w:val="00C703B4"/>
    <w:rsid w:val="00C70496"/>
    <w:rsid w:val="00C706A2"/>
    <w:rsid w:val="00C706FF"/>
    <w:rsid w:val="00C70720"/>
    <w:rsid w:val="00C70969"/>
    <w:rsid w:val="00C70A6C"/>
    <w:rsid w:val="00C70D07"/>
    <w:rsid w:val="00C70DD2"/>
    <w:rsid w:val="00C70E04"/>
    <w:rsid w:val="00C70E32"/>
    <w:rsid w:val="00C70E9C"/>
    <w:rsid w:val="00C70F0F"/>
    <w:rsid w:val="00C71047"/>
    <w:rsid w:val="00C71060"/>
    <w:rsid w:val="00C710FD"/>
    <w:rsid w:val="00C7116F"/>
    <w:rsid w:val="00C713A4"/>
    <w:rsid w:val="00C713CF"/>
    <w:rsid w:val="00C715AE"/>
    <w:rsid w:val="00C717E0"/>
    <w:rsid w:val="00C718D3"/>
    <w:rsid w:val="00C71904"/>
    <w:rsid w:val="00C7190A"/>
    <w:rsid w:val="00C71AFB"/>
    <w:rsid w:val="00C71BF2"/>
    <w:rsid w:val="00C71CDE"/>
    <w:rsid w:val="00C71CEC"/>
    <w:rsid w:val="00C71DFD"/>
    <w:rsid w:val="00C71F49"/>
    <w:rsid w:val="00C72054"/>
    <w:rsid w:val="00C7225A"/>
    <w:rsid w:val="00C7229A"/>
    <w:rsid w:val="00C722D1"/>
    <w:rsid w:val="00C7245A"/>
    <w:rsid w:val="00C72474"/>
    <w:rsid w:val="00C7250F"/>
    <w:rsid w:val="00C7258D"/>
    <w:rsid w:val="00C7260E"/>
    <w:rsid w:val="00C7271D"/>
    <w:rsid w:val="00C72797"/>
    <w:rsid w:val="00C727A1"/>
    <w:rsid w:val="00C727EE"/>
    <w:rsid w:val="00C72922"/>
    <w:rsid w:val="00C72C1A"/>
    <w:rsid w:val="00C72CC0"/>
    <w:rsid w:val="00C72CC1"/>
    <w:rsid w:val="00C72EA5"/>
    <w:rsid w:val="00C72FB9"/>
    <w:rsid w:val="00C72FDF"/>
    <w:rsid w:val="00C73050"/>
    <w:rsid w:val="00C731A5"/>
    <w:rsid w:val="00C731E2"/>
    <w:rsid w:val="00C73434"/>
    <w:rsid w:val="00C7349F"/>
    <w:rsid w:val="00C73624"/>
    <w:rsid w:val="00C7364A"/>
    <w:rsid w:val="00C73652"/>
    <w:rsid w:val="00C736F3"/>
    <w:rsid w:val="00C73826"/>
    <w:rsid w:val="00C73840"/>
    <w:rsid w:val="00C7384D"/>
    <w:rsid w:val="00C738C9"/>
    <w:rsid w:val="00C7393A"/>
    <w:rsid w:val="00C73AE3"/>
    <w:rsid w:val="00C73CD4"/>
    <w:rsid w:val="00C73DDD"/>
    <w:rsid w:val="00C73FB1"/>
    <w:rsid w:val="00C74005"/>
    <w:rsid w:val="00C74076"/>
    <w:rsid w:val="00C7419D"/>
    <w:rsid w:val="00C74340"/>
    <w:rsid w:val="00C74354"/>
    <w:rsid w:val="00C74626"/>
    <w:rsid w:val="00C74890"/>
    <w:rsid w:val="00C7497D"/>
    <w:rsid w:val="00C74A38"/>
    <w:rsid w:val="00C74A41"/>
    <w:rsid w:val="00C74BF6"/>
    <w:rsid w:val="00C74C1F"/>
    <w:rsid w:val="00C74D2C"/>
    <w:rsid w:val="00C74E8C"/>
    <w:rsid w:val="00C74EC6"/>
    <w:rsid w:val="00C74EC7"/>
    <w:rsid w:val="00C74F8F"/>
    <w:rsid w:val="00C75104"/>
    <w:rsid w:val="00C75205"/>
    <w:rsid w:val="00C7528D"/>
    <w:rsid w:val="00C7532E"/>
    <w:rsid w:val="00C754A5"/>
    <w:rsid w:val="00C7557E"/>
    <w:rsid w:val="00C75583"/>
    <w:rsid w:val="00C75667"/>
    <w:rsid w:val="00C75696"/>
    <w:rsid w:val="00C7570E"/>
    <w:rsid w:val="00C75893"/>
    <w:rsid w:val="00C758E9"/>
    <w:rsid w:val="00C75A6A"/>
    <w:rsid w:val="00C75B5B"/>
    <w:rsid w:val="00C75BDD"/>
    <w:rsid w:val="00C75C61"/>
    <w:rsid w:val="00C75FB6"/>
    <w:rsid w:val="00C75FFF"/>
    <w:rsid w:val="00C7602B"/>
    <w:rsid w:val="00C7613D"/>
    <w:rsid w:val="00C76165"/>
    <w:rsid w:val="00C761ED"/>
    <w:rsid w:val="00C76229"/>
    <w:rsid w:val="00C762E2"/>
    <w:rsid w:val="00C764DC"/>
    <w:rsid w:val="00C765FF"/>
    <w:rsid w:val="00C76660"/>
    <w:rsid w:val="00C76713"/>
    <w:rsid w:val="00C76981"/>
    <w:rsid w:val="00C76B8C"/>
    <w:rsid w:val="00C76CCF"/>
    <w:rsid w:val="00C76DEF"/>
    <w:rsid w:val="00C76E31"/>
    <w:rsid w:val="00C76E37"/>
    <w:rsid w:val="00C76E8B"/>
    <w:rsid w:val="00C77026"/>
    <w:rsid w:val="00C7718E"/>
    <w:rsid w:val="00C7724B"/>
    <w:rsid w:val="00C775F2"/>
    <w:rsid w:val="00C77947"/>
    <w:rsid w:val="00C77997"/>
    <w:rsid w:val="00C7799B"/>
    <w:rsid w:val="00C77C61"/>
    <w:rsid w:val="00C77D35"/>
    <w:rsid w:val="00C77DD4"/>
    <w:rsid w:val="00C77DE5"/>
    <w:rsid w:val="00C77DF0"/>
    <w:rsid w:val="00C77E0D"/>
    <w:rsid w:val="00C77FAC"/>
    <w:rsid w:val="00C77FC7"/>
    <w:rsid w:val="00C77FCB"/>
    <w:rsid w:val="00C8016F"/>
    <w:rsid w:val="00C801A0"/>
    <w:rsid w:val="00C801E0"/>
    <w:rsid w:val="00C80224"/>
    <w:rsid w:val="00C80241"/>
    <w:rsid w:val="00C80295"/>
    <w:rsid w:val="00C8038D"/>
    <w:rsid w:val="00C8043E"/>
    <w:rsid w:val="00C804DB"/>
    <w:rsid w:val="00C80588"/>
    <w:rsid w:val="00C805BD"/>
    <w:rsid w:val="00C8073D"/>
    <w:rsid w:val="00C80799"/>
    <w:rsid w:val="00C8089E"/>
    <w:rsid w:val="00C809B2"/>
    <w:rsid w:val="00C80AC9"/>
    <w:rsid w:val="00C80B0F"/>
    <w:rsid w:val="00C80C36"/>
    <w:rsid w:val="00C813B2"/>
    <w:rsid w:val="00C813F1"/>
    <w:rsid w:val="00C8148D"/>
    <w:rsid w:val="00C814C7"/>
    <w:rsid w:val="00C81546"/>
    <w:rsid w:val="00C816FF"/>
    <w:rsid w:val="00C81779"/>
    <w:rsid w:val="00C81A7F"/>
    <w:rsid w:val="00C81AF4"/>
    <w:rsid w:val="00C81B6C"/>
    <w:rsid w:val="00C81B79"/>
    <w:rsid w:val="00C81BDB"/>
    <w:rsid w:val="00C81C62"/>
    <w:rsid w:val="00C81CCB"/>
    <w:rsid w:val="00C81EB3"/>
    <w:rsid w:val="00C81EE3"/>
    <w:rsid w:val="00C81F4F"/>
    <w:rsid w:val="00C81F67"/>
    <w:rsid w:val="00C82190"/>
    <w:rsid w:val="00C8219C"/>
    <w:rsid w:val="00C822B6"/>
    <w:rsid w:val="00C82384"/>
    <w:rsid w:val="00C82475"/>
    <w:rsid w:val="00C82499"/>
    <w:rsid w:val="00C824CA"/>
    <w:rsid w:val="00C825A2"/>
    <w:rsid w:val="00C82621"/>
    <w:rsid w:val="00C82663"/>
    <w:rsid w:val="00C82689"/>
    <w:rsid w:val="00C827E8"/>
    <w:rsid w:val="00C8280F"/>
    <w:rsid w:val="00C8284A"/>
    <w:rsid w:val="00C82852"/>
    <w:rsid w:val="00C82B8A"/>
    <w:rsid w:val="00C82DFC"/>
    <w:rsid w:val="00C82E2A"/>
    <w:rsid w:val="00C82E46"/>
    <w:rsid w:val="00C82E7D"/>
    <w:rsid w:val="00C8310B"/>
    <w:rsid w:val="00C83186"/>
    <w:rsid w:val="00C831A5"/>
    <w:rsid w:val="00C832CF"/>
    <w:rsid w:val="00C8333A"/>
    <w:rsid w:val="00C8336D"/>
    <w:rsid w:val="00C83398"/>
    <w:rsid w:val="00C83587"/>
    <w:rsid w:val="00C83841"/>
    <w:rsid w:val="00C83922"/>
    <w:rsid w:val="00C83955"/>
    <w:rsid w:val="00C839B6"/>
    <w:rsid w:val="00C839E5"/>
    <w:rsid w:val="00C839F0"/>
    <w:rsid w:val="00C83B36"/>
    <w:rsid w:val="00C83C8A"/>
    <w:rsid w:val="00C83E0C"/>
    <w:rsid w:val="00C83EA7"/>
    <w:rsid w:val="00C84020"/>
    <w:rsid w:val="00C84063"/>
    <w:rsid w:val="00C8411B"/>
    <w:rsid w:val="00C84307"/>
    <w:rsid w:val="00C8442C"/>
    <w:rsid w:val="00C8465A"/>
    <w:rsid w:val="00C846FC"/>
    <w:rsid w:val="00C84B66"/>
    <w:rsid w:val="00C84C7E"/>
    <w:rsid w:val="00C84CA8"/>
    <w:rsid w:val="00C84E28"/>
    <w:rsid w:val="00C84EB1"/>
    <w:rsid w:val="00C84ED4"/>
    <w:rsid w:val="00C84FCC"/>
    <w:rsid w:val="00C85000"/>
    <w:rsid w:val="00C85049"/>
    <w:rsid w:val="00C85122"/>
    <w:rsid w:val="00C852D8"/>
    <w:rsid w:val="00C85483"/>
    <w:rsid w:val="00C85567"/>
    <w:rsid w:val="00C8568A"/>
    <w:rsid w:val="00C8571A"/>
    <w:rsid w:val="00C8581D"/>
    <w:rsid w:val="00C8596B"/>
    <w:rsid w:val="00C859CE"/>
    <w:rsid w:val="00C859E9"/>
    <w:rsid w:val="00C859F1"/>
    <w:rsid w:val="00C85A64"/>
    <w:rsid w:val="00C85B3D"/>
    <w:rsid w:val="00C85BED"/>
    <w:rsid w:val="00C85BF6"/>
    <w:rsid w:val="00C85C6D"/>
    <w:rsid w:val="00C85CA0"/>
    <w:rsid w:val="00C85E8C"/>
    <w:rsid w:val="00C85F4A"/>
    <w:rsid w:val="00C8606D"/>
    <w:rsid w:val="00C86078"/>
    <w:rsid w:val="00C86136"/>
    <w:rsid w:val="00C8613C"/>
    <w:rsid w:val="00C86183"/>
    <w:rsid w:val="00C86439"/>
    <w:rsid w:val="00C8659D"/>
    <w:rsid w:val="00C86711"/>
    <w:rsid w:val="00C867EE"/>
    <w:rsid w:val="00C8688C"/>
    <w:rsid w:val="00C86A35"/>
    <w:rsid w:val="00C86A4F"/>
    <w:rsid w:val="00C86A8D"/>
    <w:rsid w:val="00C86AEF"/>
    <w:rsid w:val="00C86BE8"/>
    <w:rsid w:val="00C86C47"/>
    <w:rsid w:val="00C86CF4"/>
    <w:rsid w:val="00C86E1F"/>
    <w:rsid w:val="00C86F36"/>
    <w:rsid w:val="00C86FBD"/>
    <w:rsid w:val="00C8705D"/>
    <w:rsid w:val="00C870FA"/>
    <w:rsid w:val="00C87256"/>
    <w:rsid w:val="00C872BD"/>
    <w:rsid w:val="00C87444"/>
    <w:rsid w:val="00C875B5"/>
    <w:rsid w:val="00C87612"/>
    <w:rsid w:val="00C876A3"/>
    <w:rsid w:val="00C87743"/>
    <w:rsid w:val="00C8774D"/>
    <w:rsid w:val="00C87895"/>
    <w:rsid w:val="00C87912"/>
    <w:rsid w:val="00C87988"/>
    <w:rsid w:val="00C87A51"/>
    <w:rsid w:val="00C87A7A"/>
    <w:rsid w:val="00C87A7D"/>
    <w:rsid w:val="00C87B14"/>
    <w:rsid w:val="00C87BA3"/>
    <w:rsid w:val="00C87C01"/>
    <w:rsid w:val="00C87C3B"/>
    <w:rsid w:val="00C87DC9"/>
    <w:rsid w:val="00C87ED6"/>
    <w:rsid w:val="00C901AC"/>
    <w:rsid w:val="00C90219"/>
    <w:rsid w:val="00C902D2"/>
    <w:rsid w:val="00C902E0"/>
    <w:rsid w:val="00C90490"/>
    <w:rsid w:val="00C906F8"/>
    <w:rsid w:val="00C90808"/>
    <w:rsid w:val="00C908FD"/>
    <w:rsid w:val="00C9091D"/>
    <w:rsid w:val="00C90954"/>
    <w:rsid w:val="00C90B8B"/>
    <w:rsid w:val="00C90BDC"/>
    <w:rsid w:val="00C90C8A"/>
    <w:rsid w:val="00C90CC2"/>
    <w:rsid w:val="00C90E24"/>
    <w:rsid w:val="00C90F63"/>
    <w:rsid w:val="00C910DC"/>
    <w:rsid w:val="00C91147"/>
    <w:rsid w:val="00C91195"/>
    <w:rsid w:val="00C911B0"/>
    <w:rsid w:val="00C91231"/>
    <w:rsid w:val="00C912BF"/>
    <w:rsid w:val="00C912C8"/>
    <w:rsid w:val="00C91351"/>
    <w:rsid w:val="00C913CB"/>
    <w:rsid w:val="00C9152A"/>
    <w:rsid w:val="00C91626"/>
    <w:rsid w:val="00C91656"/>
    <w:rsid w:val="00C916C8"/>
    <w:rsid w:val="00C9175C"/>
    <w:rsid w:val="00C917B9"/>
    <w:rsid w:val="00C91919"/>
    <w:rsid w:val="00C9198E"/>
    <w:rsid w:val="00C91A2C"/>
    <w:rsid w:val="00C91C6D"/>
    <w:rsid w:val="00C91CAA"/>
    <w:rsid w:val="00C91CC0"/>
    <w:rsid w:val="00C91CF2"/>
    <w:rsid w:val="00C91D7C"/>
    <w:rsid w:val="00C91DBF"/>
    <w:rsid w:val="00C91EEF"/>
    <w:rsid w:val="00C91F41"/>
    <w:rsid w:val="00C92049"/>
    <w:rsid w:val="00C9210A"/>
    <w:rsid w:val="00C9241E"/>
    <w:rsid w:val="00C92481"/>
    <w:rsid w:val="00C92567"/>
    <w:rsid w:val="00C926D3"/>
    <w:rsid w:val="00C92879"/>
    <w:rsid w:val="00C92A8F"/>
    <w:rsid w:val="00C92AA6"/>
    <w:rsid w:val="00C92B3C"/>
    <w:rsid w:val="00C92B7D"/>
    <w:rsid w:val="00C92BAB"/>
    <w:rsid w:val="00C92C94"/>
    <w:rsid w:val="00C92CBD"/>
    <w:rsid w:val="00C92CFB"/>
    <w:rsid w:val="00C92D7D"/>
    <w:rsid w:val="00C92F39"/>
    <w:rsid w:val="00C92F9E"/>
    <w:rsid w:val="00C93091"/>
    <w:rsid w:val="00C930A0"/>
    <w:rsid w:val="00C931C7"/>
    <w:rsid w:val="00C931D2"/>
    <w:rsid w:val="00C93216"/>
    <w:rsid w:val="00C9366A"/>
    <w:rsid w:val="00C9368E"/>
    <w:rsid w:val="00C9371A"/>
    <w:rsid w:val="00C93BB0"/>
    <w:rsid w:val="00C93E58"/>
    <w:rsid w:val="00C93E5A"/>
    <w:rsid w:val="00C93F32"/>
    <w:rsid w:val="00C94095"/>
    <w:rsid w:val="00C941EA"/>
    <w:rsid w:val="00C9435F"/>
    <w:rsid w:val="00C94383"/>
    <w:rsid w:val="00C94497"/>
    <w:rsid w:val="00C9457A"/>
    <w:rsid w:val="00C9462D"/>
    <w:rsid w:val="00C946A8"/>
    <w:rsid w:val="00C9478D"/>
    <w:rsid w:val="00C9479E"/>
    <w:rsid w:val="00C947BE"/>
    <w:rsid w:val="00C94814"/>
    <w:rsid w:val="00C94A12"/>
    <w:rsid w:val="00C94A95"/>
    <w:rsid w:val="00C94ABA"/>
    <w:rsid w:val="00C94B4D"/>
    <w:rsid w:val="00C94BA2"/>
    <w:rsid w:val="00C94BEE"/>
    <w:rsid w:val="00C94CEB"/>
    <w:rsid w:val="00C94E83"/>
    <w:rsid w:val="00C94EEC"/>
    <w:rsid w:val="00C94F3F"/>
    <w:rsid w:val="00C94F5A"/>
    <w:rsid w:val="00C94F98"/>
    <w:rsid w:val="00C951E6"/>
    <w:rsid w:val="00C95213"/>
    <w:rsid w:val="00C95264"/>
    <w:rsid w:val="00C953F8"/>
    <w:rsid w:val="00C955AD"/>
    <w:rsid w:val="00C955CA"/>
    <w:rsid w:val="00C9587D"/>
    <w:rsid w:val="00C95994"/>
    <w:rsid w:val="00C959E6"/>
    <w:rsid w:val="00C95D65"/>
    <w:rsid w:val="00C95EE2"/>
    <w:rsid w:val="00C9615D"/>
    <w:rsid w:val="00C96295"/>
    <w:rsid w:val="00C963C9"/>
    <w:rsid w:val="00C965F5"/>
    <w:rsid w:val="00C96709"/>
    <w:rsid w:val="00C968AE"/>
    <w:rsid w:val="00C96981"/>
    <w:rsid w:val="00C96995"/>
    <w:rsid w:val="00C96AAA"/>
    <w:rsid w:val="00C96BAB"/>
    <w:rsid w:val="00C96BEF"/>
    <w:rsid w:val="00C96BF2"/>
    <w:rsid w:val="00C96C31"/>
    <w:rsid w:val="00C96C45"/>
    <w:rsid w:val="00C96D34"/>
    <w:rsid w:val="00C96D4D"/>
    <w:rsid w:val="00C96DA1"/>
    <w:rsid w:val="00C96E78"/>
    <w:rsid w:val="00C96FED"/>
    <w:rsid w:val="00C971FE"/>
    <w:rsid w:val="00C97433"/>
    <w:rsid w:val="00C97623"/>
    <w:rsid w:val="00C97770"/>
    <w:rsid w:val="00C97783"/>
    <w:rsid w:val="00C9783C"/>
    <w:rsid w:val="00C9784E"/>
    <w:rsid w:val="00C978DF"/>
    <w:rsid w:val="00C978EE"/>
    <w:rsid w:val="00C978F9"/>
    <w:rsid w:val="00C979EF"/>
    <w:rsid w:val="00C97A27"/>
    <w:rsid w:val="00C97A59"/>
    <w:rsid w:val="00C97AE7"/>
    <w:rsid w:val="00C97B25"/>
    <w:rsid w:val="00C97B92"/>
    <w:rsid w:val="00C97BB8"/>
    <w:rsid w:val="00C97E18"/>
    <w:rsid w:val="00C97F0E"/>
    <w:rsid w:val="00CA0028"/>
    <w:rsid w:val="00CA0119"/>
    <w:rsid w:val="00CA0280"/>
    <w:rsid w:val="00CA0398"/>
    <w:rsid w:val="00CA041E"/>
    <w:rsid w:val="00CA0487"/>
    <w:rsid w:val="00CA04A7"/>
    <w:rsid w:val="00CA063A"/>
    <w:rsid w:val="00CA063C"/>
    <w:rsid w:val="00CA0713"/>
    <w:rsid w:val="00CA07CF"/>
    <w:rsid w:val="00CA0884"/>
    <w:rsid w:val="00CA090F"/>
    <w:rsid w:val="00CA0928"/>
    <w:rsid w:val="00CA0AD5"/>
    <w:rsid w:val="00CA0B6B"/>
    <w:rsid w:val="00CA0C72"/>
    <w:rsid w:val="00CA0CEE"/>
    <w:rsid w:val="00CA10B7"/>
    <w:rsid w:val="00CA1440"/>
    <w:rsid w:val="00CA148D"/>
    <w:rsid w:val="00CA14C0"/>
    <w:rsid w:val="00CA1539"/>
    <w:rsid w:val="00CA15C7"/>
    <w:rsid w:val="00CA16C4"/>
    <w:rsid w:val="00CA16DF"/>
    <w:rsid w:val="00CA173D"/>
    <w:rsid w:val="00CA176E"/>
    <w:rsid w:val="00CA17DD"/>
    <w:rsid w:val="00CA197B"/>
    <w:rsid w:val="00CA1AE5"/>
    <w:rsid w:val="00CA1D8C"/>
    <w:rsid w:val="00CA1E5C"/>
    <w:rsid w:val="00CA1E5E"/>
    <w:rsid w:val="00CA1F2F"/>
    <w:rsid w:val="00CA1F81"/>
    <w:rsid w:val="00CA2230"/>
    <w:rsid w:val="00CA225D"/>
    <w:rsid w:val="00CA2261"/>
    <w:rsid w:val="00CA2293"/>
    <w:rsid w:val="00CA22B7"/>
    <w:rsid w:val="00CA2350"/>
    <w:rsid w:val="00CA23A9"/>
    <w:rsid w:val="00CA240B"/>
    <w:rsid w:val="00CA2452"/>
    <w:rsid w:val="00CA245E"/>
    <w:rsid w:val="00CA24B3"/>
    <w:rsid w:val="00CA24CE"/>
    <w:rsid w:val="00CA2513"/>
    <w:rsid w:val="00CA2638"/>
    <w:rsid w:val="00CA276F"/>
    <w:rsid w:val="00CA27B6"/>
    <w:rsid w:val="00CA2914"/>
    <w:rsid w:val="00CA2996"/>
    <w:rsid w:val="00CA2A35"/>
    <w:rsid w:val="00CA2C20"/>
    <w:rsid w:val="00CA2FD8"/>
    <w:rsid w:val="00CA3091"/>
    <w:rsid w:val="00CA3179"/>
    <w:rsid w:val="00CA3193"/>
    <w:rsid w:val="00CA31B1"/>
    <w:rsid w:val="00CA33B7"/>
    <w:rsid w:val="00CA33EA"/>
    <w:rsid w:val="00CA364B"/>
    <w:rsid w:val="00CA375B"/>
    <w:rsid w:val="00CA37C8"/>
    <w:rsid w:val="00CA3839"/>
    <w:rsid w:val="00CA397F"/>
    <w:rsid w:val="00CA39A9"/>
    <w:rsid w:val="00CA39EB"/>
    <w:rsid w:val="00CA3A29"/>
    <w:rsid w:val="00CA3AD7"/>
    <w:rsid w:val="00CA3B6F"/>
    <w:rsid w:val="00CA3BB1"/>
    <w:rsid w:val="00CA3C21"/>
    <w:rsid w:val="00CA3CB1"/>
    <w:rsid w:val="00CA3F4D"/>
    <w:rsid w:val="00CA40F4"/>
    <w:rsid w:val="00CA410C"/>
    <w:rsid w:val="00CA4116"/>
    <w:rsid w:val="00CA41C1"/>
    <w:rsid w:val="00CA4215"/>
    <w:rsid w:val="00CA42B4"/>
    <w:rsid w:val="00CA42BE"/>
    <w:rsid w:val="00CA4385"/>
    <w:rsid w:val="00CA439A"/>
    <w:rsid w:val="00CA43C4"/>
    <w:rsid w:val="00CA45AC"/>
    <w:rsid w:val="00CA45B6"/>
    <w:rsid w:val="00CA4680"/>
    <w:rsid w:val="00CA4701"/>
    <w:rsid w:val="00CA477F"/>
    <w:rsid w:val="00CA498F"/>
    <w:rsid w:val="00CA4A0F"/>
    <w:rsid w:val="00CA4A2A"/>
    <w:rsid w:val="00CA4AA0"/>
    <w:rsid w:val="00CA4B6A"/>
    <w:rsid w:val="00CA4D96"/>
    <w:rsid w:val="00CA4D97"/>
    <w:rsid w:val="00CA4F33"/>
    <w:rsid w:val="00CA504C"/>
    <w:rsid w:val="00CA5176"/>
    <w:rsid w:val="00CA5255"/>
    <w:rsid w:val="00CA525E"/>
    <w:rsid w:val="00CA52F7"/>
    <w:rsid w:val="00CA5349"/>
    <w:rsid w:val="00CA53ED"/>
    <w:rsid w:val="00CA55D9"/>
    <w:rsid w:val="00CA5611"/>
    <w:rsid w:val="00CA578A"/>
    <w:rsid w:val="00CA5853"/>
    <w:rsid w:val="00CA5858"/>
    <w:rsid w:val="00CA5891"/>
    <w:rsid w:val="00CA5964"/>
    <w:rsid w:val="00CA5B30"/>
    <w:rsid w:val="00CA5B38"/>
    <w:rsid w:val="00CA5C66"/>
    <w:rsid w:val="00CA5C7B"/>
    <w:rsid w:val="00CA5DF8"/>
    <w:rsid w:val="00CA5E17"/>
    <w:rsid w:val="00CA60DB"/>
    <w:rsid w:val="00CA6127"/>
    <w:rsid w:val="00CA6139"/>
    <w:rsid w:val="00CA6227"/>
    <w:rsid w:val="00CA636F"/>
    <w:rsid w:val="00CA654B"/>
    <w:rsid w:val="00CA661B"/>
    <w:rsid w:val="00CA682C"/>
    <w:rsid w:val="00CA683F"/>
    <w:rsid w:val="00CA6A6F"/>
    <w:rsid w:val="00CA6BE8"/>
    <w:rsid w:val="00CA6C0E"/>
    <w:rsid w:val="00CA6E8F"/>
    <w:rsid w:val="00CA6EE7"/>
    <w:rsid w:val="00CA6EE9"/>
    <w:rsid w:val="00CA6F79"/>
    <w:rsid w:val="00CA6F8F"/>
    <w:rsid w:val="00CA7371"/>
    <w:rsid w:val="00CA739E"/>
    <w:rsid w:val="00CA73D3"/>
    <w:rsid w:val="00CA7415"/>
    <w:rsid w:val="00CA7454"/>
    <w:rsid w:val="00CA7538"/>
    <w:rsid w:val="00CA75D3"/>
    <w:rsid w:val="00CA76C8"/>
    <w:rsid w:val="00CA77F8"/>
    <w:rsid w:val="00CA79B2"/>
    <w:rsid w:val="00CA7AE7"/>
    <w:rsid w:val="00CA7B40"/>
    <w:rsid w:val="00CA7B43"/>
    <w:rsid w:val="00CA7C65"/>
    <w:rsid w:val="00CA7D00"/>
    <w:rsid w:val="00CA7E73"/>
    <w:rsid w:val="00CB00C1"/>
    <w:rsid w:val="00CB00F9"/>
    <w:rsid w:val="00CB0316"/>
    <w:rsid w:val="00CB0326"/>
    <w:rsid w:val="00CB0346"/>
    <w:rsid w:val="00CB03EA"/>
    <w:rsid w:val="00CB0701"/>
    <w:rsid w:val="00CB073B"/>
    <w:rsid w:val="00CB07CA"/>
    <w:rsid w:val="00CB0800"/>
    <w:rsid w:val="00CB087B"/>
    <w:rsid w:val="00CB0896"/>
    <w:rsid w:val="00CB08F3"/>
    <w:rsid w:val="00CB096D"/>
    <w:rsid w:val="00CB0970"/>
    <w:rsid w:val="00CB09A8"/>
    <w:rsid w:val="00CB0A5B"/>
    <w:rsid w:val="00CB0B0A"/>
    <w:rsid w:val="00CB0B16"/>
    <w:rsid w:val="00CB0C05"/>
    <w:rsid w:val="00CB0CE5"/>
    <w:rsid w:val="00CB0DFF"/>
    <w:rsid w:val="00CB0EB3"/>
    <w:rsid w:val="00CB0EE7"/>
    <w:rsid w:val="00CB0F65"/>
    <w:rsid w:val="00CB10E7"/>
    <w:rsid w:val="00CB111C"/>
    <w:rsid w:val="00CB116F"/>
    <w:rsid w:val="00CB119B"/>
    <w:rsid w:val="00CB11F9"/>
    <w:rsid w:val="00CB1282"/>
    <w:rsid w:val="00CB130D"/>
    <w:rsid w:val="00CB1329"/>
    <w:rsid w:val="00CB1346"/>
    <w:rsid w:val="00CB16FE"/>
    <w:rsid w:val="00CB172A"/>
    <w:rsid w:val="00CB174E"/>
    <w:rsid w:val="00CB1843"/>
    <w:rsid w:val="00CB1937"/>
    <w:rsid w:val="00CB1A1A"/>
    <w:rsid w:val="00CB1B3E"/>
    <w:rsid w:val="00CB1B5A"/>
    <w:rsid w:val="00CB1BFD"/>
    <w:rsid w:val="00CB1C6A"/>
    <w:rsid w:val="00CB1CE7"/>
    <w:rsid w:val="00CB1DD7"/>
    <w:rsid w:val="00CB1E52"/>
    <w:rsid w:val="00CB1FB4"/>
    <w:rsid w:val="00CB1FF8"/>
    <w:rsid w:val="00CB206D"/>
    <w:rsid w:val="00CB2334"/>
    <w:rsid w:val="00CB235C"/>
    <w:rsid w:val="00CB26DE"/>
    <w:rsid w:val="00CB26E5"/>
    <w:rsid w:val="00CB26F7"/>
    <w:rsid w:val="00CB27DF"/>
    <w:rsid w:val="00CB286C"/>
    <w:rsid w:val="00CB2977"/>
    <w:rsid w:val="00CB298A"/>
    <w:rsid w:val="00CB29EF"/>
    <w:rsid w:val="00CB2A14"/>
    <w:rsid w:val="00CB2A1D"/>
    <w:rsid w:val="00CB2B10"/>
    <w:rsid w:val="00CB2B19"/>
    <w:rsid w:val="00CB2B63"/>
    <w:rsid w:val="00CB2BD5"/>
    <w:rsid w:val="00CB2BFF"/>
    <w:rsid w:val="00CB2D39"/>
    <w:rsid w:val="00CB2D5C"/>
    <w:rsid w:val="00CB2F4F"/>
    <w:rsid w:val="00CB2F60"/>
    <w:rsid w:val="00CB2F6B"/>
    <w:rsid w:val="00CB3084"/>
    <w:rsid w:val="00CB30BD"/>
    <w:rsid w:val="00CB30CC"/>
    <w:rsid w:val="00CB3159"/>
    <w:rsid w:val="00CB3380"/>
    <w:rsid w:val="00CB33B1"/>
    <w:rsid w:val="00CB3542"/>
    <w:rsid w:val="00CB368F"/>
    <w:rsid w:val="00CB36F6"/>
    <w:rsid w:val="00CB3755"/>
    <w:rsid w:val="00CB3833"/>
    <w:rsid w:val="00CB3A52"/>
    <w:rsid w:val="00CB3BBA"/>
    <w:rsid w:val="00CB3C34"/>
    <w:rsid w:val="00CB3CCD"/>
    <w:rsid w:val="00CB3D45"/>
    <w:rsid w:val="00CB3DFD"/>
    <w:rsid w:val="00CB3E17"/>
    <w:rsid w:val="00CB3F98"/>
    <w:rsid w:val="00CB414C"/>
    <w:rsid w:val="00CB4477"/>
    <w:rsid w:val="00CB467F"/>
    <w:rsid w:val="00CB475B"/>
    <w:rsid w:val="00CB47C9"/>
    <w:rsid w:val="00CB484D"/>
    <w:rsid w:val="00CB49EC"/>
    <w:rsid w:val="00CB4B1B"/>
    <w:rsid w:val="00CB4BBB"/>
    <w:rsid w:val="00CB4CCC"/>
    <w:rsid w:val="00CB4D01"/>
    <w:rsid w:val="00CB4DAE"/>
    <w:rsid w:val="00CB4E73"/>
    <w:rsid w:val="00CB4EE4"/>
    <w:rsid w:val="00CB4FF9"/>
    <w:rsid w:val="00CB531D"/>
    <w:rsid w:val="00CB532D"/>
    <w:rsid w:val="00CB5433"/>
    <w:rsid w:val="00CB5457"/>
    <w:rsid w:val="00CB54AD"/>
    <w:rsid w:val="00CB5545"/>
    <w:rsid w:val="00CB5808"/>
    <w:rsid w:val="00CB5B71"/>
    <w:rsid w:val="00CB5DB7"/>
    <w:rsid w:val="00CB5DBC"/>
    <w:rsid w:val="00CB5E68"/>
    <w:rsid w:val="00CB5E91"/>
    <w:rsid w:val="00CB5EC5"/>
    <w:rsid w:val="00CB5F14"/>
    <w:rsid w:val="00CB5F5B"/>
    <w:rsid w:val="00CB5FBA"/>
    <w:rsid w:val="00CB607C"/>
    <w:rsid w:val="00CB6104"/>
    <w:rsid w:val="00CB611E"/>
    <w:rsid w:val="00CB615D"/>
    <w:rsid w:val="00CB61AC"/>
    <w:rsid w:val="00CB61CE"/>
    <w:rsid w:val="00CB6264"/>
    <w:rsid w:val="00CB62C2"/>
    <w:rsid w:val="00CB63A9"/>
    <w:rsid w:val="00CB6474"/>
    <w:rsid w:val="00CB647B"/>
    <w:rsid w:val="00CB64AC"/>
    <w:rsid w:val="00CB65C5"/>
    <w:rsid w:val="00CB6612"/>
    <w:rsid w:val="00CB6728"/>
    <w:rsid w:val="00CB6893"/>
    <w:rsid w:val="00CB6AB3"/>
    <w:rsid w:val="00CB6B57"/>
    <w:rsid w:val="00CB6D3F"/>
    <w:rsid w:val="00CB6D71"/>
    <w:rsid w:val="00CB6E3F"/>
    <w:rsid w:val="00CB6F01"/>
    <w:rsid w:val="00CB6F8E"/>
    <w:rsid w:val="00CB6F99"/>
    <w:rsid w:val="00CB6FFF"/>
    <w:rsid w:val="00CB7188"/>
    <w:rsid w:val="00CB7265"/>
    <w:rsid w:val="00CB7398"/>
    <w:rsid w:val="00CB74AB"/>
    <w:rsid w:val="00CB7563"/>
    <w:rsid w:val="00CB77AE"/>
    <w:rsid w:val="00CB7890"/>
    <w:rsid w:val="00CB78DC"/>
    <w:rsid w:val="00CB7965"/>
    <w:rsid w:val="00CB7AFD"/>
    <w:rsid w:val="00CB7B7C"/>
    <w:rsid w:val="00CB7C90"/>
    <w:rsid w:val="00CB7EE6"/>
    <w:rsid w:val="00CC00EF"/>
    <w:rsid w:val="00CC01B5"/>
    <w:rsid w:val="00CC0237"/>
    <w:rsid w:val="00CC049D"/>
    <w:rsid w:val="00CC04EA"/>
    <w:rsid w:val="00CC05B2"/>
    <w:rsid w:val="00CC066C"/>
    <w:rsid w:val="00CC06F3"/>
    <w:rsid w:val="00CC07D3"/>
    <w:rsid w:val="00CC094F"/>
    <w:rsid w:val="00CC099F"/>
    <w:rsid w:val="00CC0A9B"/>
    <w:rsid w:val="00CC0A9E"/>
    <w:rsid w:val="00CC0B4D"/>
    <w:rsid w:val="00CC0C0F"/>
    <w:rsid w:val="00CC0EA2"/>
    <w:rsid w:val="00CC0EBD"/>
    <w:rsid w:val="00CC108A"/>
    <w:rsid w:val="00CC10A5"/>
    <w:rsid w:val="00CC10D3"/>
    <w:rsid w:val="00CC1124"/>
    <w:rsid w:val="00CC11E5"/>
    <w:rsid w:val="00CC13B1"/>
    <w:rsid w:val="00CC150A"/>
    <w:rsid w:val="00CC1559"/>
    <w:rsid w:val="00CC157C"/>
    <w:rsid w:val="00CC191F"/>
    <w:rsid w:val="00CC194E"/>
    <w:rsid w:val="00CC1C42"/>
    <w:rsid w:val="00CC1C5A"/>
    <w:rsid w:val="00CC1D0B"/>
    <w:rsid w:val="00CC1D44"/>
    <w:rsid w:val="00CC1D4F"/>
    <w:rsid w:val="00CC1F7B"/>
    <w:rsid w:val="00CC1FE4"/>
    <w:rsid w:val="00CC219C"/>
    <w:rsid w:val="00CC2282"/>
    <w:rsid w:val="00CC239A"/>
    <w:rsid w:val="00CC2476"/>
    <w:rsid w:val="00CC24D0"/>
    <w:rsid w:val="00CC25AE"/>
    <w:rsid w:val="00CC25F3"/>
    <w:rsid w:val="00CC2644"/>
    <w:rsid w:val="00CC2687"/>
    <w:rsid w:val="00CC26EC"/>
    <w:rsid w:val="00CC270B"/>
    <w:rsid w:val="00CC270D"/>
    <w:rsid w:val="00CC27C2"/>
    <w:rsid w:val="00CC2913"/>
    <w:rsid w:val="00CC293E"/>
    <w:rsid w:val="00CC2A18"/>
    <w:rsid w:val="00CC2BD0"/>
    <w:rsid w:val="00CC2D16"/>
    <w:rsid w:val="00CC2D33"/>
    <w:rsid w:val="00CC2DCB"/>
    <w:rsid w:val="00CC3058"/>
    <w:rsid w:val="00CC319A"/>
    <w:rsid w:val="00CC32D1"/>
    <w:rsid w:val="00CC335B"/>
    <w:rsid w:val="00CC3426"/>
    <w:rsid w:val="00CC3528"/>
    <w:rsid w:val="00CC3A30"/>
    <w:rsid w:val="00CC3A48"/>
    <w:rsid w:val="00CC3AEE"/>
    <w:rsid w:val="00CC3BFC"/>
    <w:rsid w:val="00CC3C00"/>
    <w:rsid w:val="00CC3C94"/>
    <w:rsid w:val="00CC3CF3"/>
    <w:rsid w:val="00CC3CF8"/>
    <w:rsid w:val="00CC3DA6"/>
    <w:rsid w:val="00CC3E83"/>
    <w:rsid w:val="00CC3F32"/>
    <w:rsid w:val="00CC431F"/>
    <w:rsid w:val="00CC439F"/>
    <w:rsid w:val="00CC43AB"/>
    <w:rsid w:val="00CC4536"/>
    <w:rsid w:val="00CC45DB"/>
    <w:rsid w:val="00CC4600"/>
    <w:rsid w:val="00CC4616"/>
    <w:rsid w:val="00CC4A57"/>
    <w:rsid w:val="00CC4A5F"/>
    <w:rsid w:val="00CC4A75"/>
    <w:rsid w:val="00CC4AF3"/>
    <w:rsid w:val="00CC4BDC"/>
    <w:rsid w:val="00CC4C55"/>
    <w:rsid w:val="00CC4C9D"/>
    <w:rsid w:val="00CC4CB2"/>
    <w:rsid w:val="00CC4D17"/>
    <w:rsid w:val="00CC4D7F"/>
    <w:rsid w:val="00CC4EAB"/>
    <w:rsid w:val="00CC4EB4"/>
    <w:rsid w:val="00CC4F14"/>
    <w:rsid w:val="00CC4F7E"/>
    <w:rsid w:val="00CC5288"/>
    <w:rsid w:val="00CC532E"/>
    <w:rsid w:val="00CC5488"/>
    <w:rsid w:val="00CC54B4"/>
    <w:rsid w:val="00CC5598"/>
    <w:rsid w:val="00CC57C9"/>
    <w:rsid w:val="00CC5906"/>
    <w:rsid w:val="00CC597E"/>
    <w:rsid w:val="00CC5BA4"/>
    <w:rsid w:val="00CC5BFF"/>
    <w:rsid w:val="00CC5C48"/>
    <w:rsid w:val="00CC5CA2"/>
    <w:rsid w:val="00CC5CFD"/>
    <w:rsid w:val="00CC5E1B"/>
    <w:rsid w:val="00CC5E38"/>
    <w:rsid w:val="00CC5EE8"/>
    <w:rsid w:val="00CC5F31"/>
    <w:rsid w:val="00CC5F66"/>
    <w:rsid w:val="00CC606A"/>
    <w:rsid w:val="00CC6072"/>
    <w:rsid w:val="00CC60D6"/>
    <w:rsid w:val="00CC61A6"/>
    <w:rsid w:val="00CC61F6"/>
    <w:rsid w:val="00CC6289"/>
    <w:rsid w:val="00CC6297"/>
    <w:rsid w:val="00CC63E6"/>
    <w:rsid w:val="00CC64BD"/>
    <w:rsid w:val="00CC6506"/>
    <w:rsid w:val="00CC6569"/>
    <w:rsid w:val="00CC661C"/>
    <w:rsid w:val="00CC68BF"/>
    <w:rsid w:val="00CC68CF"/>
    <w:rsid w:val="00CC6A1D"/>
    <w:rsid w:val="00CC6A79"/>
    <w:rsid w:val="00CC6BDE"/>
    <w:rsid w:val="00CC6CFE"/>
    <w:rsid w:val="00CC6DAA"/>
    <w:rsid w:val="00CC6EB5"/>
    <w:rsid w:val="00CC70D0"/>
    <w:rsid w:val="00CC7132"/>
    <w:rsid w:val="00CC72CC"/>
    <w:rsid w:val="00CC7357"/>
    <w:rsid w:val="00CC73F3"/>
    <w:rsid w:val="00CC7412"/>
    <w:rsid w:val="00CC749D"/>
    <w:rsid w:val="00CC74DA"/>
    <w:rsid w:val="00CC7507"/>
    <w:rsid w:val="00CC75F4"/>
    <w:rsid w:val="00CC780C"/>
    <w:rsid w:val="00CC79FC"/>
    <w:rsid w:val="00CC7AFB"/>
    <w:rsid w:val="00CC7BC9"/>
    <w:rsid w:val="00CC7CA7"/>
    <w:rsid w:val="00CC7CF0"/>
    <w:rsid w:val="00CC7D66"/>
    <w:rsid w:val="00CC7D6A"/>
    <w:rsid w:val="00CC7D6F"/>
    <w:rsid w:val="00CC7D8B"/>
    <w:rsid w:val="00CC7DE3"/>
    <w:rsid w:val="00CC7E52"/>
    <w:rsid w:val="00CC7F24"/>
    <w:rsid w:val="00CC7F7F"/>
    <w:rsid w:val="00CC7FBF"/>
    <w:rsid w:val="00CD0019"/>
    <w:rsid w:val="00CD03A4"/>
    <w:rsid w:val="00CD0406"/>
    <w:rsid w:val="00CD052C"/>
    <w:rsid w:val="00CD063E"/>
    <w:rsid w:val="00CD0686"/>
    <w:rsid w:val="00CD0787"/>
    <w:rsid w:val="00CD078F"/>
    <w:rsid w:val="00CD07E2"/>
    <w:rsid w:val="00CD07EC"/>
    <w:rsid w:val="00CD0802"/>
    <w:rsid w:val="00CD0974"/>
    <w:rsid w:val="00CD09E7"/>
    <w:rsid w:val="00CD0B3E"/>
    <w:rsid w:val="00CD0C7B"/>
    <w:rsid w:val="00CD0C7E"/>
    <w:rsid w:val="00CD0C97"/>
    <w:rsid w:val="00CD0EA7"/>
    <w:rsid w:val="00CD0FC0"/>
    <w:rsid w:val="00CD11CA"/>
    <w:rsid w:val="00CD125B"/>
    <w:rsid w:val="00CD1374"/>
    <w:rsid w:val="00CD13A2"/>
    <w:rsid w:val="00CD14D5"/>
    <w:rsid w:val="00CD1B57"/>
    <w:rsid w:val="00CD1B79"/>
    <w:rsid w:val="00CD1BD0"/>
    <w:rsid w:val="00CD1BF6"/>
    <w:rsid w:val="00CD1D25"/>
    <w:rsid w:val="00CD1D56"/>
    <w:rsid w:val="00CD1E64"/>
    <w:rsid w:val="00CD1E6F"/>
    <w:rsid w:val="00CD2047"/>
    <w:rsid w:val="00CD20D2"/>
    <w:rsid w:val="00CD23A6"/>
    <w:rsid w:val="00CD23B6"/>
    <w:rsid w:val="00CD2560"/>
    <w:rsid w:val="00CD2568"/>
    <w:rsid w:val="00CD264B"/>
    <w:rsid w:val="00CD27E9"/>
    <w:rsid w:val="00CD2916"/>
    <w:rsid w:val="00CD2B52"/>
    <w:rsid w:val="00CD2DC5"/>
    <w:rsid w:val="00CD2E9C"/>
    <w:rsid w:val="00CD2FF2"/>
    <w:rsid w:val="00CD301E"/>
    <w:rsid w:val="00CD307D"/>
    <w:rsid w:val="00CD30BE"/>
    <w:rsid w:val="00CD3176"/>
    <w:rsid w:val="00CD318D"/>
    <w:rsid w:val="00CD32A6"/>
    <w:rsid w:val="00CD3348"/>
    <w:rsid w:val="00CD33B1"/>
    <w:rsid w:val="00CD3494"/>
    <w:rsid w:val="00CD367B"/>
    <w:rsid w:val="00CD36BA"/>
    <w:rsid w:val="00CD37A8"/>
    <w:rsid w:val="00CD37F4"/>
    <w:rsid w:val="00CD3921"/>
    <w:rsid w:val="00CD3BA0"/>
    <w:rsid w:val="00CD3C69"/>
    <w:rsid w:val="00CD3CE1"/>
    <w:rsid w:val="00CD3EEB"/>
    <w:rsid w:val="00CD3F73"/>
    <w:rsid w:val="00CD3FC0"/>
    <w:rsid w:val="00CD4016"/>
    <w:rsid w:val="00CD4073"/>
    <w:rsid w:val="00CD408C"/>
    <w:rsid w:val="00CD4365"/>
    <w:rsid w:val="00CD47A6"/>
    <w:rsid w:val="00CD4A16"/>
    <w:rsid w:val="00CD4B15"/>
    <w:rsid w:val="00CD4BCE"/>
    <w:rsid w:val="00CD4D63"/>
    <w:rsid w:val="00CD4EAF"/>
    <w:rsid w:val="00CD50C9"/>
    <w:rsid w:val="00CD50E9"/>
    <w:rsid w:val="00CD5142"/>
    <w:rsid w:val="00CD51B4"/>
    <w:rsid w:val="00CD521E"/>
    <w:rsid w:val="00CD531D"/>
    <w:rsid w:val="00CD55BA"/>
    <w:rsid w:val="00CD586E"/>
    <w:rsid w:val="00CD58D1"/>
    <w:rsid w:val="00CD5905"/>
    <w:rsid w:val="00CD5A7A"/>
    <w:rsid w:val="00CD5B04"/>
    <w:rsid w:val="00CD5D09"/>
    <w:rsid w:val="00CD5D4F"/>
    <w:rsid w:val="00CD5D90"/>
    <w:rsid w:val="00CD5D97"/>
    <w:rsid w:val="00CD5EC7"/>
    <w:rsid w:val="00CD6034"/>
    <w:rsid w:val="00CD604E"/>
    <w:rsid w:val="00CD60CC"/>
    <w:rsid w:val="00CD6100"/>
    <w:rsid w:val="00CD6155"/>
    <w:rsid w:val="00CD617B"/>
    <w:rsid w:val="00CD6261"/>
    <w:rsid w:val="00CD62A2"/>
    <w:rsid w:val="00CD638E"/>
    <w:rsid w:val="00CD63F1"/>
    <w:rsid w:val="00CD6414"/>
    <w:rsid w:val="00CD648A"/>
    <w:rsid w:val="00CD64B3"/>
    <w:rsid w:val="00CD6651"/>
    <w:rsid w:val="00CD6900"/>
    <w:rsid w:val="00CD6A79"/>
    <w:rsid w:val="00CD6A7A"/>
    <w:rsid w:val="00CD6B59"/>
    <w:rsid w:val="00CD6C49"/>
    <w:rsid w:val="00CD6D69"/>
    <w:rsid w:val="00CD6E08"/>
    <w:rsid w:val="00CD6E22"/>
    <w:rsid w:val="00CD6E95"/>
    <w:rsid w:val="00CD6FEF"/>
    <w:rsid w:val="00CD7176"/>
    <w:rsid w:val="00CD7225"/>
    <w:rsid w:val="00CD7303"/>
    <w:rsid w:val="00CD74DA"/>
    <w:rsid w:val="00CD752D"/>
    <w:rsid w:val="00CD75E2"/>
    <w:rsid w:val="00CD762F"/>
    <w:rsid w:val="00CD76BD"/>
    <w:rsid w:val="00CD7777"/>
    <w:rsid w:val="00CD7781"/>
    <w:rsid w:val="00CD7A82"/>
    <w:rsid w:val="00CD7C62"/>
    <w:rsid w:val="00CD7C93"/>
    <w:rsid w:val="00CD7CA1"/>
    <w:rsid w:val="00CE002C"/>
    <w:rsid w:val="00CE008B"/>
    <w:rsid w:val="00CE0390"/>
    <w:rsid w:val="00CE051F"/>
    <w:rsid w:val="00CE06C6"/>
    <w:rsid w:val="00CE0798"/>
    <w:rsid w:val="00CE082A"/>
    <w:rsid w:val="00CE08BA"/>
    <w:rsid w:val="00CE08C4"/>
    <w:rsid w:val="00CE0C5B"/>
    <w:rsid w:val="00CE0DE2"/>
    <w:rsid w:val="00CE0F68"/>
    <w:rsid w:val="00CE0F77"/>
    <w:rsid w:val="00CE102C"/>
    <w:rsid w:val="00CE109E"/>
    <w:rsid w:val="00CE12B6"/>
    <w:rsid w:val="00CE1388"/>
    <w:rsid w:val="00CE1435"/>
    <w:rsid w:val="00CE14DD"/>
    <w:rsid w:val="00CE1599"/>
    <w:rsid w:val="00CE15DE"/>
    <w:rsid w:val="00CE15FB"/>
    <w:rsid w:val="00CE168F"/>
    <w:rsid w:val="00CE1725"/>
    <w:rsid w:val="00CE17D7"/>
    <w:rsid w:val="00CE19D6"/>
    <w:rsid w:val="00CE19E9"/>
    <w:rsid w:val="00CE1A01"/>
    <w:rsid w:val="00CE1AD4"/>
    <w:rsid w:val="00CE1B3D"/>
    <w:rsid w:val="00CE1B5E"/>
    <w:rsid w:val="00CE1BE5"/>
    <w:rsid w:val="00CE1D97"/>
    <w:rsid w:val="00CE1F0A"/>
    <w:rsid w:val="00CE1F23"/>
    <w:rsid w:val="00CE220E"/>
    <w:rsid w:val="00CE2281"/>
    <w:rsid w:val="00CE2322"/>
    <w:rsid w:val="00CE235F"/>
    <w:rsid w:val="00CE255D"/>
    <w:rsid w:val="00CE2587"/>
    <w:rsid w:val="00CE25EA"/>
    <w:rsid w:val="00CE25F5"/>
    <w:rsid w:val="00CE274E"/>
    <w:rsid w:val="00CE2842"/>
    <w:rsid w:val="00CE2864"/>
    <w:rsid w:val="00CE28F6"/>
    <w:rsid w:val="00CE2A5F"/>
    <w:rsid w:val="00CE2A72"/>
    <w:rsid w:val="00CE2B62"/>
    <w:rsid w:val="00CE2D56"/>
    <w:rsid w:val="00CE2D9B"/>
    <w:rsid w:val="00CE3040"/>
    <w:rsid w:val="00CE3097"/>
    <w:rsid w:val="00CE30BB"/>
    <w:rsid w:val="00CE30C0"/>
    <w:rsid w:val="00CE312A"/>
    <w:rsid w:val="00CE32A7"/>
    <w:rsid w:val="00CE330B"/>
    <w:rsid w:val="00CE344F"/>
    <w:rsid w:val="00CE3487"/>
    <w:rsid w:val="00CE361D"/>
    <w:rsid w:val="00CE3880"/>
    <w:rsid w:val="00CE3891"/>
    <w:rsid w:val="00CE3996"/>
    <w:rsid w:val="00CE39AA"/>
    <w:rsid w:val="00CE3A1A"/>
    <w:rsid w:val="00CE3AF5"/>
    <w:rsid w:val="00CE3BC5"/>
    <w:rsid w:val="00CE3CBF"/>
    <w:rsid w:val="00CE3CF0"/>
    <w:rsid w:val="00CE3CF1"/>
    <w:rsid w:val="00CE3D19"/>
    <w:rsid w:val="00CE3E3E"/>
    <w:rsid w:val="00CE3E67"/>
    <w:rsid w:val="00CE3F25"/>
    <w:rsid w:val="00CE415B"/>
    <w:rsid w:val="00CE420E"/>
    <w:rsid w:val="00CE42D0"/>
    <w:rsid w:val="00CE43EB"/>
    <w:rsid w:val="00CE4403"/>
    <w:rsid w:val="00CE458A"/>
    <w:rsid w:val="00CE4627"/>
    <w:rsid w:val="00CE464B"/>
    <w:rsid w:val="00CE46DE"/>
    <w:rsid w:val="00CE4765"/>
    <w:rsid w:val="00CE49CF"/>
    <w:rsid w:val="00CE4A7F"/>
    <w:rsid w:val="00CE4AD9"/>
    <w:rsid w:val="00CE4B9B"/>
    <w:rsid w:val="00CE4C1C"/>
    <w:rsid w:val="00CE4CB0"/>
    <w:rsid w:val="00CE4CC9"/>
    <w:rsid w:val="00CE4F1B"/>
    <w:rsid w:val="00CE4FF8"/>
    <w:rsid w:val="00CE500A"/>
    <w:rsid w:val="00CE50DD"/>
    <w:rsid w:val="00CE51D8"/>
    <w:rsid w:val="00CE526B"/>
    <w:rsid w:val="00CE52D2"/>
    <w:rsid w:val="00CE53D8"/>
    <w:rsid w:val="00CE5428"/>
    <w:rsid w:val="00CE5451"/>
    <w:rsid w:val="00CE54BB"/>
    <w:rsid w:val="00CE5692"/>
    <w:rsid w:val="00CE56D7"/>
    <w:rsid w:val="00CE570A"/>
    <w:rsid w:val="00CE57E2"/>
    <w:rsid w:val="00CE592B"/>
    <w:rsid w:val="00CE5986"/>
    <w:rsid w:val="00CE59A4"/>
    <w:rsid w:val="00CE59F4"/>
    <w:rsid w:val="00CE5B78"/>
    <w:rsid w:val="00CE5C4E"/>
    <w:rsid w:val="00CE5CDB"/>
    <w:rsid w:val="00CE5D6A"/>
    <w:rsid w:val="00CE5FF8"/>
    <w:rsid w:val="00CE6025"/>
    <w:rsid w:val="00CE61DB"/>
    <w:rsid w:val="00CE6352"/>
    <w:rsid w:val="00CE6391"/>
    <w:rsid w:val="00CE63D6"/>
    <w:rsid w:val="00CE6418"/>
    <w:rsid w:val="00CE64CF"/>
    <w:rsid w:val="00CE654E"/>
    <w:rsid w:val="00CE67BF"/>
    <w:rsid w:val="00CE69D7"/>
    <w:rsid w:val="00CE6A2A"/>
    <w:rsid w:val="00CE6AC8"/>
    <w:rsid w:val="00CE6AD0"/>
    <w:rsid w:val="00CE6BD2"/>
    <w:rsid w:val="00CE6DC6"/>
    <w:rsid w:val="00CE707F"/>
    <w:rsid w:val="00CE7091"/>
    <w:rsid w:val="00CE70F0"/>
    <w:rsid w:val="00CE7135"/>
    <w:rsid w:val="00CE7273"/>
    <w:rsid w:val="00CE72CD"/>
    <w:rsid w:val="00CE736B"/>
    <w:rsid w:val="00CE73D1"/>
    <w:rsid w:val="00CE7603"/>
    <w:rsid w:val="00CE7643"/>
    <w:rsid w:val="00CE76AA"/>
    <w:rsid w:val="00CE7920"/>
    <w:rsid w:val="00CE7977"/>
    <w:rsid w:val="00CE79C2"/>
    <w:rsid w:val="00CE7CF8"/>
    <w:rsid w:val="00CE7D3A"/>
    <w:rsid w:val="00CE7D84"/>
    <w:rsid w:val="00CE7DE5"/>
    <w:rsid w:val="00CE7E9B"/>
    <w:rsid w:val="00CF01CF"/>
    <w:rsid w:val="00CF0240"/>
    <w:rsid w:val="00CF050B"/>
    <w:rsid w:val="00CF06CA"/>
    <w:rsid w:val="00CF08BE"/>
    <w:rsid w:val="00CF0934"/>
    <w:rsid w:val="00CF0955"/>
    <w:rsid w:val="00CF0961"/>
    <w:rsid w:val="00CF097B"/>
    <w:rsid w:val="00CF0B50"/>
    <w:rsid w:val="00CF0B53"/>
    <w:rsid w:val="00CF0C33"/>
    <w:rsid w:val="00CF0D31"/>
    <w:rsid w:val="00CF0F59"/>
    <w:rsid w:val="00CF118A"/>
    <w:rsid w:val="00CF1226"/>
    <w:rsid w:val="00CF1362"/>
    <w:rsid w:val="00CF1377"/>
    <w:rsid w:val="00CF1456"/>
    <w:rsid w:val="00CF15BD"/>
    <w:rsid w:val="00CF1644"/>
    <w:rsid w:val="00CF174F"/>
    <w:rsid w:val="00CF1770"/>
    <w:rsid w:val="00CF18F7"/>
    <w:rsid w:val="00CF1CF9"/>
    <w:rsid w:val="00CF1D72"/>
    <w:rsid w:val="00CF1D77"/>
    <w:rsid w:val="00CF1E53"/>
    <w:rsid w:val="00CF1F85"/>
    <w:rsid w:val="00CF200C"/>
    <w:rsid w:val="00CF2096"/>
    <w:rsid w:val="00CF20B0"/>
    <w:rsid w:val="00CF222C"/>
    <w:rsid w:val="00CF2276"/>
    <w:rsid w:val="00CF22EF"/>
    <w:rsid w:val="00CF238E"/>
    <w:rsid w:val="00CF24C0"/>
    <w:rsid w:val="00CF25C3"/>
    <w:rsid w:val="00CF2635"/>
    <w:rsid w:val="00CF26CE"/>
    <w:rsid w:val="00CF2746"/>
    <w:rsid w:val="00CF2928"/>
    <w:rsid w:val="00CF2A2F"/>
    <w:rsid w:val="00CF2C5C"/>
    <w:rsid w:val="00CF2D8A"/>
    <w:rsid w:val="00CF2E19"/>
    <w:rsid w:val="00CF2F9A"/>
    <w:rsid w:val="00CF313A"/>
    <w:rsid w:val="00CF31E3"/>
    <w:rsid w:val="00CF3358"/>
    <w:rsid w:val="00CF346D"/>
    <w:rsid w:val="00CF3536"/>
    <w:rsid w:val="00CF35DB"/>
    <w:rsid w:val="00CF3608"/>
    <w:rsid w:val="00CF365F"/>
    <w:rsid w:val="00CF377F"/>
    <w:rsid w:val="00CF3985"/>
    <w:rsid w:val="00CF39A6"/>
    <w:rsid w:val="00CF3AB7"/>
    <w:rsid w:val="00CF3AD6"/>
    <w:rsid w:val="00CF3BA0"/>
    <w:rsid w:val="00CF3BB9"/>
    <w:rsid w:val="00CF3C50"/>
    <w:rsid w:val="00CF3C7F"/>
    <w:rsid w:val="00CF3E34"/>
    <w:rsid w:val="00CF3E56"/>
    <w:rsid w:val="00CF3EAF"/>
    <w:rsid w:val="00CF40ED"/>
    <w:rsid w:val="00CF4112"/>
    <w:rsid w:val="00CF4126"/>
    <w:rsid w:val="00CF41A4"/>
    <w:rsid w:val="00CF43C2"/>
    <w:rsid w:val="00CF43E6"/>
    <w:rsid w:val="00CF4403"/>
    <w:rsid w:val="00CF4440"/>
    <w:rsid w:val="00CF44E5"/>
    <w:rsid w:val="00CF45ED"/>
    <w:rsid w:val="00CF4687"/>
    <w:rsid w:val="00CF46A1"/>
    <w:rsid w:val="00CF4790"/>
    <w:rsid w:val="00CF47C5"/>
    <w:rsid w:val="00CF4825"/>
    <w:rsid w:val="00CF4A1F"/>
    <w:rsid w:val="00CF4AA1"/>
    <w:rsid w:val="00CF4BD0"/>
    <w:rsid w:val="00CF4D3A"/>
    <w:rsid w:val="00CF4EDA"/>
    <w:rsid w:val="00CF504B"/>
    <w:rsid w:val="00CF506E"/>
    <w:rsid w:val="00CF50D1"/>
    <w:rsid w:val="00CF5252"/>
    <w:rsid w:val="00CF548B"/>
    <w:rsid w:val="00CF58E1"/>
    <w:rsid w:val="00CF59B6"/>
    <w:rsid w:val="00CF59DC"/>
    <w:rsid w:val="00CF5A25"/>
    <w:rsid w:val="00CF5A7E"/>
    <w:rsid w:val="00CF5B4E"/>
    <w:rsid w:val="00CF5B91"/>
    <w:rsid w:val="00CF5D52"/>
    <w:rsid w:val="00CF608A"/>
    <w:rsid w:val="00CF6112"/>
    <w:rsid w:val="00CF611B"/>
    <w:rsid w:val="00CF6358"/>
    <w:rsid w:val="00CF6367"/>
    <w:rsid w:val="00CF6476"/>
    <w:rsid w:val="00CF655B"/>
    <w:rsid w:val="00CF65C7"/>
    <w:rsid w:val="00CF67B0"/>
    <w:rsid w:val="00CF67FB"/>
    <w:rsid w:val="00CF68C3"/>
    <w:rsid w:val="00CF68F2"/>
    <w:rsid w:val="00CF69F6"/>
    <w:rsid w:val="00CF6B70"/>
    <w:rsid w:val="00CF6BB5"/>
    <w:rsid w:val="00CF6BC5"/>
    <w:rsid w:val="00CF6C2B"/>
    <w:rsid w:val="00CF6CDC"/>
    <w:rsid w:val="00CF6E1C"/>
    <w:rsid w:val="00CF6E33"/>
    <w:rsid w:val="00CF6E8F"/>
    <w:rsid w:val="00CF6EAF"/>
    <w:rsid w:val="00CF6F05"/>
    <w:rsid w:val="00CF6F16"/>
    <w:rsid w:val="00CF6F57"/>
    <w:rsid w:val="00CF6FB0"/>
    <w:rsid w:val="00CF71C2"/>
    <w:rsid w:val="00CF71C9"/>
    <w:rsid w:val="00CF727D"/>
    <w:rsid w:val="00CF72C8"/>
    <w:rsid w:val="00CF7348"/>
    <w:rsid w:val="00CF7395"/>
    <w:rsid w:val="00CF7408"/>
    <w:rsid w:val="00CF748C"/>
    <w:rsid w:val="00CF758B"/>
    <w:rsid w:val="00CF75D5"/>
    <w:rsid w:val="00CF76A9"/>
    <w:rsid w:val="00CF7889"/>
    <w:rsid w:val="00CF78E5"/>
    <w:rsid w:val="00CF7925"/>
    <w:rsid w:val="00CF7A32"/>
    <w:rsid w:val="00CF7B05"/>
    <w:rsid w:val="00CF7CE3"/>
    <w:rsid w:val="00CF7D12"/>
    <w:rsid w:val="00CF7EC0"/>
    <w:rsid w:val="00CF7FFA"/>
    <w:rsid w:val="00D0001D"/>
    <w:rsid w:val="00D002BE"/>
    <w:rsid w:val="00D003F4"/>
    <w:rsid w:val="00D004B9"/>
    <w:rsid w:val="00D0078D"/>
    <w:rsid w:val="00D008AD"/>
    <w:rsid w:val="00D00A11"/>
    <w:rsid w:val="00D00A27"/>
    <w:rsid w:val="00D00A6F"/>
    <w:rsid w:val="00D00AB3"/>
    <w:rsid w:val="00D00D55"/>
    <w:rsid w:val="00D00DEC"/>
    <w:rsid w:val="00D00E88"/>
    <w:rsid w:val="00D00EBF"/>
    <w:rsid w:val="00D010B0"/>
    <w:rsid w:val="00D012C5"/>
    <w:rsid w:val="00D01343"/>
    <w:rsid w:val="00D013F9"/>
    <w:rsid w:val="00D014C0"/>
    <w:rsid w:val="00D01527"/>
    <w:rsid w:val="00D01696"/>
    <w:rsid w:val="00D0177C"/>
    <w:rsid w:val="00D01792"/>
    <w:rsid w:val="00D01861"/>
    <w:rsid w:val="00D01C42"/>
    <w:rsid w:val="00D01DBA"/>
    <w:rsid w:val="00D01E29"/>
    <w:rsid w:val="00D01F2F"/>
    <w:rsid w:val="00D01F7A"/>
    <w:rsid w:val="00D02082"/>
    <w:rsid w:val="00D02096"/>
    <w:rsid w:val="00D02147"/>
    <w:rsid w:val="00D0231C"/>
    <w:rsid w:val="00D02353"/>
    <w:rsid w:val="00D023A0"/>
    <w:rsid w:val="00D023C1"/>
    <w:rsid w:val="00D02567"/>
    <w:rsid w:val="00D02584"/>
    <w:rsid w:val="00D025BB"/>
    <w:rsid w:val="00D02614"/>
    <w:rsid w:val="00D028DB"/>
    <w:rsid w:val="00D028DD"/>
    <w:rsid w:val="00D02D2E"/>
    <w:rsid w:val="00D02E40"/>
    <w:rsid w:val="00D02FA8"/>
    <w:rsid w:val="00D02FD9"/>
    <w:rsid w:val="00D03109"/>
    <w:rsid w:val="00D0310E"/>
    <w:rsid w:val="00D03147"/>
    <w:rsid w:val="00D03250"/>
    <w:rsid w:val="00D03465"/>
    <w:rsid w:val="00D034A3"/>
    <w:rsid w:val="00D034FB"/>
    <w:rsid w:val="00D0355E"/>
    <w:rsid w:val="00D0355F"/>
    <w:rsid w:val="00D035BA"/>
    <w:rsid w:val="00D03686"/>
    <w:rsid w:val="00D036A2"/>
    <w:rsid w:val="00D03795"/>
    <w:rsid w:val="00D037F8"/>
    <w:rsid w:val="00D038CA"/>
    <w:rsid w:val="00D038D8"/>
    <w:rsid w:val="00D03912"/>
    <w:rsid w:val="00D03B48"/>
    <w:rsid w:val="00D03B55"/>
    <w:rsid w:val="00D03CF0"/>
    <w:rsid w:val="00D03D84"/>
    <w:rsid w:val="00D03DF7"/>
    <w:rsid w:val="00D03DFE"/>
    <w:rsid w:val="00D04010"/>
    <w:rsid w:val="00D04076"/>
    <w:rsid w:val="00D040A7"/>
    <w:rsid w:val="00D0425F"/>
    <w:rsid w:val="00D043E1"/>
    <w:rsid w:val="00D04578"/>
    <w:rsid w:val="00D045AA"/>
    <w:rsid w:val="00D045BD"/>
    <w:rsid w:val="00D046AB"/>
    <w:rsid w:val="00D047FD"/>
    <w:rsid w:val="00D04845"/>
    <w:rsid w:val="00D04851"/>
    <w:rsid w:val="00D04889"/>
    <w:rsid w:val="00D048B2"/>
    <w:rsid w:val="00D049DD"/>
    <w:rsid w:val="00D04C08"/>
    <w:rsid w:val="00D04CD6"/>
    <w:rsid w:val="00D04D1B"/>
    <w:rsid w:val="00D04ED7"/>
    <w:rsid w:val="00D04F3D"/>
    <w:rsid w:val="00D0504B"/>
    <w:rsid w:val="00D05087"/>
    <w:rsid w:val="00D05245"/>
    <w:rsid w:val="00D05404"/>
    <w:rsid w:val="00D05462"/>
    <w:rsid w:val="00D0546F"/>
    <w:rsid w:val="00D054A8"/>
    <w:rsid w:val="00D054D4"/>
    <w:rsid w:val="00D055F8"/>
    <w:rsid w:val="00D05615"/>
    <w:rsid w:val="00D05646"/>
    <w:rsid w:val="00D0567D"/>
    <w:rsid w:val="00D0567E"/>
    <w:rsid w:val="00D057C7"/>
    <w:rsid w:val="00D05825"/>
    <w:rsid w:val="00D059FE"/>
    <w:rsid w:val="00D05AA3"/>
    <w:rsid w:val="00D05B97"/>
    <w:rsid w:val="00D05C5A"/>
    <w:rsid w:val="00D0604F"/>
    <w:rsid w:val="00D06053"/>
    <w:rsid w:val="00D06190"/>
    <w:rsid w:val="00D0620E"/>
    <w:rsid w:val="00D062AA"/>
    <w:rsid w:val="00D064BC"/>
    <w:rsid w:val="00D067AA"/>
    <w:rsid w:val="00D06821"/>
    <w:rsid w:val="00D06986"/>
    <w:rsid w:val="00D06CFE"/>
    <w:rsid w:val="00D06E02"/>
    <w:rsid w:val="00D06EAD"/>
    <w:rsid w:val="00D07025"/>
    <w:rsid w:val="00D07318"/>
    <w:rsid w:val="00D0744F"/>
    <w:rsid w:val="00D074EB"/>
    <w:rsid w:val="00D07511"/>
    <w:rsid w:val="00D0754E"/>
    <w:rsid w:val="00D07689"/>
    <w:rsid w:val="00D07772"/>
    <w:rsid w:val="00D07875"/>
    <w:rsid w:val="00D078F1"/>
    <w:rsid w:val="00D079F9"/>
    <w:rsid w:val="00D07C46"/>
    <w:rsid w:val="00D07CBA"/>
    <w:rsid w:val="00D07D1C"/>
    <w:rsid w:val="00D07DA7"/>
    <w:rsid w:val="00D07DAF"/>
    <w:rsid w:val="00D07EAE"/>
    <w:rsid w:val="00D07F9E"/>
    <w:rsid w:val="00D1008C"/>
    <w:rsid w:val="00D10169"/>
    <w:rsid w:val="00D102E2"/>
    <w:rsid w:val="00D10311"/>
    <w:rsid w:val="00D10372"/>
    <w:rsid w:val="00D103A9"/>
    <w:rsid w:val="00D1040F"/>
    <w:rsid w:val="00D10467"/>
    <w:rsid w:val="00D10504"/>
    <w:rsid w:val="00D1052E"/>
    <w:rsid w:val="00D1061B"/>
    <w:rsid w:val="00D10644"/>
    <w:rsid w:val="00D10979"/>
    <w:rsid w:val="00D10B0F"/>
    <w:rsid w:val="00D10C6A"/>
    <w:rsid w:val="00D10C84"/>
    <w:rsid w:val="00D10D9E"/>
    <w:rsid w:val="00D11055"/>
    <w:rsid w:val="00D110A3"/>
    <w:rsid w:val="00D1113D"/>
    <w:rsid w:val="00D111CF"/>
    <w:rsid w:val="00D111E1"/>
    <w:rsid w:val="00D1120D"/>
    <w:rsid w:val="00D11338"/>
    <w:rsid w:val="00D1133A"/>
    <w:rsid w:val="00D1147C"/>
    <w:rsid w:val="00D1150A"/>
    <w:rsid w:val="00D1178C"/>
    <w:rsid w:val="00D119A8"/>
    <w:rsid w:val="00D11A0A"/>
    <w:rsid w:val="00D11C42"/>
    <w:rsid w:val="00D11C6E"/>
    <w:rsid w:val="00D11C93"/>
    <w:rsid w:val="00D11DDF"/>
    <w:rsid w:val="00D11F5A"/>
    <w:rsid w:val="00D1216A"/>
    <w:rsid w:val="00D12222"/>
    <w:rsid w:val="00D12342"/>
    <w:rsid w:val="00D12398"/>
    <w:rsid w:val="00D126C6"/>
    <w:rsid w:val="00D12716"/>
    <w:rsid w:val="00D12764"/>
    <w:rsid w:val="00D1280C"/>
    <w:rsid w:val="00D1280D"/>
    <w:rsid w:val="00D12812"/>
    <w:rsid w:val="00D129A2"/>
    <w:rsid w:val="00D129FE"/>
    <w:rsid w:val="00D12A10"/>
    <w:rsid w:val="00D12BA5"/>
    <w:rsid w:val="00D12CB7"/>
    <w:rsid w:val="00D12D4B"/>
    <w:rsid w:val="00D12E0D"/>
    <w:rsid w:val="00D12FB0"/>
    <w:rsid w:val="00D13178"/>
    <w:rsid w:val="00D131C9"/>
    <w:rsid w:val="00D131D1"/>
    <w:rsid w:val="00D13303"/>
    <w:rsid w:val="00D13376"/>
    <w:rsid w:val="00D13499"/>
    <w:rsid w:val="00D135D4"/>
    <w:rsid w:val="00D13607"/>
    <w:rsid w:val="00D136AB"/>
    <w:rsid w:val="00D139AB"/>
    <w:rsid w:val="00D13BFC"/>
    <w:rsid w:val="00D13C52"/>
    <w:rsid w:val="00D13C70"/>
    <w:rsid w:val="00D13C82"/>
    <w:rsid w:val="00D13E7A"/>
    <w:rsid w:val="00D13E7F"/>
    <w:rsid w:val="00D13EA8"/>
    <w:rsid w:val="00D13EA9"/>
    <w:rsid w:val="00D13F38"/>
    <w:rsid w:val="00D140BF"/>
    <w:rsid w:val="00D142AD"/>
    <w:rsid w:val="00D1443C"/>
    <w:rsid w:val="00D14528"/>
    <w:rsid w:val="00D145FB"/>
    <w:rsid w:val="00D148AB"/>
    <w:rsid w:val="00D148B7"/>
    <w:rsid w:val="00D149BA"/>
    <w:rsid w:val="00D149F1"/>
    <w:rsid w:val="00D14AD4"/>
    <w:rsid w:val="00D14C13"/>
    <w:rsid w:val="00D14C45"/>
    <w:rsid w:val="00D14DDD"/>
    <w:rsid w:val="00D150A8"/>
    <w:rsid w:val="00D15121"/>
    <w:rsid w:val="00D1517F"/>
    <w:rsid w:val="00D15234"/>
    <w:rsid w:val="00D156B7"/>
    <w:rsid w:val="00D157C4"/>
    <w:rsid w:val="00D157D4"/>
    <w:rsid w:val="00D15860"/>
    <w:rsid w:val="00D158D1"/>
    <w:rsid w:val="00D158FE"/>
    <w:rsid w:val="00D15E73"/>
    <w:rsid w:val="00D1621E"/>
    <w:rsid w:val="00D16220"/>
    <w:rsid w:val="00D16257"/>
    <w:rsid w:val="00D1631D"/>
    <w:rsid w:val="00D16322"/>
    <w:rsid w:val="00D1635A"/>
    <w:rsid w:val="00D1642E"/>
    <w:rsid w:val="00D16519"/>
    <w:rsid w:val="00D165A9"/>
    <w:rsid w:val="00D1667B"/>
    <w:rsid w:val="00D166E3"/>
    <w:rsid w:val="00D166F6"/>
    <w:rsid w:val="00D169CB"/>
    <w:rsid w:val="00D16AA9"/>
    <w:rsid w:val="00D16ACA"/>
    <w:rsid w:val="00D16BA5"/>
    <w:rsid w:val="00D16BCC"/>
    <w:rsid w:val="00D16D72"/>
    <w:rsid w:val="00D16E3C"/>
    <w:rsid w:val="00D16F2A"/>
    <w:rsid w:val="00D16FF9"/>
    <w:rsid w:val="00D17043"/>
    <w:rsid w:val="00D170E6"/>
    <w:rsid w:val="00D171D7"/>
    <w:rsid w:val="00D171FB"/>
    <w:rsid w:val="00D17275"/>
    <w:rsid w:val="00D174D8"/>
    <w:rsid w:val="00D175CD"/>
    <w:rsid w:val="00D177D2"/>
    <w:rsid w:val="00D177DE"/>
    <w:rsid w:val="00D17802"/>
    <w:rsid w:val="00D17B07"/>
    <w:rsid w:val="00D17B85"/>
    <w:rsid w:val="00D17BB0"/>
    <w:rsid w:val="00D17BF1"/>
    <w:rsid w:val="00D17CC4"/>
    <w:rsid w:val="00D17EEB"/>
    <w:rsid w:val="00D17F43"/>
    <w:rsid w:val="00D17F77"/>
    <w:rsid w:val="00D205B5"/>
    <w:rsid w:val="00D20610"/>
    <w:rsid w:val="00D207A1"/>
    <w:rsid w:val="00D208DA"/>
    <w:rsid w:val="00D20AFD"/>
    <w:rsid w:val="00D20C5B"/>
    <w:rsid w:val="00D20C7C"/>
    <w:rsid w:val="00D20E33"/>
    <w:rsid w:val="00D21158"/>
    <w:rsid w:val="00D213C3"/>
    <w:rsid w:val="00D213C5"/>
    <w:rsid w:val="00D2149E"/>
    <w:rsid w:val="00D214A6"/>
    <w:rsid w:val="00D214C9"/>
    <w:rsid w:val="00D217E1"/>
    <w:rsid w:val="00D21979"/>
    <w:rsid w:val="00D2197E"/>
    <w:rsid w:val="00D219E4"/>
    <w:rsid w:val="00D21AB4"/>
    <w:rsid w:val="00D21ADD"/>
    <w:rsid w:val="00D21BC0"/>
    <w:rsid w:val="00D21D15"/>
    <w:rsid w:val="00D21E88"/>
    <w:rsid w:val="00D21ED4"/>
    <w:rsid w:val="00D21FC3"/>
    <w:rsid w:val="00D21FC4"/>
    <w:rsid w:val="00D2207D"/>
    <w:rsid w:val="00D22144"/>
    <w:rsid w:val="00D22157"/>
    <w:rsid w:val="00D22159"/>
    <w:rsid w:val="00D22246"/>
    <w:rsid w:val="00D2242F"/>
    <w:rsid w:val="00D22568"/>
    <w:rsid w:val="00D226F1"/>
    <w:rsid w:val="00D22769"/>
    <w:rsid w:val="00D22A6C"/>
    <w:rsid w:val="00D22AAD"/>
    <w:rsid w:val="00D22AB9"/>
    <w:rsid w:val="00D22B3D"/>
    <w:rsid w:val="00D22DCF"/>
    <w:rsid w:val="00D22F06"/>
    <w:rsid w:val="00D22FE0"/>
    <w:rsid w:val="00D22FE2"/>
    <w:rsid w:val="00D23064"/>
    <w:rsid w:val="00D230A3"/>
    <w:rsid w:val="00D231B4"/>
    <w:rsid w:val="00D231BB"/>
    <w:rsid w:val="00D23358"/>
    <w:rsid w:val="00D233F7"/>
    <w:rsid w:val="00D23741"/>
    <w:rsid w:val="00D23957"/>
    <w:rsid w:val="00D2398D"/>
    <w:rsid w:val="00D23B16"/>
    <w:rsid w:val="00D23B2C"/>
    <w:rsid w:val="00D23B2E"/>
    <w:rsid w:val="00D23FA5"/>
    <w:rsid w:val="00D24077"/>
    <w:rsid w:val="00D2408D"/>
    <w:rsid w:val="00D24163"/>
    <w:rsid w:val="00D24265"/>
    <w:rsid w:val="00D24278"/>
    <w:rsid w:val="00D2447E"/>
    <w:rsid w:val="00D24537"/>
    <w:rsid w:val="00D245AE"/>
    <w:rsid w:val="00D246AB"/>
    <w:rsid w:val="00D24823"/>
    <w:rsid w:val="00D248C3"/>
    <w:rsid w:val="00D248C6"/>
    <w:rsid w:val="00D2492D"/>
    <w:rsid w:val="00D24935"/>
    <w:rsid w:val="00D24ACC"/>
    <w:rsid w:val="00D24B1F"/>
    <w:rsid w:val="00D24B4F"/>
    <w:rsid w:val="00D24C18"/>
    <w:rsid w:val="00D24F76"/>
    <w:rsid w:val="00D24F9D"/>
    <w:rsid w:val="00D2517F"/>
    <w:rsid w:val="00D25193"/>
    <w:rsid w:val="00D2531C"/>
    <w:rsid w:val="00D2535E"/>
    <w:rsid w:val="00D25623"/>
    <w:rsid w:val="00D256AE"/>
    <w:rsid w:val="00D256C0"/>
    <w:rsid w:val="00D257F9"/>
    <w:rsid w:val="00D25944"/>
    <w:rsid w:val="00D25982"/>
    <w:rsid w:val="00D25BBC"/>
    <w:rsid w:val="00D25C1E"/>
    <w:rsid w:val="00D25CD9"/>
    <w:rsid w:val="00D25D1A"/>
    <w:rsid w:val="00D25D40"/>
    <w:rsid w:val="00D25D61"/>
    <w:rsid w:val="00D25E0C"/>
    <w:rsid w:val="00D25E82"/>
    <w:rsid w:val="00D25F0E"/>
    <w:rsid w:val="00D260F7"/>
    <w:rsid w:val="00D2612B"/>
    <w:rsid w:val="00D26140"/>
    <w:rsid w:val="00D261EA"/>
    <w:rsid w:val="00D262A7"/>
    <w:rsid w:val="00D26301"/>
    <w:rsid w:val="00D263E6"/>
    <w:rsid w:val="00D2644F"/>
    <w:rsid w:val="00D26455"/>
    <w:rsid w:val="00D26459"/>
    <w:rsid w:val="00D26513"/>
    <w:rsid w:val="00D2651F"/>
    <w:rsid w:val="00D266D7"/>
    <w:rsid w:val="00D2680C"/>
    <w:rsid w:val="00D26869"/>
    <w:rsid w:val="00D26990"/>
    <w:rsid w:val="00D269D5"/>
    <w:rsid w:val="00D26A86"/>
    <w:rsid w:val="00D26C52"/>
    <w:rsid w:val="00D26C85"/>
    <w:rsid w:val="00D26D90"/>
    <w:rsid w:val="00D26F63"/>
    <w:rsid w:val="00D2701E"/>
    <w:rsid w:val="00D27076"/>
    <w:rsid w:val="00D270B2"/>
    <w:rsid w:val="00D27134"/>
    <w:rsid w:val="00D272F2"/>
    <w:rsid w:val="00D27431"/>
    <w:rsid w:val="00D274DE"/>
    <w:rsid w:val="00D2756C"/>
    <w:rsid w:val="00D27643"/>
    <w:rsid w:val="00D27DE4"/>
    <w:rsid w:val="00D27ED2"/>
    <w:rsid w:val="00D27FDB"/>
    <w:rsid w:val="00D27FFA"/>
    <w:rsid w:val="00D300C3"/>
    <w:rsid w:val="00D300F2"/>
    <w:rsid w:val="00D3017E"/>
    <w:rsid w:val="00D30280"/>
    <w:rsid w:val="00D30286"/>
    <w:rsid w:val="00D3048F"/>
    <w:rsid w:val="00D304B2"/>
    <w:rsid w:val="00D304BD"/>
    <w:rsid w:val="00D30581"/>
    <w:rsid w:val="00D30612"/>
    <w:rsid w:val="00D306BB"/>
    <w:rsid w:val="00D306D4"/>
    <w:rsid w:val="00D306F3"/>
    <w:rsid w:val="00D3075F"/>
    <w:rsid w:val="00D30B0C"/>
    <w:rsid w:val="00D30CE6"/>
    <w:rsid w:val="00D30CF6"/>
    <w:rsid w:val="00D30D78"/>
    <w:rsid w:val="00D30D96"/>
    <w:rsid w:val="00D30DB2"/>
    <w:rsid w:val="00D3112F"/>
    <w:rsid w:val="00D31255"/>
    <w:rsid w:val="00D312DF"/>
    <w:rsid w:val="00D313CE"/>
    <w:rsid w:val="00D31785"/>
    <w:rsid w:val="00D318CF"/>
    <w:rsid w:val="00D319CB"/>
    <w:rsid w:val="00D31B28"/>
    <w:rsid w:val="00D31B44"/>
    <w:rsid w:val="00D31CA0"/>
    <w:rsid w:val="00D31E05"/>
    <w:rsid w:val="00D31F1D"/>
    <w:rsid w:val="00D31F4F"/>
    <w:rsid w:val="00D31F78"/>
    <w:rsid w:val="00D31FE8"/>
    <w:rsid w:val="00D321B1"/>
    <w:rsid w:val="00D32224"/>
    <w:rsid w:val="00D3224C"/>
    <w:rsid w:val="00D3225B"/>
    <w:rsid w:val="00D322DF"/>
    <w:rsid w:val="00D32335"/>
    <w:rsid w:val="00D32530"/>
    <w:rsid w:val="00D32537"/>
    <w:rsid w:val="00D32682"/>
    <w:rsid w:val="00D326F7"/>
    <w:rsid w:val="00D32748"/>
    <w:rsid w:val="00D3274E"/>
    <w:rsid w:val="00D327E3"/>
    <w:rsid w:val="00D32A3B"/>
    <w:rsid w:val="00D32AD4"/>
    <w:rsid w:val="00D32B4D"/>
    <w:rsid w:val="00D32B97"/>
    <w:rsid w:val="00D32BEF"/>
    <w:rsid w:val="00D32CB8"/>
    <w:rsid w:val="00D32D34"/>
    <w:rsid w:val="00D32DF1"/>
    <w:rsid w:val="00D32E50"/>
    <w:rsid w:val="00D33037"/>
    <w:rsid w:val="00D3316D"/>
    <w:rsid w:val="00D33198"/>
    <w:rsid w:val="00D331B9"/>
    <w:rsid w:val="00D331FA"/>
    <w:rsid w:val="00D3337C"/>
    <w:rsid w:val="00D333C6"/>
    <w:rsid w:val="00D333F1"/>
    <w:rsid w:val="00D33525"/>
    <w:rsid w:val="00D338BE"/>
    <w:rsid w:val="00D339A6"/>
    <w:rsid w:val="00D339EF"/>
    <w:rsid w:val="00D33B9D"/>
    <w:rsid w:val="00D33C31"/>
    <w:rsid w:val="00D33DCD"/>
    <w:rsid w:val="00D33DEA"/>
    <w:rsid w:val="00D33E8A"/>
    <w:rsid w:val="00D33F8C"/>
    <w:rsid w:val="00D3418F"/>
    <w:rsid w:val="00D341FA"/>
    <w:rsid w:val="00D3436D"/>
    <w:rsid w:val="00D3437E"/>
    <w:rsid w:val="00D34424"/>
    <w:rsid w:val="00D3443B"/>
    <w:rsid w:val="00D3445F"/>
    <w:rsid w:val="00D344D4"/>
    <w:rsid w:val="00D344FB"/>
    <w:rsid w:val="00D34536"/>
    <w:rsid w:val="00D346CB"/>
    <w:rsid w:val="00D34714"/>
    <w:rsid w:val="00D348A9"/>
    <w:rsid w:val="00D349DC"/>
    <w:rsid w:val="00D34A6E"/>
    <w:rsid w:val="00D34AD6"/>
    <w:rsid w:val="00D34AE0"/>
    <w:rsid w:val="00D3502A"/>
    <w:rsid w:val="00D3509E"/>
    <w:rsid w:val="00D350F0"/>
    <w:rsid w:val="00D351C0"/>
    <w:rsid w:val="00D35231"/>
    <w:rsid w:val="00D3531F"/>
    <w:rsid w:val="00D35369"/>
    <w:rsid w:val="00D35524"/>
    <w:rsid w:val="00D3553C"/>
    <w:rsid w:val="00D3558F"/>
    <w:rsid w:val="00D35618"/>
    <w:rsid w:val="00D35744"/>
    <w:rsid w:val="00D35987"/>
    <w:rsid w:val="00D35B1A"/>
    <w:rsid w:val="00D35C12"/>
    <w:rsid w:val="00D35F24"/>
    <w:rsid w:val="00D3604D"/>
    <w:rsid w:val="00D3618B"/>
    <w:rsid w:val="00D361AD"/>
    <w:rsid w:val="00D36243"/>
    <w:rsid w:val="00D36280"/>
    <w:rsid w:val="00D362B7"/>
    <w:rsid w:val="00D3631C"/>
    <w:rsid w:val="00D363CF"/>
    <w:rsid w:val="00D36461"/>
    <w:rsid w:val="00D36473"/>
    <w:rsid w:val="00D36537"/>
    <w:rsid w:val="00D3674F"/>
    <w:rsid w:val="00D36860"/>
    <w:rsid w:val="00D36913"/>
    <w:rsid w:val="00D369BB"/>
    <w:rsid w:val="00D36A04"/>
    <w:rsid w:val="00D36A39"/>
    <w:rsid w:val="00D36B68"/>
    <w:rsid w:val="00D36CC1"/>
    <w:rsid w:val="00D37257"/>
    <w:rsid w:val="00D373F1"/>
    <w:rsid w:val="00D37405"/>
    <w:rsid w:val="00D375D4"/>
    <w:rsid w:val="00D3768E"/>
    <w:rsid w:val="00D3769E"/>
    <w:rsid w:val="00D37719"/>
    <w:rsid w:val="00D378D3"/>
    <w:rsid w:val="00D37945"/>
    <w:rsid w:val="00D37A1C"/>
    <w:rsid w:val="00D37A6D"/>
    <w:rsid w:val="00D37AB3"/>
    <w:rsid w:val="00D37B76"/>
    <w:rsid w:val="00D37B7E"/>
    <w:rsid w:val="00D37B8D"/>
    <w:rsid w:val="00D37BC6"/>
    <w:rsid w:val="00D37DF3"/>
    <w:rsid w:val="00D37E75"/>
    <w:rsid w:val="00D37F03"/>
    <w:rsid w:val="00D37F42"/>
    <w:rsid w:val="00D37F9A"/>
    <w:rsid w:val="00D37FF3"/>
    <w:rsid w:val="00D4033B"/>
    <w:rsid w:val="00D40468"/>
    <w:rsid w:val="00D40570"/>
    <w:rsid w:val="00D4065A"/>
    <w:rsid w:val="00D40737"/>
    <w:rsid w:val="00D40824"/>
    <w:rsid w:val="00D409CE"/>
    <w:rsid w:val="00D40AE1"/>
    <w:rsid w:val="00D40C0A"/>
    <w:rsid w:val="00D40C3F"/>
    <w:rsid w:val="00D40E21"/>
    <w:rsid w:val="00D40FE8"/>
    <w:rsid w:val="00D4102D"/>
    <w:rsid w:val="00D4103D"/>
    <w:rsid w:val="00D41207"/>
    <w:rsid w:val="00D41224"/>
    <w:rsid w:val="00D4129A"/>
    <w:rsid w:val="00D412FC"/>
    <w:rsid w:val="00D414D2"/>
    <w:rsid w:val="00D41513"/>
    <w:rsid w:val="00D41518"/>
    <w:rsid w:val="00D4159C"/>
    <w:rsid w:val="00D416A7"/>
    <w:rsid w:val="00D41766"/>
    <w:rsid w:val="00D4186C"/>
    <w:rsid w:val="00D4196A"/>
    <w:rsid w:val="00D419AA"/>
    <w:rsid w:val="00D41A09"/>
    <w:rsid w:val="00D41CCB"/>
    <w:rsid w:val="00D41D1C"/>
    <w:rsid w:val="00D41E8D"/>
    <w:rsid w:val="00D41F73"/>
    <w:rsid w:val="00D41FA1"/>
    <w:rsid w:val="00D41FC0"/>
    <w:rsid w:val="00D4201D"/>
    <w:rsid w:val="00D42192"/>
    <w:rsid w:val="00D425FF"/>
    <w:rsid w:val="00D4261C"/>
    <w:rsid w:val="00D426A6"/>
    <w:rsid w:val="00D4290D"/>
    <w:rsid w:val="00D42935"/>
    <w:rsid w:val="00D42BD3"/>
    <w:rsid w:val="00D42C1A"/>
    <w:rsid w:val="00D42C8E"/>
    <w:rsid w:val="00D42D57"/>
    <w:rsid w:val="00D42E65"/>
    <w:rsid w:val="00D42EA7"/>
    <w:rsid w:val="00D42EB6"/>
    <w:rsid w:val="00D43017"/>
    <w:rsid w:val="00D43121"/>
    <w:rsid w:val="00D43134"/>
    <w:rsid w:val="00D43169"/>
    <w:rsid w:val="00D435D0"/>
    <w:rsid w:val="00D43653"/>
    <w:rsid w:val="00D4374B"/>
    <w:rsid w:val="00D4386E"/>
    <w:rsid w:val="00D438C1"/>
    <w:rsid w:val="00D43A1B"/>
    <w:rsid w:val="00D43A25"/>
    <w:rsid w:val="00D43AAE"/>
    <w:rsid w:val="00D43CF8"/>
    <w:rsid w:val="00D43FB0"/>
    <w:rsid w:val="00D43FF8"/>
    <w:rsid w:val="00D44069"/>
    <w:rsid w:val="00D4438D"/>
    <w:rsid w:val="00D443FF"/>
    <w:rsid w:val="00D44470"/>
    <w:rsid w:val="00D4452C"/>
    <w:rsid w:val="00D447E8"/>
    <w:rsid w:val="00D44C41"/>
    <w:rsid w:val="00D44C95"/>
    <w:rsid w:val="00D44DC7"/>
    <w:rsid w:val="00D44EDD"/>
    <w:rsid w:val="00D4508D"/>
    <w:rsid w:val="00D45249"/>
    <w:rsid w:val="00D45265"/>
    <w:rsid w:val="00D453DA"/>
    <w:rsid w:val="00D453E1"/>
    <w:rsid w:val="00D4544F"/>
    <w:rsid w:val="00D45603"/>
    <w:rsid w:val="00D45647"/>
    <w:rsid w:val="00D4566F"/>
    <w:rsid w:val="00D45A4C"/>
    <w:rsid w:val="00D45A86"/>
    <w:rsid w:val="00D45AC2"/>
    <w:rsid w:val="00D45CE0"/>
    <w:rsid w:val="00D45D3E"/>
    <w:rsid w:val="00D45D96"/>
    <w:rsid w:val="00D45DCF"/>
    <w:rsid w:val="00D45E9D"/>
    <w:rsid w:val="00D46165"/>
    <w:rsid w:val="00D464F5"/>
    <w:rsid w:val="00D46534"/>
    <w:rsid w:val="00D46535"/>
    <w:rsid w:val="00D465CE"/>
    <w:rsid w:val="00D465FD"/>
    <w:rsid w:val="00D467F9"/>
    <w:rsid w:val="00D4680A"/>
    <w:rsid w:val="00D4687D"/>
    <w:rsid w:val="00D46B69"/>
    <w:rsid w:val="00D46BA1"/>
    <w:rsid w:val="00D46BD4"/>
    <w:rsid w:val="00D46CC0"/>
    <w:rsid w:val="00D46D32"/>
    <w:rsid w:val="00D46D9A"/>
    <w:rsid w:val="00D46DDB"/>
    <w:rsid w:val="00D46E65"/>
    <w:rsid w:val="00D46E7A"/>
    <w:rsid w:val="00D46FD4"/>
    <w:rsid w:val="00D4716C"/>
    <w:rsid w:val="00D472E5"/>
    <w:rsid w:val="00D4733A"/>
    <w:rsid w:val="00D4737F"/>
    <w:rsid w:val="00D4741B"/>
    <w:rsid w:val="00D47457"/>
    <w:rsid w:val="00D474F1"/>
    <w:rsid w:val="00D4761E"/>
    <w:rsid w:val="00D47656"/>
    <w:rsid w:val="00D476E2"/>
    <w:rsid w:val="00D47722"/>
    <w:rsid w:val="00D47766"/>
    <w:rsid w:val="00D477A3"/>
    <w:rsid w:val="00D47843"/>
    <w:rsid w:val="00D47A06"/>
    <w:rsid w:val="00D47B1B"/>
    <w:rsid w:val="00D47B4B"/>
    <w:rsid w:val="00D47B67"/>
    <w:rsid w:val="00D47BF1"/>
    <w:rsid w:val="00D47C2B"/>
    <w:rsid w:val="00D47DC7"/>
    <w:rsid w:val="00D47E5F"/>
    <w:rsid w:val="00D47EC6"/>
    <w:rsid w:val="00D47F4A"/>
    <w:rsid w:val="00D500B6"/>
    <w:rsid w:val="00D501B8"/>
    <w:rsid w:val="00D504BB"/>
    <w:rsid w:val="00D50546"/>
    <w:rsid w:val="00D506E6"/>
    <w:rsid w:val="00D50856"/>
    <w:rsid w:val="00D50900"/>
    <w:rsid w:val="00D50ACF"/>
    <w:rsid w:val="00D50AF5"/>
    <w:rsid w:val="00D50B49"/>
    <w:rsid w:val="00D50BC0"/>
    <w:rsid w:val="00D50BFD"/>
    <w:rsid w:val="00D50CCF"/>
    <w:rsid w:val="00D50D7A"/>
    <w:rsid w:val="00D50DCD"/>
    <w:rsid w:val="00D50F09"/>
    <w:rsid w:val="00D51029"/>
    <w:rsid w:val="00D51044"/>
    <w:rsid w:val="00D510D0"/>
    <w:rsid w:val="00D5110D"/>
    <w:rsid w:val="00D5110F"/>
    <w:rsid w:val="00D511C6"/>
    <w:rsid w:val="00D512C7"/>
    <w:rsid w:val="00D513BC"/>
    <w:rsid w:val="00D51467"/>
    <w:rsid w:val="00D51550"/>
    <w:rsid w:val="00D51553"/>
    <w:rsid w:val="00D51582"/>
    <w:rsid w:val="00D51691"/>
    <w:rsid w:val="00D517AB"/>
    <w:rsid w:val="00D518C6"/>
    <w:rsid w:val="00D519B2"/>
    <w:rsid w:val="00D51A1E"/>
    <w:rsid w:val="00D51A7D"/>
    <w:rsid w:val="00D51B1E"/>
    <w:rsid w:val="00D51BBD"/>
    <w:rsid w:val="00D51DBE"/>
    <w:rsid w:val="00D51E12"/>
    <w:rsid w:val="00D51E55"/>
    <w:rsid w:val="00D51FC2"/>
    <w:rsid w:val="00D522F2"/>
    <w:rsid w:val="00D52486"/>
    <w:rsid w:val="00D52488"/>
    <w:rsid w:val="00D525EE"/>
    <w:rsid w:val="00D5264F"/>
    <w:rsid w:val="00D52692"/>
    <w:rsid w:val="00D5273D"/>
    <w:rsid w:val="00D527EC"/>
    <w:rsid w:val="00D5294E"/>
    <w:rsid w:val="00D529D9"/>
    <w:rsid w:val="00D52A13"/>
    <w:rsid w:val="00D52D79"/>
    <w:rsid w:val="00D52DBF"/>
    <w:rsid w:val="00D52DC2"/>
    <w:rsid w:val="00D52E6B"/>
    <w:rsid w:val="00D52FD9"/>
    <w:rsid w:val="00D53002"/>
    <w:rsid w:val="00D5313B"/>
    <w:rsid w:val="00D5315B"/>
    <w:rsid w:val="00D53288"/>
    <w:rsid w:val="00D5328E"/>
    <w:rsid w:val="00D533DA"/>
    <w:rsid w:val="00D5345A"/>
    <w:rsid w:val="00D539EC"/>
    <w:rsid w:val="00D53CC8"/>
    <w:rsid w:val="00D53E23"/>
    <w:rsid w:val="00D53E8D"/>
    <w:rsid w:val="00D53F10"/>
    <w:rsid w:val="00D54314"/>
    <w:rsid w:val="00D5442B"/>
    <w:rsid w:val="00D5443B"/>
    <w:rsid w:val="00D5445A"/>
    <w:rsid w:val="00D54485"/>
    <w:rsid w:val="00D54533"/>
    <w:rsid w:val="00D5458D"/>
    <w:rsid w:val="00D54688"/>
    <w:rsid w:val="00D54712"/>
    <w:rsid w:val="00D5473F"/>
    <w:rsid w:val="00D547EB"/>
    <w:rsid w:val="00D54833"/>
    <w:rsid w:val="00D549D4"/>
    <w:rsid w:val="00D54A60"/>
    <w:rsid w:val="00D54ABA"/>
    <w:rsid w:val="00D54CB1"/>
    <w:rsid w:val="00D54E24"/>
    <w:rsid w:val="00D5507F"/>
    <w:rsid w:val="00D550E6"/>
    <w:rsid w:val="00D55267"/>
    <w:rsid w:val="00D55387"/>
    <w:rsid w:val="00D5539C"/>
    <w:rsid w:val="00D55440"/>
    <w:rsid w:val="00D55461"/>
    <w:rsid w:val="00D554DC"/>
    <w:rsid w:val="00D555B1"/>
    <w:rsid w:val="00D55615"/>
    <w:rsid w:val="00D556D7"/>
    <w:rsid w:val="00D55880"/>
    <w:rsid w:val="00D55CFE"/>
    <w:rsid w:val="00D55D0E"/>
    <w:rsid w:val="00D55DBE"/>
    <w:rsid w:val="00D55EE9"/>
    <w:rsid w:val="00D55F1A"/>
    <w:rsid w:val="00D55F37"/>
    <w:rsid w:val="00D55F42"/>
    <w:rsid w:val="00D5601E"/>
    <w:rsid w:val="00D560CA"/>
    <w:rsid w:val="00D56132"/>
    <w:rsid w:val="00D5618B"/>
    <w:rsid w:val="00D563F7"/>
    <w:rsid w:val="00D563F8"/>
    <w:rsid w:val="00D564D5"/>
    <w:rsid w:val="00D5652C"/>
    <w:rsid w:val="00D56554"/>
    <w:rsid w:val="00D56593"/>
    <w:rsid w:val="00D566C2"/>
    <w:rsid w:val="00D5671D"/>
    <w:rsid w:val="00D567E8"/>
    <w:rsid w:val="00D567F2"/>
    <w:rsid w:val="00D56B8D"/>
    <w:rsid w:val="00D56C2E"/>
    <w:rsid w:val="00D56C66"/>
    <w:rsid w:val="00D56CDD"/>
    <w:rsid w:val="00D56D55"/>
    <w:rsid w:val="00D56D74"/>
    <w:rsid w:val="00D56E0E"/>
    <w:rsid w:val="00D56FD7"/>
    <w:rsid w:val="00D5704E"/>
    <w:rsid w:val="00D570CC"/>
    <w:rsid w:val="00D571BB"/>
    <w:rsid w:val="00D571C6"/>
    <w:rsid w:val="00D571F1"/>
    <w:rsid w:val="00D57288"/>
    <w:rsid w:val="00D57321"/>
    <w:rsid w:val="00D57395"/>
    <w:rsid w:val="00D57567"/>
    <w:rsid w:val="00D575BE"/>
    <w:rsid w:val="00D5767F"/>
    <w:rsid w:val="00D577B0"/>
    <w:rsid w:val="00D577D2"/>
    <w:rsid w:val="00D579AC"/>
    <w:rsid w:val="00D57A4E"/>
    <w:rsid w:val="00D57A55"/>
    <w:rsid w:val="00D57C44"/>
    <w:rsid w:val="00D57C70"/>
    <w:rsid w:val="00D57E3A"/>
    <w:rsid w:val="00D57F50"/>
    <w:rsid w:val="00D6007B"/>
    <w:rsid w:val="00D600E7"/>
    <w:rsid w:val="00D6012A"/>
    <w:rsid w:val="00D60163"/>
    <w:rsid w:val="00D601A9"/>
    <w:rsid w:val="00D601E6"/>
    <w:rsid w:val="00D6023C"/>
    <w:rsid w:val="00D604A6"/>
    <w:rsid w:val="00D6051B"/>
    <w:rsid w:val="00D60858"/>
    <w:rsid w:val="00D609BD"/>
    <w:rsid w:val="00D609FB"/>
    <w:rsid w:val="00D60A03"/>
    <w:rsid w:val="00D60ACA"/>
    <w:rsid w:val="00D60C52"/>
    <w:rsid w:val="00D60CA3"/>
    <w:rsid w:val="00D60CAA"/>
    <w:rsid w:val="00D60CF3"/>
    <w:rsid w:val="00D60EB0"/>
    <w:rsid w:val="00D60F26"/>
    <w:rsid w:val="00D60F27"/>
    <w:rsid w:val="00D61016"/>
    <w:rsid w:val="00D61025"/>
    <w:rsid w:val="00D61077"/>
    <w:rsid w:val="00D610E2"/>
    <w:rsid w:val="00D61172"/>
    <w:rsid w:val="00D611E9"/>
    <w:rsid w:val="00D613BB"/>
    <w:rsid w:val="00D613CC"/>
    <w:rsid w:val="00D6143B"/>
    <w:rsid w:val="00D61588"/>
    <w:rsid w:val="00D615DB"/>
    <w:rsid w:val="00D617E4"/>
    <w:rsid w:val="00D6180C"/>
    <w:rsid w:val="00D6180D"/>
    <w:rsid w:val="00D61835"/>
    <w:rsid w:val="00D6186F"/>
    <w:rsid w:val="00D61890"/>
    <w:rsid w:val="00D618C9"/>
    <w:rsid w:val="00D619E2"/>
    <w:rsid w:val="00D61CEC"/>
    <w:rsid w:val="00D61F8F"/>
    <w:rsid w:val="00D61FC8"/>
    <w:rsid w:val="00D620F7"/>
    <w:rsid w:val="00D62234"/>
    <w:rsid w:val="00D624E5"/>
    <w:rsid w:val="00D624F0"/>
    <w:rsid w:val="00D6255C"/>
    <w:rsid w:val="00D626DD"/>
    <w:rsid w:val="00D628DA"/>
    <w:rsid w:val="00D6291E"/>
    <w:rsid w:val="00D629F1"/>
    <w:rsid w:val="00D62A14"/>
    <w:rsid w:val="00D62B6D"/>
    <w:rsid w:val="00D62B82"/>
    <w:rsid w:val="00D62C54"/>
    <w:rsid w:val="00D62D45"/>
    <w:rsid w:val="00D62DA0"/>
    <w:rsid w:val="00D62E14"/>
    <w:rsid w:val="00D63109"/>
    <w:rsid w:val="00D6315D"/>
    <w:rsid w:val="00D633A5"/>
    <w:rsid w:val="00D6358D"/>
    <w:rsid w:val="00D636A1"/>
    <w:rsid w:val="00D63739"/>
    <w:rsid w:val="00D637BC"/>
    <w:rsid w:val="00D63838"/>
    <w:rsid w:val="00D63896"/>
    <w:rsid w:val="00D63918"/>
    <w:rsid w:val="00D63B24"/>
    <w:rsid w:val="00D63D21"/>
    <w:rsid w:val="00D63DB1"/>
    <w:rsid w:val="00D63DB5"/>
    <w:rsid w:val="00D63DC9"/>
    <w:rsid w:val="00D63EFA"/>
    <w:rsid w:val="00D64019"/>
    <w:rsid w:val="00D640A0"/>
    <w:rsid w:val="00D6411F"/>
    <w:rsid w:val="00D6412D"/>
    <w:rsid w:val="00D643E5"/>
    <w:rsid w:val="00D64452"/>
    <w:rsid w:val="00D6445F"/>
    <w:rsid w:val="00D64469"/>
    <w:rsid w:val="00D648BF"/>
    <w:rsid w:val="00D64A3A"/>
    <w:rsid w:val="00D64B13"/>
    <w:rsid w:val="00D64B90"/>
    <w:rsid w:val="00D64BAE"/>
    <w:rsid w:val="00D64C4E"/>
    <w:rsid w:val="00D64C7B"/>
    <w:rsid w:val="00D64D74"/>
    <w:rsid w:val="00D64EED"/>
    <w:rsid w:val="00D64F03"/>
    <w:rsid w:val="00D64F11"/>
    <w:rsid w:val="00D64FB9"/>
    <w:rsid w:val="00D651B8"/>
    <w:rsid w:val="00D652B2"/>
    <w:rsid w:val="00D652E6"/>
    <w:rsid w:val="00D65429"/>
    <w:rsid w:val="00D654B4"/>
    <w:rsid w:val="00D655CB"/>
    <w:rsid w:val="00D65643"/>
    <w:rsid w:val="00D657DE"/>
    <w:rsid w:val="00D657EC"/>
    <w:rsid w:val="00D65878"/>
    <w:rsid w:val="00D65879"/>
    <w:rsid w:val="00D65941"/>
    <w:rsid w:val="00D659B9"/>
    <w:rsid w:val="00D65D4A"/>
    <w:rsid w:val="00D66026"/>
    <w:rsid w:val="00D66074"/>
    <w:rsid w:val="00D661B6"/>
    <w:rsid w:val="00D66300"/>
    <w:rsid w:val="00D66325"/>
    <w:rsid w:val="00D66366"/>
    <w:rsid w:val="00D6636B"/>
    <w:rsid w:val="00D66488"/>
    <w:rsid w:val="00D664C2"/>
    <w:rsid w:val="00D6652F"/>
    <w:rsid w:val="00D66564"/>
    <w:rsid w:val="00D665A3"/>
    <w:rsid w:val="00D6664B"/>
    <w:rsid w:val="00D666D5"/>
    <w:rsid w:val="00D66909"/>
    <w:rsid w:val="00D66A67"/>
    <w:rsid w:val="00D66B7E"/>
    <w:rsid w:val="00D66C18"/>
    <w:rsid w:val="00D66E00"/>
    <w:rsid w:val="00D66F11"/>
    <w:rsid w:val="00D66F5B"/>
    <w:rsid w:val="00D670A6"/>
    <w:rsid w:val="00D670B4"/>
    <w:rsid w:val="00D671A4"/>
    <w:rsid w:val="00D67421"/>
    <w:rsid w:val="00D67442"/>
    <w:rsid w:val="00D6748D"/>
    <w:rsid w:val="00D67562"/>
    <w:rsid w:val="00D675D9"/>
    <w:rsid w:val="00D67618"/>
    <w:rsid w:val="00D67655"/>
    <w:rsid w:val="00D67A20"/>
    <w:rsid w:val="00D67C47"/>
    <w:rsid w:val="00D67C4A"/>
    <w:rsid w:val="00D67CC3"/>
    <w:rsid w:val="00D67CD2"/>
    <w:rsid w:val="00D67D84"/>
    <w:rsid w:val="00D67E10"/>
    <w:rsid w:val="00D67F07"/>
    <w:rsid w:val="00D67F60"/>
    <w:rsid w:val="00D7006B"/>
    <w:rsid w:val="00D70093"/>
    <w:rsid w:val="00D700C2"/>
    <w:rsid w:val="00D701AA"/>
    <w:rsid w:val="00D702BE"/>
    <w:rsid w:val="00D70319"/>
    <w:rsid w:val="00D704A7"/>
    <w:rsid w:val="00D70510"/>
    <w:rsid w:val="00D70529"/>
    <w:rsid w:val="00D706F8"/>
    <w:rsid w:val="00D70861"/>
    <w:rsid w:val="00D70A00"/>
    <w:rsid w:val="00D70BC9"/>
    <w:rsid w:val="00D70CD2"/>
    <w:rsid w:val="00D70ED0"/>
    <w:rsid w:val="00D7101D"/>
    <w:rsid w:val="00D710D4"/>
    <w:rsid w:val="00D710E2"/>
    <w:rsid w:val="00D710E7"/>
    <w:rsid w:val="00D710F4"/>
    <w:rsid w:val="00D71112"/>
    <w:rsid w:val="00D711A9"/>
    <w:rsid w:val="00D71231"/>
    <w:rsid w:val="00D7124A"/>
    <w:rsid w:val="00D71698"/>
    <w:rsid w:val="00D7172D"/>
    <w:rsid w:val="00D717DE"/>
    <w:rsid w:val="00D7187E"/>
    <w:rsid w:val="00D7189D"/>
    <w:rsid w:val="00D718EF"/>
    <w:rsid w:val="00D718FD"/>
    <w:rsid w:val="00D71A96"/>
    <w:rsid w:val="00D71A98"/>
    <w:rsid w:val="00D71B2A"/>
    <w:rsid w:val="00D71D3D"/>
    <w:rsid w:val="00D71D75"/>
    <w:rsid w:val="00D71E16"/>
    <w:rsid w:val="00D71EF1"/>
    <w:rsid w:val="00D71F89"/>
    <w:rsid w:val="00D71F9D"/>
    <w:rsid w:val="00D71FB8"/>
    <w:rsid w:val="00D71FD9"/>
    <w:rsid w:val="00D7200A"/>
    <w:rsid w:val="00D72169"/>
    <w:rsid w:val="00D7234A"/>
    <w:rsid w:val="00D72400"/>
    <w:rsid w:val="00D72482"/>
    <w:rsid w:val="00D72505"/>
    <w:rsid w:val="00D72586"/>
    <w:rsid w:val="00D725F8"/>
    <w:rsid w:val="00D726A5"/>
    <w:rsid w:val="00D72972"/>
    <w:rsid w:val="00D729EF"/>
    <w:rsid w:val="00D72C1F"/>
    <w:rsid w:val="00D72C36"/>
    <w:rsid w:val="00D72D29"/>
    <w:rsid w:val="00D72D87"/>
    <w:rsid w:val="00D72D97"/>
    <w:rsid w:val="00D72DA8"/>
    <w:rsid w:val="00D7320E"/>
    <w:rsid w:val="00D73266"/>
    <w:rsid w:val="00D732D8"/>
    <w:rsid w:val="00D73404"/>
    <w:rsid w:val="00D7343E"/>
    <w:rsid w:val="00D738FC"/>
    <w:rsid w:val="00D73BAE"/>
    <w:rsid w:val="00D73CF8"/>
    <w:rsid w:val="00D73E1F"/>
    <w:rsid w:val="00D73E73"/>
    <w:rsid w:val="00D73F07"/>
    <w:rsid w:val="00D73FA2"/>
    <w:rsid w:val="00D7412A"/>
    <w:rsid w:val="00D7417E"/>
    <w:rsid w:val="00D741F8"/>
    <w:rsid w:val="00D74216"/>
    <w:rsid w:val="00D74284"/>
    <w:rsid w:val="00D7435D"/>
    <w:rsid w:val="00D743BF"/>
    <w:rsid w:val="00D74916"/>
    <w:rsid w:val="00D749B4"/>
    <w:rsid w:val="00D749FB"/>
    <w:rsid w:val="00D74EB7"/>
    <w:rsid w:val="00D74EE6"/>
    <w:rsid w:val="00D74F86"/>
    <w:rsid w:val="00D75071"/>
    <w:rsid w:val="00D7518E"/>
    <w:rsid w:val="00D751E6"/>
    <w:rsid w:val="00D75249"/>
    <w:rsid w:val="00D753D9"/>
    <w:rsid w:val="00D75501"/>
    <w:rsid w:val="00D75550"/>
    <w:rsid w:val="00D75657"/>
    <w:rsid w:val="00D756F0"/>
    <w:rsid w:val="00D756F7"/>
    <w:rsid w:val="00D7570A"/>
    <w:rsid w:val="00D757A1"/>
    <w:rsid w:val="00D757AD"/>
    <w:rsid w:val="00D758D1"/>
    <w:rsid w:val="00D75993"/>
    <w:rsid w:val="00D75A0C"/>
    <w:rsid w:val="00D75B71"/>
    <w:rsid w:val="00D75BD6"/>
    <w:rsid w:val="00D75C02"/>
    <w:rsid w:val="00D75C0E"/>
    <w:rsid w:val="00D75C3B"/>
    <w:rsid w:val="00D75EB6"/>
    <w:rsid w:val="00D75FA6"/>
    <w:rsid w:val="00D75FF2"/>
    <w:rsid w:val="00D76154"/>
    <w:rsid w:val="00D76392"/>
    <w:rsid w:val="00D763AE"/>
    <w:rsid w:val="00D7641F"/>
    <w:rsid w:val="00D768D9"/>
    <w:rsid w:val="00D76BA9"/>
    <w:rsid w:val="00D76BEE"/>
    <w:rsid w:val="00D76C21"/>
    <w:rsid w:val="00D76C2B"/>
    <w:rsid w:val="00D76C74"/>
    <w:rsid w:val="00D76CAA"/>
    <w:rsid w:val="00D76D11"/>
    <w:rsid w:val="00D76D3C"/>
    <w:rsid w:val="00D76D65"/>
    <w:rsid w:val="00D76DDA"/>
    <w:rsid w:val="00D76DDF"/>
    <w:rsid w:val="00D76E64"/>
    <w:rsid w:val="00D76EFC"/>
    <w:rsid w:val="00D76F89"/>
    <w:rsid w:val="00D76F8A"/>
    <w:rsid w:val="00D7703D"/>
    <w:rsid w:val="00D770FD"/>
    <w:rsid w:val="00D77281"/>
    <w:rsid w:val="00D772BD"/>
    <w:rsid w:val="00D7730F"/>
    <w:rsid w:val="00D7738A"/>
    <w:rsid w:val="00D773AF"/>
    <w:rsid w:val="00D77565"/>
    <w:rsid w:val="00D7757F"/>
    <w:rsid w:val="00D77639"/>
    <w:rsid w:val="00D77658"/>
    <w:rsid w:val="00D776F4"/>
    <w:rsid w:val="00D77737"/>
    <w:rsid w:val="00D7778F"/>
    <w:rsid w:val="00D778BF"/>
    <w:rsid w:val="00D77991"/>
    <w:rsid w:val="00D779ED"/>
    <w:rsid w:val="00D77A45"/>
    <w:rsid w:val="00D77B14"/>
    <w:rsid w:val="00D77B74"/>
    <w:rsid w:val="00D77BD1"/>
    <w:rsid w:val="00D77CC6"/>
    <w:rsid w:val="00D77E09"/>
    <w:rsid w:val="00D800A5"/>
    <w:rsid w:val="00D800B2"/>
    <w:rsid w:val="00D800F1"/>
    <w:rsid w:val="00D803C4"/>
    <w:rsid w:val="00D8049C"/>
    <w:rsid w:val="00D806D8"/>
    <w:rsid w:val="00D80D11"/>
    <w:rsid w:val="00D80E37"/>
    <w:rsid w:val="00D80E63"/>
    <w:rsid w:val="00D81048"/>
    <w:rsid w:val="00D8105B"/>
    <w:rsid w:val="00D810B7"/>
    <w:rsid w:val="00D812A4"/>
    <w:rsid w:val="00D812DB"/>
    <w:rsid w:val="00D8146F"/>
    <w:rsid w:val="00D815A0"/>
    <w:rsid w:val="00D815D9"/>
    <w:rsid w:val="00D8168D"/>
    <w:rsid w:val="00D8174F"/>
    <w:rsid w:val="00D8177C"/>
    <w:rsid w:val="00D817B4"/>
    <w:rsid w:val="00D81AB2"/>
    <w:rsid w:val="00D81B74"/>
    <w:rsid w:val="00D81B94"/>
    <w:rsid w:val="00D81BF9"/>
    <w:rsid w:val="00D81E57"/>
    <w:rsid w:val="00D81EF7"/>
    <w:rsid w:val="00D820F9"/>
    <w:rsid w:val="00D8220C"/>
    <w:rsid w:val="00D8223D"/>
    <w:rsid w:val="00D82339"/>
    <w:rsid w:val="00D8238E"/>
    <w:rsid w:val="00D824C4"/>
    <w:rsid w:val="00D8257A"/>
    <w:rsid w:val="00D8261A"/>
    <w:rsid w:val="00D826BD"/>
    <w:rsid w:val="00D826E4"/>
    <w:rsid w:val="00D8277B"/>
    <w:rsid w:val="00D828F8"/>
    <w:rsid w:val="00D82999"/>
    <w:rsid w:val="00D829D6"/>
    <w:rsid w:val="00D82A88"/>
    <w:rsid w:val="00D82DDE"/>
    <w:rsid w:val="00D82EC9"/>
    <w:rsid w:val="00D82F93"/>
    <w:rsid w:val="00D83211"/>
    <w:rsid w:val="00D83426"/>
    <w:rsid w:val="00D8351F"/>
    <w:rsid w:val="00D8357E"/>
    <w:rsid w:val="00D836A0"/>
    <w:rsid w:val="00D836CC"/>
    <w:rsid w:val="00D837D3"/>
    <w:rsid w:val="00D837E5"/>
    <w:rsid w:val="00D837F8"/>
    <w:rsid w:val="00D83A9F"/>
    <w:rsid w:val="00D83CBF"/>
    <w:rsid w:val="00D83CE3"/>
    <w:rsid w:val="00D83DB1"/>
    <w:rsid w:val="00D83DEA"/>
    <w:rsid w:val="00D83E03"/>
    <w:rsid w:val="00D83ED2"/>
    <w:rsid w:val="00D83F6B"/>
    <w:rsid w:val="00D83FB3"/>
    <w:rsid w:val="00D840BF"/>
    <w:rsid w:val="00D840C3"/>
    <w:rsid w:val="00D84138"/>
    <w:rsid w:val="00D84286"/>
    <w:rsid w:val="00D8436F"/>
    <w:rsid w:val="00D843B2"/>
    <w:rsid w:val="00D84492"/>
    <w:rsid w:val="00D845B4"/>
    <w:rsid w:val="00D845BE"/>
    <w:rsid w:val="00D8473B"/>
    <w:rsid w:val="00D847A5"/>
    <w:rsid w:val="00D84AF7"/>
    <w:rsid w:val="00D84B09"/>
    <w:rsid w:val="00D84BA3"/>
    <w:rsid w:val="00D84BE4"/>
    <w:rsid w:val="00D84C3A"/>
    <w:rsid w:val="00D84D62"/>
    <w:rsid w:val="00D84D70"/>
    <w:rsid w:val="00D84E82"/>
    <w:rsid w:val="00D84F61"/>
    <w:rsid w:val="00D85071"/>
    <w:rsid w:val="00D85080"/>
    <w:rsid w:val="00D850B5"/>
    <w:rsid w:val="00D85154"/>
    <w:rsid w:val="00D851DC"/>
    <w:rsid w:val="00D8524A"/>
    <w:rsid w:val="00D8528D"/>
    <w:rsid w:val="00D8571C"/>
    <w:rsid w:val="00D8577A"/>
    <w:rsid w:val="00D858D0"/>
    <w:rsid w:val="00D85903"/>
    <w:rsid w:val="00D85981"/>
    <w:rsid w:val="00D85AC1"/>
    <w:rsid w:val="00D85C58"/>
    <w:rsid w:val="00D85C7F"/>
    <w:rsid w:val="00D85C92"/>
    <w:rsid w:val="00D85CC4"/>
    <w:rsid w:val="00D86067"/>
    <w:rsid w:val="00D8609C"/>
    <w:rsid w:val="00D86167"/>
    <w:rsid w:val="00D86214"/>
    <w:rsid w:val="00D86244"/>
    <w:rsid w:val="00D86464"/>
    <w:rsid w:val="00D86605"/>
    <w:rsid w:val="00D866B3"/>
    <w:rsid w:val="00D8674B"/>
    <w:rsid w:val="00D867E0"/>
    <w:rsid w:val="00D868D7"/>
    <w:rsid w:val="00D8690F"/>
    <w:rsid w:val="00D86A26"/>
    <w:rsid w:val="00D86C37"/>
    <w:rsid w:val="00D86CDB"/>
    <w:rsid w:val="00D86D53"/>
    <w:rsid w:val="00D86F16"/>
    <w:rsid w:val="00D86F25"/>
    <w:rsid w:val="00D87000"/>
    <w:rsid w:val="00D8705C"/>
    <w:rsid w:val="00D8706B"/>
    <w:rsid w:val="00D87152"/>
    <w:rsid w:val="00D87182"/>
    <w:rsid w:val="00D87225"/>
    <w:rsid w:val="00D8738A"/>
    <w:rsid w:val="00D873D2"/>
    <w:rsid w:val="00D875EF"/>
    <w:rsid w:val="00D8762E"/>
    <w:rsid w:val="00D8772A"/>
    <w:rsid w:val="00D87771"/>
    <w:rsid w:val="00D877D8"/>
    <w:rsid w:val="00D877DA"/>
    <w:rsid w:val="00D87899"/>
    <w:rsid w:val="00D87944"/>
    <w:rsid w:val="00D87B31"/>
    <w:rsid w:val="00D87DA5"/>
    <w:rsid w:val="00D87DBC"/>
    <w:rsid w:val="00D87F11"/>
    <w:rsid w:val="00D87F36"/>
    <w:rsid w:val="00D900C6"/>
    <w:rsid w:val="00D900E6"/>
    <w:rsid w:val="00D900EE"/>
    <w:rsid w:val="00D900F8"/>
    <w:rsid w:val="00D9014F"/>
    <w:rsid w:val="00D90178"/>
    <w:rsid w:val="00D901B0"/>
    <w:rsid w:val="00D9023B"/>
    <w:rsid w:val="00D903C6"/>
    <w:rsid w:val="00D9045B"/>
    <w:rsid w:val="00D9049E"/>
    <w:rsid w:val="00D90601"/>
    <w:rsid w:val="00D9065E"/>
    <w:rsid w:val="00D9089B"/>
    <w:rsid w:val="00D90A4B"/>
    <w:rsid w:val="00D90A55"/>
    <w:rsid w:val="00D90A6C"/>
    <w:rsid w:val="00D90B8C"/>
    <w:rsid w:val="00D90BBE"/>
    <w:rsid w:val="00D90C4C"/>
    <w:rsid w:val="00D90CBF"/>
    <w:rsid w:val="00D90D55"/>
    <w:rsid w:val="00D90F5F"/>
    <w:rsid w:val="00D90F97"/>
    <w:rsid w:val="00D90FE0"/>
    <w:rsid w:val="00D9109C"/>
    <w:rsid w:val="00D910CB"/>
    <w:rsid w:val="00D91170"/>
    <w:rsid w:val="00D9130F"/>
    <w:rsid w:val="00D91324"/>
    <w:rsid w:val="00D914A9"/>
    <w:rsid w:val="00D9155B"/>
    <w:rsid w:val="00D915A2"/>
    <w:rsid w:val="00D915B1"/>
    <w:rsid w:val="00D91679"/>
    <w:rsid w:val="00D917AD"/>
    <w:rsid w:val="00D91894"/>
    <w:rsid w:val="00D918B8"/>
    <w:rsid w:val="00D91966"/>
    <w:rsid w:val="00D91C55"/>
    <w:rsid w:val="00D91CBD"/>
    <w:rsid w:val="00D91D6C"/>
    <w:rsid w:val="00D91DCA"/>
    <w:rsid w:val="00D91F5B"/>
    <w:rsid w:val="00D91FC6"/>
    <w:rsid w:val="00D921D3"/>
    <w:rsid w:val="00D924A5"/>
    <w:rsid w:val="00D924FC"/>
    <w:rsid w:val="00D92506"/>
    <w:rsid w:val="00D92963"/>
    <w:rsid w:val="00D92A0C"/>
    <w:rsid w:val="00D92B04"/>
    <w:rsid w:val="00D92B3E"/>
    <w:rsid w:val="00D92B4C"/>
    <w:rsid w:val="00D92B69"/>
    <w:rsid w:val="00D92C38"/>
    <w:rsid w:val="00D92DA3"/>
    <w:rsid w:val="00D92EED"/>
    <w:rsid w:val="00D92FE7"/>
    <w:rsid w:val="00D9319C"/>
    <w:rsid w:val="00D9336F"/>
    <w:rsid w:val="00D9349B"/>
    <w:rsid w:val="00D934BA"/>
    <w:rsid w:val="00D934BB"/>
    <w:rsid w:val="00D934DA"/>
    <w:rsid w:val="00D934E7"/>
    <w:rsid w:val="00D9367C"/>
    <w:rsid w:val="00D937B1"/>
    <w:rsid w:val="00D937EC"/>
    <w:rsid w:val="00D938EE"/>
    <w:rsid w:val="00D93B0D"/>
    <w:rsid w:val="00D93B37"/>
    <w:rsid w:val="00D93B84"/>
    <w:rsid w:val="00D93EF8"/>
    <w:rsid w:val="00D93F8F"/>
    <w:rsid w:val="00D93F94"/>
    <w:rsid w:val="00D9404D"/>
    <w:rsid w:val="00D94130"/>
    <w:rsid w:val="00D94176"/>
    <w:rsid w:val="00D94442"/>
    <w:rsid w:val="00D9445B"/>
    <w:rsid w:val="00D94463"/>
    <w:rsid w:val="00D94479"/>
    <w:rsid w:val="00D94533"/>
    <w:rsid w:val="00D945B5"/>
    <w:rsid w:val="00D945C0"/>
    <w:rsid w:val="00D9485A"/>
    <w:rsid w:val="00D94888"/>
    <w:rsid w:val="00D948D6"/>
    <w:rsid w:val="00D94A24"/>
    <w:rsid w:val="00D94C91"/>
    <w:rsid w:val="00D94D4B"/>
    <w:rsid w:val="00D95137"/>
    <w:rsid w:val="00D95302"/>
    <w:rsid w:val="00D9534B"/>
    <w:rsid w:val="00D953EB"/>
    <w:rsid w:val="00D9541F"/>
    <w:rsid w:val="00D954CF"/>
    <w:rsid w:val="00D95576"/>
    <w:rsid w:val="00D95726"/>
    <w:rsid w:val="00D95785"/>
    <w:rsid w:val="00D957AB"/>
    <w:rsid w:val="00D95914"/>
    <w:rsid w:val="00D95A0A"/>
    <w:rsid w:val="00D95A3D"/>
    <w:rsid w:val="00D95B06"/>
    <w:rsid w:val="00D95B5D"/>
    <w:rsid w:val="00D95D41"/>
    <w:rsid w:val="00D95EA1"/>
    <w:rsid w:val="00D96008"/>
    <w:rsid w:val="00D96079"/>
    <w:rsid w:val="00D9616F"/>
    <w:rsid w:val="00D961C9"/>
    <w:rsid w:val="00D961DB"/>
    <w:rsid w:val="00D96249"/>
    <w:rsid w:val="00D96307"/>
    <w:rsid w:val="00D9630D"/>
    <w:rsid w:val="00D9636B"/>
    <w:rsid w:val="00D9638B"/>
    <w:rsid w:val="00D96618"/>
    <w:rsid w:val="00D96649"/>
    <w:rsid w:val="00D966FD"/>
    <w:rsid w:val="00D96748"/>
    <w:rsid w:val="00D96951"/>
    <w:rsid w:val="00D96BDD"/>
    <w:rsid w:val="00D96C47"/>
    <w:rsid w:val="00D96CEA"/>
    <w:rsid w:val="00D96D5A"/>
    <w:rsid w:val="00D96DB2"/>
    <w:rsid w:val="00D96E4B"/>
    <w:rsid w:val="00D96EFB"/>
    <w:rsid w:val="00D96F02"/>
    <w:rsid w:val="00D970F6"/>
    <w:rsid w:val="00D97108"/>
    <w:rsid w:val="00D9725E"/>
    <w:rsid w:val="00D97301"/>
    <w:rsid w:val="00D97332"/>
    <w:rsid w:val="00D97341"/>
    <w:rsid w:val="00D976C1"/>
    <w:rsid w:val="00D97858"/>
    <w:rsid w:val="00D978DE"/>
    <w:rsid w:val="00D978E3"/>
    <w:rsid w:val="00D97974"/>
    <w:rsid w:val="00D97CA7"/>
    <w:rsid w:val="00D97EA8"/>
    <w:rsid w:val="00D97F0C"/>
    <w:rsid w:val="00D97FC0"/>
    <w:rsid w:val="00D97FD3"/>
    <w:rsid w:val="00DA00D3"/>
    <w:rsid w:val="00DA0156"/>
    <w:rsid w:val="00DA0164"/>
    <w:rsid w:val="00DA039B"/>
    <w:rsid w:val="00DA0653"/>
    <w:rsid w:val="00DA07DD"/>
    <w:rsid w:val="00DA08A9"/>
    <w:rsid w:val="00DA0AE1"/>
    <w:rsid w:val="00DA0BD9"/>
    <w:rsid w:val="00DA0C28"/>
    <w:rsid w:val="00DA0CB8"/>
    <w:rsid w:val="00DA0ED6"/>
    <w:rsid w:val="00DA0EE7"/>
    <w:rsid w:val="00DA0FF1"/>
    <w:rsid w:val="00DA1003"/>
    <w:rsid w:val="00DA123E"/>
    <w:rsid w:val="00DA1268"/>
    <w:rsid w:val="00DA130E"/>
    <w:rsid w:val="00DA15DA"/>
    <w:rsid w:val="00DA184A"/>
    <w:rsid w:val="00DA1A0A"/>
    <w:rsid w:val="00DA1A14"/>
    <w:rsid w:val="00DA1A4B"/>
    <w:rsid w:val="00DA1A79"/>
    <w:rsid w:val="00DA1AE9"/>
    <w:rsid w:val="00DA1B12"/>
    <w:rsid w:val="00DA1C98"/>
    <w:rsid w:val="00DA1D7E"/>
    <w:rsid w:val="00DA1E2B"/>
    <w:rsid w:val="00DA1F24"/>
    <w:rsid w:val="00DA2080"/>
    <w:rsid w:val="00DA20B2"/>
    <w:rsid w:val="00DA21E8"/>
    <w:rsid w:val="00DA21F9"/>
    <w:rsid w:val="00DA240F"/>
    <w:rsid w:val="00DA247D"/>
    <w:rsid w:val="00DA256B"/>
    <w:rsid w:val="00DA28A1"/>
    <w:rsid w:val="00DA2AF0"/>
    <w:rsid w:val="00DA2BC3"/>
    <w:rsid w:val="00DA2C8C"/>
    <w:rsid w:val="00DA2CF4"/>
    <w:rsid w:val="00DA2E79"/>
    <w:rsid w:val="00DA30F8"/>
    <w:rsid w:val="00DA3238"/>
    <w:rsid w:val="00DA32D7"/>
    <w:rsid w:val="00DA3301"/>
    <w:rsid w:val="00DA3495"/>
    <w:rsid w:val="00DA367E"/>
    <w:rsid w:val="00DA3789"/>
    <w:rsid w:val="00DA37E0"/>
    <w:rsid w:val="00DA3A09"/>
    <w:rsid w:val="00DA3AA3"/>
    <w:rsid w:val="00DA3AB4"/>
    <w:rsid w:val="00DA3D07"/>
    <w:rsid w:val="00DA3D1D"/>
    <w:rsid w:val="00DA3D63"/>
    <w:rsid w:val="00DA3DA8"/>
    <w:rsid w:val="00DA3DFA"/>
    <w:rsid w:val="00DA3EF9"/>
    <w:rsid w:val="00DA4068"/>
    <w:rsid w:val="00DA4555"/>
    <w:rsid w:val="00DA460A"/>
    <w:rsid w:val="00DA464E"/>
    <w:rsid w:val="00DA468E"/>
    <w:rsid w:val="00DA46EC"/>
    <w:rsid w:val="00DA46F8"/>
    <w:rsid w:val="00DA4721"/>
    <w:rsid w:val="00DA48D8"/>
    <w:rsid w:val="00DA495D"/>
    <w:rsid w:val="00DA4A70"/>
    <w:rsid w:val="00DA4B1B"/>
    <w:rsid w:val="00DA4C7E"/>
    <w:rsid w:val="00DA4D76"/>
    <w:rsid w:val="00DA4DB1"/>
    <w:rsid w:val="00DA4E4C"/>
    <w:rsid w:val="00DA4E69"/>
    <w:rsid w:val="00DA5043"/>
    <w:rsid w:val="00DA505F"/>
    <w:rsid w:val="00DA5099"/>
    <w:rsid w:val="00DA51DB"/>
    <w:rsid w:val="00DA52DD"/>
    <w:rsid w:val="00DA533C"/>
    <w:rsid w:val="00DA5379"/>
    <w:rsid w:val="00DA5426"/>
    <w:rsid w:val="00DA54CB"/>
    <w:rsid w:val="00DA54D2"/>
    <w:rsid w:val="00DA56B1"/>
    <w:rsid w:val="00DA59DD"/>
    <w:rsid w:val="00DA5BE4"/>
    <w:rsid w:val="00DA5D94"/>
    <w:rsid w:val="00DA5EE6"/>
    <w:rsid w:val="00DA6063"/>
    <w:rsid w:val="00DA6191"/>
    <w:rsid w:val="00DA6357"/>
    <w:rsid w:val="00DA6546"/>
    <w:rsid w:val="00DA66DD"/>
    <w:rsid w:val="00DA680B"/>
    <w:rsid w:val="00DA6967"/>
    <w:rsid w:val="00DA6A33"/>
    <w:rsid w:val="00DA6A6E"/>
    <w:rsid w:val="00DA6B38"/>
    <w:rsid w:val="00DA6B76"/>
    <w:rsid w:val="00DA6C49"/>
    <w:rsid w:val="00DA6CB4"/>
    <w:rsid w:val="00DA6CCC"/>
    <w:rsid w:val="00DA6D23"/>
    <w:rsid w:val="00DA6D8E"/>
    <w:rsid w:val="00DA6D98"/>
    <w:rsid w:val="00DA6E28"/>
    <w:rsid w:val="00DA6F7C"/>
    <w:rsid w:val="00DA7042"/>
    <w:rsid w:val="00DA7059"/>
    <w:rsid w:val="00DA7240"/>
    <w:rsid w:val="00DA73AA"/>
    <w:rsid w:val="00DA75EC"/>
    <w:rsid w:val="00DA7929"/>
    <w:rsid w:val="00DA793D"/>
    <w:rsid w:val="00DA79F1"/>
    <w:rsid w:val="00DA7B29"/>
    <w:rsid w:val="00DA7B65"/>
    <w:rsid w:val="00DA7B9C"/>
    <w:rsid w:val="00DA7D5F"/>
    <w:rsid w:val="00DA7E1E"/>
    <w:rsid w:val="00DA7E7F"/>
    <w:rsid w:val="00DA7FA9"/>
    <w:rsid w:val="00DB0081"/>
    <w:rsid w:val="00DB0187"/>
    <w:rsid w:val="00DB01C2"/>
    <w:rsid w:val="00DB0262"/>
    <w:rsid w:val="00DB0297"/>
    <w:rsid w:val="00DB02A3"/>
    <w:rsid w:val="00DB02FC"/>
    <w:rsid w:val="00DB0412"/>
    <w:rsid w:val="00DB065A"/>
    <w:rsid w:val="00DB06D1"/>
    <w:rsid w:val="00DB0762"/>
    <w:rsid w:val="00DB0796"/>
    <w:rsid w:val="00DB0807"/>
    <w:rsid w:val="00DB085B"/>
    <w:rsid w:val="00DB09A7"/>
    <w:rsid w:val="00DB0B37"/>
    <w:rsid w:val="00DB0C93"/>
    <w:rsid w:val="00DB0D12"/>
    <w:rsid w:val="00DB0E29"/>
    <w:rsid w:val="00DB0EBA"/>
    <w:rsid w:val="00DB0F00"/>
    <w:rsid w:val="00DB0F3D"/>
    <w:rsid w:val="00DB0F4B"/>
    <w:rsid w:val="00DB0F93"/>
    <w:rsid w:val="00DB100C"/>
    <w:rsid w:val="00DB11F0"/>
    <w:rsid w:val="00DB18F8"/>
    <w:rsid w:val="00DB1901"/>
    <w:rsid w:val="00DB1938"/>
    <w:rsid w:val="00DB1A3E"/>
    <w:rsid w:val="00DB1A84"/>
    <w:rsid w:val="00DB1BCA"/>
    <w:rsid w:val="00DB1BCE"/>
    <w:rsid w:val="00DB1BD3"/>
    <w:rsid w:val="00DB1EF1"/>
    <w:rsid w:val="00DB1F1D"/>
    <w:rsid w:val="00DB2102"/>
    <w:rsid w:val="00DB2108"/>
    <w:rsid w:val="00DB21F2"/>
    <w:rsid w:val="00DB246C"/>
    <w:rsid w:val="00DB2528"/>
    <w:rsid w:val="00DB2707"/>
    <w:rsid w:val="00DB270F"/>
    <w:rsid w:val="00DB27AC"/>
    <w:rsid w:val="00DB2807"/>
    <w:rsid w:val="00DB284E"/>
    <w:rsid w:val="00DB29AA"/>
    <w:rsid w:val="00DB2A93"/>
    <w:rsid w:val="00DB2B35"/>
    <w:rsid w:val="00DB2B99"/>
    <w:rsid w:val="00DB2BB4"/>
    <w:rsid w:val="00DB2BC5"/>
    <w:rsid w:val="00DB2BFC"/>
    <w:rsid w:val="00DB2C0E"/>
    <w:rsid w:val="00DB2DDD"/>
    <w:rsid w:val="00DB2F2B"/>
    <w:rsid w:val="00DB2FF3"/>
    <w:rsid w:val="00DB3002"/>
    <w:rsid w:val="00DB3007"/>
    <w:rsid w:val="00DB3043"/>
    <w:rsid w:val="00DB3080"/>
    <w:rsid w:val="00DB3183"/>
    <w:rsid w:val="00DB3208"/>
    <w:rsid w:val="00DB322D"/>
    <w:rsid w:val="00DB326E"/>
    <w:rsid w:val="00DB3320"/>
    <w:rsid w:val="00DB3401"/>
    <w:rsid w:val="00DB3433"/>
    <w:rsid w:val="00DB346F"/>
    <w:rsid w:val="00DB35F4"/>
    <w:rsid w:val="00DB3613"/>
    <w:rsid w:val="00DB3677"/>
    <w:rsid w:val="00DB36D8"/>
    <w:rsid w:val="00DB37E7"/>
    <w:rsid w:val="00DB3812"/>
    <w:rsid w:val="00DB381A"/>
    <w:rsid w:val="00DB3AE0"/>
    <w:rsid w:val="00DB3D78"/>
    <w:rsid w:val="00DB3E7E"/>
    <w:rsid w:val="00DB3EC3"/>
    <w:rsid w:val="00DB3F3B"/>
    <w:rsid w:val="00DB4018"/>
    <w:rsid w:val="00DB4047"/>
    <w:rsid w:val="00DB41B7"/>
    <w:rsid w:val="00DB41CB"/>
    <w:rsid w:val="00DB420A"/>
    <w:rsid w:val="00DB4284"/>
    <w:rsid w:val="00DB42CF"/>
    <w:rsid w:val="00DB4361"/>
    <w:rsid w:val="00DB44F6"/>
    <w:rsid w:val="00DB46C6"/>
    <w:rsid w:val="00DB47FC"/>
    <w:rsid w:val="00DB48C7"/>
    <w:rsid w:val="00DB4A36"/>
    <w:rsid w:val="00DB4B8F"/>
    <w:rsid w:val="00DB4B97"/>
    <w:rsid w:val="00DB4BF4"/>
    <w:rsid w:val="00DB4CF1"/>
    <w:rsid w:val="00DB4D51"/>
    <w:rsid w:val="00DB4DCC"/>
    <w:rsid w:val="00DB4EC2"/>
    <w:rsid w:val="00DB4F90"/>
    <w:rsid w:val="00DB502D"/>
    <w:rsid w:val="00DB504E"/>
    <w:rsid w:val="00DB50FF"/>
    <w:rsid w:val="00DB5152"/>
    <w:rsid w:val="00DB5188"/>
    <w:rsid w:val="00DB51AE"/>
    <w:rsid w:val="00DB529A"/>
    <w:rsid w:val="00DB531C"/>
    <w:rsid w:val="00DB5371"/>
    <w:rsid w:val="00DB545D"/>
    <w:rsid w:val="00DB54B9"/>
    <w:rsid w:val="00DB5632"/>
    <w:rsid w:val="00DB5703"/>
    <w:rsid w:val="00DB58EC"/>
    <w:rsid w:val="00DB5C22"/>
    <w:rsid w:val="00DB5C8E"/>
    <w:rsid w:val="00DB5CDE"/>
    <w:rsid w:val="00DB5D9F"/>
    <w:rsid w:val="00DB5EC2"/>
    <w:rsid w:val="00DB5FC0"/>
    <w:rsid w:val="00DB6071"/>
    <w:rsid w:val="00DB6123"/>
    <w:rsid w:val="00DB619C"/>
    <w:rsid w:val="00DB61DE"/>
    <w:rsid w:val="00DB6259"/>
    <w:rsid w:val="00DB63EB"/>
    <w:rsid w:val="00DB6610"/>
    <w:rsid w:val="00DB6758"/>
    <w:rsid w:val="00DB6AC6"/>
    <w:rsid w:val="00DB6B31"/>
    <w:rsid w:val="00DB6C7F"/>
    <w:rsid w:val="00DB6CBC"/>
    <w:rsid w:val="00DB6D09"/>
    <w:rsid w:val="00DB6D2A"/>
    <w:rsid w:val="00DB6F5F"/>
    <w:rsid w:val="00DB6F6E"/>
    <w:rsid w:val="00DB705D"/>
    <w:rsid w:val="00DB70B3"/>
    <w:rsid w:val="00DB7130"/>
    <w:rsid w:val="00DB7155"/>
    <w:rsid w:val="00DB72D3"/>
    <w:rsid w:val="00DB72DB"/>
    <w:rsid w:val="00DB7500"/>
    <w:rsid w:val="00DB75A4"/>
    <w:rsid w:val="00DB7622"/>
    <w:rsid w:val="00DB76F6"/>
    <w:rsid w:val="00DB77DF"/>
    <w:rsid w:val="00DB78DA"/>
    <w:rsid w:val="00DB78DC"/>
    <w:rsid w:val="00DB7A92"/>
    <w:rsid w:val="00DB7D91"/>
    <w:rsid w:val="00DB7D9F"/>
    <w:rsid w:val="00DB7DEE"/>
    <w:rsid w:val="00DB7EA9"/>
    <w:rsid w:val="00DB7FDF"/>
    <w:rsid w:val="00DC0011"/>
    <w:rsid w:val="00DC0053"/>
    <w:rsid w:val="00DC017C"/>
    <w:rsid w:val="00DC0285"/>
    <w:rsid w:val="00DC02C8"/>
    <w:rsid w:val="00DC033C"/>
    <w:rsid w:val="00DC040D"/>
    <w:rsid w:val="00DC0439"/>
    <w:rsid w:val="00DC0451"/>
    <w:rsid w:val="00DC055F"/>
    <w:rsid w:val="00DC061B"/>
    <w:rsid w:val="00DC06A0"/>
    <w:rsid w:val="00DC0987"/>
    <w:rsid w:val="00DC0AC7"/>
    <w:rsid w:val="00DC0B69"/>
    <w:rsid w:val="00DC0C07"/>
    <w:rsid w:val="00DC0CA5"/>
    <w:rsid w:val="00DC0CC3"/>
    <w:rsid w:val="00DC0DD8"/>
    <w:rsid w:val="00DC0E13"/>
    <w:rsid w:val="00DC0EE2"/>
    <w:rsid w:val="00DC1080"/>
    <w:rsid w:val="00DC140B"/>
    <w:rsid w:val="00DC14B3"/>
    <w:rsid w:val="00DC157E"/>
    <w:rsid w:val="00DC1634"/>
    <w:rsid w:val="00DC16AD"/>
    <w:rsid w:val="00DC176C"/>
    <w:rsid w:val="00DC187D"/>
    <w:rsid w:val="00DC1BD5"/>
    <w:rsid w:val="00DC1D0F"/>
    <w:rsid w:val="00DC1D37"/>
    <w:rsid w:val="00DC2158"/>
    <w:rsid w:val="00DC218B"/>
    <w:rsid w:val="00DC2290"/>
    <w:rsid w:val="00DC22D6"/>
    <w:rsid w:val="00DC2435"/>
    <w:rsid w:val="00DC24F2"/>
    <w:rsid w:val="00DC2620"/>
    <w:rsid w:val="00DC27EE"/>
    <w:rsid w:val="00DC27F2"/>
    <w:rsid w:val="00DC2832"/>
    <w:rsid w:val="00DC2943"/>
    <w:rsid w:val="00DC2A1A"/>
    <w:rsid w:val="00DC2A9A"/>
    <w:rsid w:val="00DC2CC5"/>
    <w:rsid w:val="00DC2E2F"/>
    <w:rsid w:val="00DC2E5D"/>
    <w:rsid w:val="00DC2EC3"/>
    <w:rsid w:val="00DC2F96"/>
    <w:rsid w:val="00DC304E"/>
    <w:rsid w:val="00DC3146"/>
    <w:rsid w:val="00DC316F"/>
    <w:rsid w:val="00DC323D"/>
    <w:rsid w:val="00DC3260"/>
    <w:rsid w:val="00DC32EF"/>
    <w:rsid w:val="00DC3473"/>
    <w:rsid w:val="00DC3559"/>
    <w:rsid w:val="00DC36F7"/>
    <w:rsid w:val="00DC3808"/>
    <w:rsid w:val="00DC3A54"/>
    <w:rsid w:val="00DC3B2D"/>
    <w:rsid w:val="00DC3B30"/>
    <w:rsid w:val="00DC3E3F"/>
    <w:rsid w:val="00DC3E4B"/>
    <w:rsid w:val="00DC3F30"/>
    <w:rsid w:val="00DC3F88"/>
    <w:rsid w:val="00DC3FBB"/>
    <w:rsid w:val="00DC3FC2"/>
    <w:rsid w:val="00DC3FE9"/>
    <w:rsid w:val="00DC4054"/>
    <w:rsid w:val="00DC4113"/>
    <w:rsid w:val="00DC423B"/>
    <w:rsid w:val="00DC44B9"/>
    <w:rsid w:val="00DC456C"/>
    <w:rsid w:val="00DC461F"/>
    <w:rsid w:val="00DC4650"/>
    <w:rsid w:val="00DC4663"/>
    <w:rsid w:val="00DC487E"/>
    <w:rsid w:val="00DC4904"/>
    <w:rsid w:val="00DC4916"/>
    <w:rsid w:val="00DC4ABC"/>
    <w:rsid w:val="00DC4AC8"/>
    <w:rsid w:val="00DC4AEB"/>
    <w:rsid w:val="00DC4C2B"/>
    <w:rsid w:val="00DC4FE4"/>
    <w:rsid w:val="00DC51BD"/>
    <w:rsid w:val="00DC5464"/>
    <w:rsid w:val="00DC55C9"/>
    <w:rsid w:val="00DC55D6"/>
    <w:rsid w:val="00DC55FC"/>
    <w:rsid w:val="00DC566E"/>
    <w:rsid w:val="00DC56C2"/>
    <w:rsid w:val="00DC570D"/>
    <w:rsid w:val="00DC5766"/>
    <w:rsid w:val="00DC5769"/>
    <w:rsid w:val="00DC58DB"/>
    <w:rsid w:val="00DC5982"/>
    <w:rsid w:val="00DC5992"/>
    <w:rsid w:val="00DC59DE"/>
    <w:rsid w:val="00DC5BDC"/>
    <w:rsid w:val="00DC5C1D"/>
    <w:rsid w:val="00DC5C6A"/>
    <w:rsid w:val="00DC5E82"/>
    <w:rsid w:val="00DC5EF8"/>
    <w:rsid w:val="00DC6174"/>
    <w:rsid w:val="00DC6571"/>
    <w:rsid w:val="00DC65F6"/>
    <w:rsid w:val="00DC66B4"/>
    <w:rsid w:val="00DC6879"/>
    <w:rsid w:val="00DC6A67"/>
    <w:rsid w:val="00DC6ADA"/>
    <w:rsid w:val="00DC6B05"/>
    <w:rsid w:val="00DC6C0F"/>
    <w:rsid w:val="00DC6D99"/>
    <w:rsid w:val="00DC6EB8"/>
    <w:rsid w:val="00DC6F6F"/>
    <w:rsid w:val="00DC701F"/>
    <w:rsid w:val="00DC70B3"/>
    <w:rsid w:val="00DC71AC"/>
    <w:rsid w:val="00DC71DC"/>
    <w:rsid w:val="00DC71E5"/>
    <w:rsid w:val="00DC726C"/>
    <w:rsid w:val="00DC7363"/>
    <w:rsid w:val="00DC73D0"/>
    <w:rsid w:val="00DC74CC"/>
    <w:rsid w:val="00DC74DB"/>
    <w:rsid w:val="00DC7508"/>
    <w:rsid w:val="00DC77CE"/>
    <w:rsid w:val="00DC77EA"/>
    <w:rsid w:val="00DC7810"/>
    <w:rsid w:val="00DC78D0"/>
    <w:rsid w:val="00DC7909"/>
    <w:rsid w:val="00DC7AB2"/>
    <w:rsid w:val="00DC7AE3"/>
    <w:rsid w:val="00DC7BCA"/>
    <w:rsid w:val="00DC7D12"/>
    <w:rsid w:val="00DC7D66"/>
    <w:rsid w:val="00DC7EEF"/>
    <w:rsid w:val="00DC7FCE"/>
    <w:rsid w:val="00DD0162"/>
    <w:rsid w:val="00DD01C8"/>
    <w:rsid w:val="00DD02BC"/>
    <w:rsid w:val="00DD0515"/>
    <w:rsid w:val="00DD078A"/>
    <w:rsid w:val="00DD0822"/>
    <w:rsid w:val="00DD08CE"/>
    <w:rsid w:val="00DD08F2"/>
    <w:rsid w:val="00DD09B3"/>
    <w:rsid w:val="00DD0A7F"/>
    <w:rsid w:val="00DD0AB9"/>
    <w:rsid w:val="00DD0AC6"/>
    <w:rsid w:val="00DD0AF6"/>
    <w:rsid w:val="00DD0BA1"/>
    <w:rsid w:val="00DD0D15"/>
    <w:rsid w:val="00DD0DEF"/>
    <w:rsid w:val="00DD0E29"/>
    <w:rsid w:val="00DD102D"/>
    <w:rsid w:val="00DD106A"/>
    <w:rsid w:val="00DD109E"/>
    <w:rsid w:val="00DD11BC"/>
    <w:rsid w:val="00DD11E7"/>
    <w:rsid w:val="00DD1276"/>
    <w:rsid w:val="00DD12C7"/>
    <w:rsid w:val="00DD1352"/>
    <w:rsid w:val="00DD141B"/>
    <w:rsid w:val="00DD1575"/>
    <w:rsid w:val="00DD15A7"/>
    <w:rsid w:val="00DD15CC"/>
    <w:rsid w:val="00DD161E"/>
    <w:rsid w:val="00DD1760"/>
    <w:rsid w:val="00DD1773"/>
    <w:rsid w:val="00DD17DE"/>
    <w:rsid w:val="00DD18F8"/>
    <w:rsid w:val="00DD1A03"/>
    <w:rsid w:val="00DD1A4C"/>
    <w:rsid w:val="00DD1A6F"/>
    <w:rsid w:val="00DD1A93"/>
    <w:rsid w:val="00DD1B44"/>
    <w:rsid w:val="00DD1F00"/>
    <w:rsid w:val="00DD2186"/>
    <w:rsid w:val="00DD2287"/>
    <w:rsid w:val="00DD2303"/>
    <w:rsid w:val="00DD2322"/>
    <w:rsid w:val="00DD23D0"/>
    <w:rsid w:val="00DD2454"/>
    <w:rsid w:val="00DD2458"/>
    <w:rsid w:val="00DD26FF"/>
    <w:rsid w:val="00DD2721"/>
    <w:rsid w:val="00DD29B8"/>
    <w:rsid w:val="00DD2A41"/>
    <w:rsid w:val="00DD2AFA"/>
    <w:rsid w:val="00DD2B11"/>
    <w:rsid w:val="00DD2BC1"/>
    <w:rsid w:val="00DD2C69"/>
    <w:rsid w:val="00DD2C97"/>
    <w:rsid w:val="00DD2D9F"/>
    <w:rsid w:val="00DD30F9"/>
    <w:rsid w:val="00DD326E"/>
    <w:rsid w:val="00DD330B"/>
    <w:rsid w:val="00DD333A"/>
    <w:rsid w:val="00DD3407"/>
    <w:rsid w:val="00DD3447"/>
    <w:rsid w:val="00DD3598"/>
    <w:rsid w:val="00DD35F8"/>
    <w:rsid w:val="00DD379A"/>
    <w:rsid w:val="00DD3F29"/>
    <w:rsid w:val="00DD40C7"/>
    <w:rsid w:val="00DD427A"/>
    <w:rsid w:val="00DD429E"/>
    <w:rsid w:val="00DD430B"/>
    <w:rsid w:val="00DD441B"/>
    <w:rsid w:val="00DD441C"/>
    <w:rsid w:val="00DD4440"/>
    <w:rsid w:val="00DD44C5"/>
    <w:rsid w:val="00DD4525"/>
    <w:rsid w:val="00DD481E"/>
    <w:rsid w:val="00DD484F"/>
    <w:rsid w:val="00DD48BE"/>
    <w:rsid w:val="00DD49D0"/>
    <w:rsid w:val="00DD4CE9"/>
    <w:rsid w:val="00DD4CEE"/>
    <w:rsid w:val="00DD4F69"/>
    <w:rsid w:val="00DD517F"/>
    <w:rsid w:val="00DD519F"/>
    <w:rsid w:val="00DD52CD"/>
    <w:rsid w:val="00DD5452"/>
    <w:rsid w:val="00DD5505"/>
    <w:rsid w:val="00DD5559"/>
    <w:rsid w:val="00DD564B"/>
    <w:rsid w:val="00DD5758"/>
    <w:rsid w:val="00DD5979"/>
    <w:rsid w:val="00DD5CFD"/>
    <w:rsid w:val="00DD5F15"/>
    <w:rsid w:val="00DD5F5B"/>
    <w:rsid w:val="00DD6113"/>
    <w:rsid w:val="00DD61F6"/>
    <w:rsid w:val="00DD6203"/>
    <w:rsid w:val="00DD6310"/>
    <w:rsid w:val="00DD634A"/>
    <w:rsid w:val="00DD634E"/>
    <w:rsid w:val="00DD6386"/>
    <w:rsid w:val="00DD66C0"/>
    <w:rsid w:val="00DD6726"/>
    <w:rsid w:val="00DD6874"/>
    <w:rsid w:val="00DD695B"/>
    <w:rsid w:val="00DD69C3"/>
    <w:rsid w:val="00DD6B17"/>
    <w:rsid w:val="00DD6B56"/>
    <w:rsid w:val="00DD6C18"/>
    <w:rsid w:val="00DD6C60"/>
    <w:rsid w:val="00DD6CF7"/>
    <w:rsid w:val="00DD6D9B"/>
    <w:rsid w:val="00DD6DA2"/>
    <w:rsid w:val="00DD6F77"/>
    <w:rsid w:val="00DD6FCE"/>
    <w:rsid w:val="00DD7022"/>
    <w:rsid w:val="00DD70B1"/>
    <w:rsid w:val="00DD716B"/>
    <w:rsid w:val="00DD7177"/>
    <w:rsid w:val="00DD71D2"/>
    <w:rsid w:val="00DD7241"/>
    <w:rsid w:val="00DD73C1"/>
    <w:rsid w:val="00DD74EF"/>
    <w:rsid w:val="00DD7692"/>
    <w:rsid w:val="00DD76F2"/>
    <w:rsid w:val="00DD76F9"/>
    <w:rsid w:val="00DD7753"/>
    <w:rsid w:val="00DD77CB"/>
    <w:rsid w:val="00DD7856"/>
    <w:rsid w:val="00DD7972"/>
    <w:rsid w:val="00DD7A25"/>
    <w:rsid w:val="00DD7B66"/>
    <w:rsid w:val="00DD7B75"/>
    <w:rsid w:val="00DE00CB"/>
    <w:rsid w:val="00DE0130"/>
    <w:rsid w:val="00DE016A"/>
    <w:rsid w:val="00DE0222"/>
    <w:rsid w:val="00DE0305"/>
    <w:rsid w:val="00DE03A2"/>
    <w:rsid w:val="00DE06E7"/>
    <w:rsid w:val="00DE07DE"/>
    <w:rsid w:val="00DE094E"/>
    <w:rsid w:val="00DE0A31"/>
    <w:rsid w:val="00DE0B46"/>
    <w:rsid w:val="00DE0CBD"/>
    <w:rsid w:val="00DE0D74"/>
    <w:rsid w:val="00DE13A5"/>
    <w:rsid w:val="00DE148B"/>
    <w:rsid w:val="00DE1556"/>
    <w:rsid w:val="00DE1650"/>
    <w:rsid w:val="00DE166D"/>
    <w:rsid w:val="00DE16E2"/>
    <w:rsid w:val="00DE18E0"/>
    <w:rsid w:val="00DE1B51"/>
    <w:rsid w:val="00DE1BE5"/>
    <w:rsid w:val="00DE1C33"/>
    <w:rsid w:val="00DE1F11"/>
    <w:rsid w:val="00DE2041"/>
    <w:rsid w:val="00DE225B"/>
    <w:rsid w:val="00DE2310"/>
    <w:rsid w:val="00DE24A1"/>
    <w:rsid w:val="00DE2541"/>
    <w:rsid w:val="00DE2592"/>
    <w:rsid w:val="00DE26AA"/>
    <w:rsid w:val="00DE27F0"/>
    <w:rsid w:val="00DE2950"/>
    <w:rsid w:val="00DE2B63"/>
    <w:rsid w:val="00DE2CD8"/>
    <w:rsid w:val="00DE2D94"/>
    <w:rsid w:val="00DE2DD4"/>
    <w:rsid w:val="00DE2E87"/>
    <w:rsid w:val="00DE2EDE"/>
    <w:rsid w:val="00DE2F01"/>
    <w:rsid w:val="00DE2F89"/>
    <w:rsid w:val="00DE3266"/>
    <w:rsid w:val="00DE343B"/>
    <w:rsid w:val="00DE356B"/>
    <w:rsid w:val="00DE3845"/>
    <w:rsid w:val="00DE38AA"/>
    <w:rsid w:val="00DE3A4D"/>
    <w:rsid w:val="00DE3AC3"/>
    <w:rsid w:val="00DE3C24"/>
    <w:rsid w:val="00DE3C59"/>
    <w:rsid w:val="00DE3CA1"/>
    <w:rsid w:val="00DE3D7D"/>
    <w:rsid w:val="00DE3DD4"/>
    <w:rsid w:val="00DE3F55"/>
    <w:rsid w:val="00DE3FAC"/>
    <w:rsid w:val="00DE417D"/>
    <w:rsid w:val="00DE421E"/>
    <w:rsid w:val="00DE4303"/>
    <w:rsid w:val="00DE432E"/>
    <w:rsid w:val="00DE4372"/>
    <w:rsid w:val="00DE44FE"/>
    <w:rsid w:val="00DE457F"/>
    <w:rsid w:val="00DE45F1"/>
    <w:rsid w:val="00DE471B"/>
    <w:rsid w:val="00DE482B"/>
    <w:rsid w:val="00DE48B5"/>
    <w:rsid w:val="00DE48C5"/>
    <w:rsid w:val="00DE4B3D"/>
    <w:rsid w:val="00DE4BAB"/>
    <w:rsid w:val="00DE4C7C"/>
    <w:rsid w:val="00DE4CAA"/>
    <w:rsid w:val="00DE4D57"/>
    <w:rsid w:val="00DE503D"/>
    <w:rsid w:val="00DE5044"/>
    <w:rsid w:val="00DE509E"/>
    <w:rsid w:val="00DE5192"/>
    <w:rsid w:val="00DE51B9"/>
    <w:rsid w:val="00DE52DF"/>
    <w:rsid w:val="00DE5522"/>
    <w:rsid w:val="00DE554B"/>
    <w:rsid w:val="00DE556F"/>
    <w:rsid w:val="00DE5615"/>
    <w:rsid w:val="00DE573F"/>
    <w:rsid w:val="00DE594F"/>
    <w:rsid w:val="00DE598C"/>
    <w:rsid w:val="00DE5A0C"/>
    <w:rsid w:val="00DE5A5A"/>
    <w:rsid w:val="00DE5C32"/>
    <w:rsid w:val="00DE5CCF"/>
    <w:rsid w:val="00DE5DAF"/>
    <w:rsid w:val="00DE5E1E"/>
    <w:rsid w:val="00DE6070"/>
    <w:rsid w:val="00DE625E"/>
    <w:rsid w:val="00DE626F"/>
    <w:rsid w:val="00DE6326"/>
    <w:rsid w:val="00DE6339"/>
    <w:rsid w:val="00DE63A4"/>
    <w:rsid w:val="00DE6403"/>
    <w:rsid w:val="00DE65C6"/>
    <w:rsid w:val="00DE6643"/>
    <w:rsid w:val="00DE66A2"/>
    <w:rsid w:val="00DE66BF"/>
    <w:rsid w:val="00DE673C"/>
    <w:rsid w:val="00DE69FA"/>
    <w:rsid w:val="00DE6AB1"/>
    <w:rsid w:val="00DE6B41"/>
    <w:rsid w:val="00DE6D1A"/>
    <w:rsid w:val="00DE6DB8"/>
    <w:rsid w:val="00DE6F14"/>
    <w:rsid w:val="00DE7028"/>
    <w:rsid w:val="00DE7091"/>
    <w:rsid w:val="00DE70A2"/>
    <w:rsid w:val="00DE7126"/>
    <w:rsid w:val="00DE7294"/>
    <w:rsid w:val="00DE72CA"/>
    <w:rsid w:val="00DE75E5"/>
    <w:rsid w:val="00DE768B"/>
    <w:rsid w:val="00DE7962"/>
    <w:rsid w:val="00DE7ABE"/>
    <w:rsid w:val="00DE7B62"/>
    <w:rsid w:val="00DE7C0A"/>
    <w:rsid w:val="00DE7C18"/>
    <w:rsid w:val="00DE7D28"/>
    <w:rsid w:val="00DE7D40"/>
    <w:rsid w:val="00DE7D68"/>
    <w:rsid w:val="00DE7D88"/>
    <w:rsid w:val="00DE7F1B"/>
    <w:rsid w:val="00DE7F32"/>
    <w:rsid w:val="00DF026D"/>
    <w:rsid w:val="00DF031F"/>
    <w:rsid w:val="00DF0463"/>
    <w:rsid w:val="00DF0591"/>
    <w:rsid w:val="00DF05E8"/>
    <w:rsid w:val="00DF0632"/>
    <w:rsid w:val="00DF066B"/>
    <w:rsid w:val="00DF0703"/>
    <w:rsid w:val="00DF0751"/>
    <w:rsid w:val="00DF0756"/>
    <w:rsid w:val="00DF0835"/>
    <w:rsid w:val="00DF0859"/>
    <w:rsid w:val="00DF08C4"/>
    <w:rsid w:val="00DF0956"/>
    <w:rsid w:val="00DF0A5E"/>
    <w:rsid w:val="00DF0A83"/>
    <w:rsid w:val="00DF0AEF"/>
    <w:rsid w:val="00DF0E78"/>
    <w:rsid w:val="00DF0EDD"/>
    <w:rsid w:val="00DF0F1C"/>
    <w:rsid w:val="00DF1049"/>
    <w:rsid w:val="00DF11FC"/>
    <w:rsid w:val="00DF12A5"/>
    <w:rsid w:val="00DF1456"/>
    <w:rsid w:val="00DF14A2"/>
    <w:rsid w:val="00DF15B1"/>
    <w:rsid w:val="00DF1829"/>
    <w:rsid w:val="00DF19F7"/>
    <w:rsid w:val="00DF1A5E"/>
    <w:rsid w:val="00DF1C53"/>
    <w:rsid w:val="00DF1D68"/>
    <w:rsid w:val="00DF1DA2"/>
    <w:rsid w:val="00DF1E73"/>
    <w:rsid w:val="00DF1E81"/>
    <w:rsid w:val="00DF20F2"/>
    <w:rsid w:val="00DF22AB"/>
    <w:rsid w:val="00DF237E"/>
    <w:rsid w:val="00DF2443"/>
    <w:rsid w:val="00DF255D"/>
    <w:rsid w:val="00DF27C9"/>
    <w:rsid w:val="00DF2A19"/>
    <w:rsid w:val="00DF2A2B"/>
    <w:rsid w:val="00DF2A66"/>
    <w:rsid w:val="00DF2B0F"/>
    <w:rsid w:val="00DF2B11"/>
    <w:rsid w:val="00DF2B5C"/>
    <w:rsid w:val="00DF2D7B"/>
    <w:rsid w:val="00DF2DDF"/>
    <w:rsid w:val="00DF2ED4"/>
    <w:rsid w:val="00DF2F8E"/>
    <w:rsid w:val="00DF2FD9"/>
    <w:rsid w:val="00DF3018"/>
    <w:rsid w:val="00DF306F"/>
    <w:rsid w:val="00DF33FA"/>
    <w:rsid w:val="00DF3465"/>
    <w:rsid w:val="00DF3477"/>
    <w:rsid w:val="00DF35DC"/>
    <w:rsid w:val="00DF380D"/>
    <w:rsid w:val="00DF3859"/>
    <w:rsid w:val="00DF3A9D"/>
    <w:rsid w:val="00DF3AB8"/>
    <w:rsid w:val="00DF3CD4"/>
    <w:rsid w:val="00DF3E08"/>
    <w:rsid w:val="00DF3E0C"/>
    <w:rsid w:val="00DF3E26"/>
    <w:rsid w:val="00DF3F83"/>
    <w:rsid w:val="00DF43B1"/>
    <w:rsid w:val="00DF4545"/>
    <w:rsid w:val="00DF4648"/>
    <w:rsid w:val="00DF4697"/>
    <w:rsid w:val="00DF485F"/>
    <w:rsid w:val="00DF48D9"/>
    <w:rsid w:val="00DF499E"/>
    <w:rsid w:val="00DF4ADE"/>
    <w:rsid w:val="00DF4C82"/>
    <w:rsid w:val="00DF4D4B"/>
    <w:rsid w:val="00DF4EE8"/>
    <w:rsid w:val="00DF4F75"/>
    <w:rsid w:val="00DF503B"/>
    <w:rsid w:val="00DF5249"/>
    <w:rsid w:val="00DF52F6"/>
    <w:rsid w:val="00DF52FF"/>
    <w:rsid w:val="00DF54D9"/>
    <w:rsid w:val="00DF5764"/>
    <w:rsid w:val="00DF58B4"/>
    <w:rsid w:val="00DF58CC"/>
    <w:rsid w:val="00DF5972"/>
    <w:rsid w:val="00DF5B3E"/>
    <w:rsid w:val="00DF5BA0"/>
    <w:rsid w:val="00DF5C1F"/>
    <w:rsid w:val="00DF5C97"/>
    <w:rsid w:val="00DF5D5B"/>
    <w:rsid w:val="00DF5E00"/>
    <w:rsid w:val="00DF5F95"/>
    <w:rsid w:val="00DF602C"/>
    <w:rsid w:val="00DF609D"/>
    <w:rsid w:val="00DF6167"/>
    <w:rsid w:val="00DF62E6"/>
    <w:rsid w:val="00DF6401"/>
    <w:rsid w:val="00DF64A5"/>
    <w:rsid w:val="00DF64A6"/>
    <w:rsid w:val="00DF6834"/>
    <w:rsid w:val="00DF6850"/>
    <w:rsid w:val="00DF68BB"/>
    <w:rsid w:val="00DF695F"/>
    <w:rsid w:val="00DF6A49"/>
    <w:rsid w:val="00DF6B7B"/>
    <w:rsid w:val="00DF6BD9"/>
    <w:rsid w:val="00DF6D5D"/>
    <w:rsid w:val="00DF700A"/>
    <w:rsid w:val="00DF707D"/>
    <w:rsid w:val="00DF70C0"/>
    <w:rsid w:val="00DF721E"/>
    <w:rsid w:val="00DF7368"/>
    <w:rsid w:val="00DF76D4"/>
    <w:rsid w:val="00DF779D"/>
    <w:rsid w:val="00DF787F"/>
    <w:rsid w:val="00DF7A47"/>
    <w:rsid w:val="00DF7B2D"/>
    <w:rsid w:val="00DF7B39"/>
    <w:rsid w:val="00DF7B40"/>
    <w:rsid w:val="00DF7C0F"/>
    <w:rsid w:val="00DF7FD4"/>
    <w:rsid w:val="00E0000E"/>
    <w:rsid w:val="00E00086"/>
    <w:rsid w:val="00E00395"/>
    <w:rsid w:val="00E004D3"/>
    <w:rsid w:val="00E004E2"/>
    <w:rsid w:val="00E004E7"/>
    <w:rsid w:val="00E004F7"/>
    <w:rsid w:val="00E0058F"/>
    <w:rsid w:val="00E005CB"/>
    <w:rsid w:val="00E00795"/>
    <w:rsid w:val="00E00998"/>
    <w:rsid w:val="00E009B8"/>
    <w:rsid w:val="00E00AE8"/>
    <w:rsid w:val="00E00B36"/>
    <w:rsid w:val="00E00BDC"/>
    <w:rsid w:val="00E00CE3"/>
    <w:rsid w:val="00E00CFB"/>
    <w:rsid w:val="00E00DFA"/>
    <w:rsid w:val="00E00E00"/>
    <w:rsid w:val="00E00E40"/>
    <w:rsid w:val="00E00F07"/>
    <w:rsid w:val="00E0103A"/>
    <w:rsid w:val="00E012F9"/>
    <w:rsid w:val="00E015D2"/>
    <w:rsid w:val="00E01745"/>
    <w:rsid w:val="00E0180A"/>
    <w:rsid w:val="00E018A3"/>
    <w:rsid w:val="00E018B8"/>
    <w:rsid w:val="00E01977"/>
    <w:rsid w:val="00E01A0F"/>
    <w:rsid w:val="00E01AC4"/>
    <w:rsid w:val="00E01C84"/>
    <w:rsid w:val="00E01CBB"/>
    <w:rsid w:val="00E01D59"/>
    <w:rsid w:val="00E01D5E"/>
    <w:rsid w:val="00E01D66"/>
    <w:rsid w:val="00E024B2"/>
    <w:rsid w:val="00E025C8"/>
    <w:rsid w:val="00E025D0"/>
    <w:rsid w:val="00E026FE"/>
    <w:rsid w:val="00E02701"/>
    <w:rsid w:val="00E0273A"/>
    <w:rsid w:val="00E0286D"/>
    <w:rsid w:val="00E02876"/>
    <w:rsid w:val="00E029FE"/>
    <w:rsid w:val="00E02AFD"/>
    <w:rsid w:val="00E02D17"/>
    <w:rsid w:val="00E02DA0"/>
    <w:rsid w:val="00E02DF7"/>
    <w:rsid w:val="00E02F8A"/>
    <w:rsid w:val="00E02FFD"/>
    <w:rsid w:val="00E03302"/>
    <w:rsid w:val="00E033EE"/>
    <w:rsid w:val="00E034A3"/>
    <w:rsid w:val="00E03502"/>
    <w:rsid w:val="00E03634"/>
    <w:rsid w:val="00E03743"/>
    <w:rsid w:val="00E03832"/>
    <w:rsid w:val="00E03B44"/>
    <w:rsid w:val="00E03B76"/>
    <w:rsid w:val="00E03BBB"/>
    <w:rsid w:val="00E03E19"/>
    <w:rsid w:val="00E03E91"/>
    <w:rsid w:val="00E03F08"/>
    <w:rsid w:val="00E03F20"/>
    <w:rsid w:val="00E03F52"/>
    <w:rsid w:val="00E04097"/>
    <w:rsid w:val="00E04313"/>
    <w:rsid w:val="00E04322"/>
    <w:rsid w:val="00E043CE"/>
    <w:rsid w:val="00E0455F"/>
    <w:rsid w:val="00E04689"/>
    <w:rsid w:val="00E04C62"/>
    <w:rsid w:val="00E0500A"/>
    <w:rsid w:val="00E050AF"/>
    <w:rsid w:val="00E05142"/>
    <w:rsid w:val="00E05207"/>
    <w:rsid w:val="00E05495"/>
    <w:rsid w:val="00E054A6"/>
    <w:rsid w:val="00E054BE"/>
    <w:rsid w:val="00E054C9"/>
    <w:rsid w:val="00E054EF"/>
    <w:rsid w:val="00E05530"/>
    <w:rsid w:val="00E05605"/>
    <w:rsid w:val="00E0565E"/>
    <w:rsid w:val="00E056E3"/>
    <w:rsid w:val="00E058B2"/>
    <w:rsid w:val="00E05A0C"/>
    <w:rsid w:val="00E05A57"/>
    <w:rsid w:val="00E05BC9"/>
    <w:rsid w:val="00E05C4E"/>
    <w:rsid w:val="00E05CFA"/>
    <w:rsid w:val="00E05D34"/>
    <w:rsid w:val="00E05E3D"/>
    <w:rsid w:val="00E05E62"/>
    <w:rsid w:val="00E05F7E"/>
    <w:rsid w:val="00E05FF8"/>
    <w:rsid w:val="00E061F0"/>
    <w:rsid w:val="00E0621D"/>
    <w:rsid w:val="00E062BB"/>
    <w:rsid w:val="00E06339"/>
    <w:rsid w:val="00E063EE"/>
    <w:rsid w:val="00E064DF"/>
    <w:rsid w:val="00E065AD"/>
    <w:rsid w:val="00E06693"/>
    <w:rsid w:val="00E06911"/>
    <w:rsid w:val="00E0693C"/>
    <w:rsid w:val="00E06A4A"/>
    <w:rsid w:val="00E06A81"/>
    <w:rsid w:val="00E06A91"/>
    <w:rsid w:val="00E06EFA"/>
    <w:rsid w:val="00E07114"/>
    <w:rsid w:val="00E07258"/>
    <w:rsid w:val="00E07378"/>
    <w:rsid w:val="00E0746A"/>
    <w:rsid w:val="00E07492"/>
    <w:rsid w:val="00E07565"/>
    <w:rsid w:val="00E07686"/>
    <w:rsid w:val="00E076FF"/>
    <w:rsid w:val="00E0782D"/>
    <w:rsid w:val="00E079D7"/>
    <w:rsid w:val="00E07B07"/>
    <w:rsid w:val="00E07B39"/>
    <w:rsid w:val="00E07B3E"/>
    <w:rsid w:val="00E07BED"/>
    <w:rsid w:val="00E07BFF"/>
    <w:rsid w:val="00E07DBE"/>
    <w:rsid w:val="00E07E49"/>
    <w:rsid w:val="00E07F69"/>
    <w:rsid w:val="00E1009A"/>
    <w:rsid w:val="00E100C1"/>
    <w:rsid w:val="00E1010A"/>
    <w:rsid w:val="00E102CB"/>
    <w:rsid w:val="00E104A2"/>
    <w:rsid w:val="00E1052C"/>
    <w:rsid w:val="00E105DF"/>
    <w:rsid w:val="00E10626"/>
    <w:rsid w:val="00E1065B"/>
    <w:rsid w:val="00E106B3"/>
    <w:rsid w:val="00E10930"/>
    <w:rsid w:val="00E10989"/>
    <w:rsid w:val="00E10993"/>
    <w:rsid w:val="00E109B9"/>
    <w:rsid w:val="00E10AF7"/>
    <w:rsid w:val="00E10B2B"/>
    <w:rsid w:val="00E10C8D"/>
    <w:rsid w:val="00E10D5D"/>
    <w:rsid w:val="00E11085"/>
    <w:rsid w:val="00E114C6"/>
    <w:rsid w:val="00E1167D"/>
    <w:rsid w:val="00E116CC"/>
    <w:rsid w:val="00E1174B"/>
    <w:rsid w:val="00E1175F"/>
    <w:rsid w:val="00E1186D"/>
    <w:rsid w:val="00E11979"/>
    <w:rsid w:val="00E1199A"/>
    <w:rsid w:val="00E11A59"/>
    <w:rsid w:val="00E11C5D"/>
    <w:rsid w:val="00E11CAD"/>
    <w:rsid w:val="00E11CB5"/>
    <w:rsid w:val="00E11E1B"/>
    <w:rsid w:val="00E11EC8"/>
    <w:rsid w:val="00E11F04"/>
    <w:rsid w:val="00E11F77"/>
    <w:rsid w:val="00E120E3"/>
    <w:rsid w:val="00E12398"/>
    <w:rsid w:val="00E12412"/>
    <w:rsid w:val="00E12434"/>
    <w:rsid w:val="00E12608"/>
    <w:rsid w:val="00E12709"/>
    <w:rsid w:val="00E127D9"/>
    <w:rsid w:val="00E129C3"/>
    <w:rsid w:val="00E12A78"/>
    <w:rsid w:val="00E12AA7"/>
    <w:rsid w:val="00E12AC6"/>
    <w:rsid w:val="00E12BC8"/>
    <w:rsid w:val="00E12CF0"/>
    <w:rsid w:val="00E12D0C"/>
    <w:rsid w:val="00E12E2D"/>
    <w:rsid w:val="00E1309F"/>
    <w:rsid w:val="00E130B2"/>
    <w:rsid w:val="00E132F2"/>
    <w:rsid w:val="00E133D0"/>
    <w:rsid w:val="00E13529"/>
    <w:rsid w:val="00E135D2"/>
    <w:rsid w:val="00E13615"/>
    <w:rsid w:val="00E13636"/>
    <w:rsid w:val="00E13648"/>
    <w:rsid w:val="00E13660"/>
    <w:rsid w:val="00E1377F"/>
    <w:rsid w:val="00E1382D"/>
    <w:rsid w:val="00E1386A"/>
    <w:rsid w:val="00E13AC1"/>
    <w:rsid w:val="00E13AC8"/>
    <w:rsid w:val="00E13B4E"/>
    <w:rsid w:val="00E13BBB"/>
    <w:rsid w:val="00E13C3D"/>
    <w:rsid w:val="00E13D18"/>
    <w:rsid w:val="00E13E1B"/>
    <w:rsid w:val="00E13E68"/>
    <w:rsid w:val="00E14138"/>
    <w:rsid w:val="00E144DE"/>
    <w:rsid w:val="00E14609"/>
    <w:rsid w:val="00E14780"/>
    <w:rsid w:val="00E148E4"/>
    <w:rsid w:val="00E14C15"/>
    <w:rsid w:val="00E14CBB"/>
    <w:rsid w:val="00E14DEA"/>
    <w:rsid w:val="00E14E3E"/>
    <w:rsid w:val="00E14F38"/>
    <w:rsid w:val="00E1500B"/>
    <w:rsid w:val="00E1513F"/>
    <w:rsid w:val="00E15202"/>
    <w:rsid w:val="00E15216"/>
    <w:rsid w:val="00E1522B"/>
    <w:rsid w:val="00E154EF"/>
    <w:rsid w:val="00E1568F"/>
    <w:rsid w:val="00E156FD"/>
    <w:rsid w:val="00E1589F"/>
    <w:rsid w:val="00E158D0"/>
    <w:rsid w:val="00E15937"/>
    <w:rsid w:val="00E15C56"/>
    <w:rsid w:val="00E15C8D"/>
    <w:rsid w:val="00E15CD2"/>
    <w:rsid w:val="00E15D47"/>
    <w:rsid w:val="00E15D52"/>
    <w:rsid w:val="00E15E0D"/>
    <w:rsid w:val="00E15F3D"/>
    <w:rsid w:val="00E160A3"/>
    <w:rsid w:val="00E1618D"/>
    <w:rsid w:val="00E16200"/>
    <w:rsid w:val="00E1621B"/>
    <w:rsid w:val="00E16236"/>
    <w:rsid w:val="00E16310"/>
    <w:rsid w:val="00E1639A"/>
    <w:rsid w:val="00E164A9"/>
    <w:rsid w:val="00E166D4"/>
    <w:rsid w:val="00E166D7"/>
    <w:rsid w:val="00E1671E"/>
    <w:rsid w:val="00E167D9"/>
    <w:rsid w:val="00E169DE"/>
    <w:rsid w:val="00E16A06"/>
    <w:rsid w:val="00E16A3F"/>
    <w:rsid w:val="00E16AC5"/>
    <w:rsid w:val="00E16AE9"/>
    <w:rsid w:val="00E16CB7"/>
    <w:rsid w:val="00E16CC2"/>
    <w:rsid w:val="00E16D39"/>
    <w:rsid w:val="00E16E10"/>
    <w:rsid w:val="00E16E7C"/>
    <w:rsid w:val="00E16FAC"/>
    <w:rsid w:val="00E170B4"/>
    <w:rsid w:val="00E1735A"/>
    <w:rsid w:val="00E175F8"/>
    <w:rsid w:val="00E1774F"/>
    <w:rsid w:val="00E1783A"/>
    <w:rsid w:val="00E17886"/>
    <w:rsid w:val="00E1793B"/>
    <w:rsid w:val="00E1796E"/>
    <w:rsid w:val="00E17B10"/>
    <w:rsid w:val="00E17B52"/>
    <w:rsid w:val="00E17C27"/>
    <w:rsid w:val="00E17C6F"/>
    <w:rsid w:val="00E17D0F"/>
    <w:rsid w:val="00E17D48"/>
    <w:rsid w:val="00E17E2D"/>
    <w:rsid w:val="00E17E83"/>
    <w:rsid w:val="00E17F16"/>
    <w:rsid w:val="00E17F4D"/>
    <w:rsid w:val="00E17FAD"/>
    <w:rsid w:val="00E200F5"/>
    <w:rsid w:val="00E2012A"/>
    <w:rsid w:val="00E2015A"/>
    <w:rsid w:val="00E2016E"/>
    <w:rsid w:val="00E20244"/>
    <w:rsid w:val="00E20257"/>
    <w:rsid w:val="00E20353"/>
    <w:rsid w:val="00E204D8"/>
    <w:rsid w:val="00E204DC"/>
    <w:rsid w:val="00E2059C"/>
    <w:rsid w:val="00E2064F"/>
    <w:rsid w:val="00E206AB"/>
    <w:rsid w:val="00E2078E"/>
    <w:rsid w:val="00E207D8"/>
    <w:rsid w:val="00E20AB2"/>
    <w:rsid w:val="00E20B13"/>
    <w:rsid w:val="00E20D04"/>
    <w:rsid w:val="00E20D1D"/>
    <w:rsid w:val="00E20D5A"/>
    <w:rsid w:val="00E20D9D"/>
    <w:rsid w:val="00E20F47"/>
    <w:rsid w:val="00E21120"/>
    <w:rsid w:val="00E21195"/>
    <w:rsid w:val="00E212BE"/>
    <w:rsid w:val="00E21449"/>
    <w:rsid w:val="00E2159B"/>
    <w:rsid w:val="00E21805"/>
    <w:rsid w:val="00E2190B"/>
    <w:rsid w:val="00E2196E"/>
    <w:rsid w:val="00E21A7B"/>
    <w:rsid w:val="00E21BD0"/>
    <w:rsid w:val="00E21C96"/>
    <w:rsid w:val="00E21D13"/>
    <w:rsid w:val="00E21FF3"/>
    <w:rsid w:val="00E22142"/>
    <w:rsid w:val="00E22150"/>
    <w:rsid w:val="00E22182"/>
    <w:rsid w:val="00E22194"/>
    <w:rsid w:val="00E221BC"/>
    <w:rsid w:val="00E22209"/>
    <w:rsid w:val="00E22314"/>
    <w:rsid w:val="00E223A3"/>
    <w:rsid w:val="00E224A5"/>
    <w:rsid w:val="00E2251C"/>
    <w:rsid w:val="00E2268C"/>
    <w:rsid w:val="00E22743"/>
    <w:rsid w:val="00E2274F"/>
    <w:rsid w:val="00E2275A"/>
    <w:rsid w:val="00E22A33"/>
    <w:rsid w:val="00E22AC9"/>
    <w:rsid w:val="00E22BC0"/>
    <w:rsid w:val="00E22C2E"/>
    <w:rsid w:val="00E22CC1"/>
    <w:rsid w:val="00E22D34"/>
    <w:rsid w:val="00E22E57"/>
    <w:rsid w:val="00E22E8A"/>
    <w:rsid w:val="00E23017"/>
    <w:rsid w:val="00E230C2"/>
    <w:rsid w:val="00E2315C"/>
    <w:rsid w:val="00E231FC"/>
    <w:rsid w:val="00E235A6"/>
    <w:rsid w:val="00E236E1"/>
    <w:rsid w:val="00E236FA"/>
    <w:rsid w:val="00E2373B"/>
    <w:rsid w:val="00E2376C"/>
    <w:rsid w:val="00E237EC"/>
    <w:rsid w:val="00E2396B"/>
    <w:rsid w:val="00E23C31"/>
    <w:rsid w:val="00E23C35"/>
    <w:rsid w:val="00E23C37"/>
    <w:rsid w:val="00E23C3A"/>
    <w:rsid w:val="00E23E1E"/>
    <w:rsid w:val="00E24061"/>
    <w:rsid w:val="00E24075"/>
    <w:rsid w:val="00E2409C"/>
    <w:rsid w:val="00E240AA"/>
    <w:rsid w:val="00E24215"/>
    <w:rsid w:val="00E24391"/>
    <w:rsid w:val="00E243D3"/>
    <w:rsid w:val="00E2446A"/>
    <w:rsid w:val="00E2446C"/>
    <w:rsid w:val="00E245A5"/>
    <w:rsid w:val="00E2496A"/>
    <w:rsid w:val="00E24A0C"/>
    <w:rsid w:val="00E24A22"/>
    <w:rsid w:val="00E24A24"/>
    <w:rsid w:val="00E24AC7"/>
    <w:rsid w:val="00E24B61"/>
    <w:rsid w:val="00E24CF5"/>
    <w:rsid w:val="00E24D50"/>
    <w:rsid w:val="00E24DFE"/>
    <w:rsid w:val="00E24FB2"/>
    <w:rsid w:val="00E24FD6"/>
    <w:rsid w:val="00E25003"/>
    <w:rsid w:val="00E25077"/>
    <w:rsid w:val="00E250A2"/>
    <w:rsid w:val="00E25304"/>
    <w:rsid w:val="00E25481"/>
    <w:rsid w:val="00E2554B"/>
    <w:rsid w:val="00E25609"/>
    <w:rsid w:val="00E257A5"/>
    <w:rsid w:val="00E25886"/>
    <w:rsid w:val="00E25B11"/>
    <w:rsid w:val="00E25BA1"/>
    <w:rsid w:val="00E25BED"/>
    <w:rsid w:val="00E25C37"/>
    <w:rsid w:val="00E25D19"/>
    <w:rsid w:val="00E25E33"/>
    <w:rsid w:val="00E25E75"/>
    <w:rsid w:val="00E25F13"/>
    <w:rsid w:val="00E26245"/>
    <w:rsid w:val="00E264C7"/>
    <w:rsid w:val="00E26616"/>
    <w:rsid w:val="00E26707"/>
    <w:rsid w:val="00E2673C"/>
    <w:rsid w:val="00E26785"/>
    <w:rsid w:val="00E2678E"/>
    <w:rsid w:val="00E26A18"/>
    <w:rsid w:val="00E26C0B"/>
    <w:rsid w:val="00E26E21"/>
    <w:rsid w:val="00E26EFF"/>
    <w:rsid w:val="00E26F31"/>
    <w:rsid w:val="00E26F6C"/>
    <w:rsid w:val="00E26F7A"/>
    <w:rsid w:val="00E2707F"/>
    <w:rsid w:val="00E270DE"/>
    <w:rsid w:val="00E27196"/>
    <w:rsid w:val="00E2733C"/>
    <w:rsid w:val="00E273A6"/>
    <w:rsid w:val="00E27446"/>
    <w:rsid w:val="00E27473"/>
    <w:rsid w:val="00E27663"/>
    <w:rsid w:val="00E2771A"/>
    <w:rsid w:val="00E277BE"/>
    <w:rsid w:val="00E2785E"/>
    <w:rsid w:val="00E27901"/>
    <w:rsid w:val="00E27D1B"/>
    <w:rsid w:val="00E27D3B"/>
    <w:rsid w:val="00E27E7E"/>
    <w:rsid w:val="00E27F12"/>
    <w:rsid w:val="00E3014B"/>
    <w:rsid w:val="00E30193"/>
    <w:rsid w:val="00E3029C"/>
    <w:rsid w:val="00E302BC"/>
    <w:rsid w:val="00E3042E"/>
    <w:rsid w:val="00E3049D"/>
    <w:rsid w:val="00E304B8"/>
    <w:rsid w:val="00E3071A"/>
    <w:rsid w:val="00E3089B"/>
    <w:rsid w:val="00E30A14"/>
    <w:rsid w:val="00E30B28"/>
    <w:rsid w:val="00E30BC2"/>
    <w:rsid w:val="00E30C3F"/>
    <w:rsid w:val="00E30C66"/>
    <w:rsid w:val="00E30CBE"/>
    <w:rsid w:val="00E30F16"/>
    <w:rsid w:val="00E31056"/>
    <w:rsid w:val="00E31146"/>
    <w:rsid w:val="00E312BA"/>
    <w:rsid w:val="00E313DD"/>
    <w:rsid w:val="00E31699"/>
    <w:rsid w:val="00E31725"/>
    <w:rsid w:val="00E317F8"/>
    <w:rsid w:val="00E318C5"/>
    <w:rsid w:val="00E31935"/>
    <w:rsid w:val="00E31A30"/>
    <w:rsid w:val="00E31A3F"/>
    <w:rsid w:val="00E31A5C"/>
    <w:rsid w:val="00E31AA2"/>
    <w:rsid w:val="00E31ABF"/>
    <w:rsid w:val="00E31B18"/>
    <w:rsid w:val="00E31B7F"/>
    <w:rsid w:val="00E31C51"/>
    <w:rsid w:val="00E31CC2"/>
    <w:rsid w:val="00E31D56"/>
    <w:rsid w:val="00E31EE2"/>
    <w:rsid w:val="00E3202D"/>
    <w:rsid w:val="00E320E6"/>
    <w:rsid w:val="00E3213D"/>
    <w:rsid w:val="00E32242"/>
    <w:rsid w:val="00E322EF"/>
    <w:rsid w:val="00E324A4"/>
    <w:rsid w:val="00E324D8"/>
    <w:rsid w:val="00E32553"/>
    <w:rsid w:val="00E32598"/>
    <w:rsid w:val="00E32655"/>
    <w:rsid w:val="00E327B6"/>
    <w:rsid w:val="00E328C2"/>
    <w:rsid w:val="00E32954"/>
    <w:rsid w:val="00E32A0B"/>
    <w:rsid w:val="00E32A48"/>
    <w:rsid w:val="00E32C6B"/>
    <w:rsid w:val="00E32D6D"/>
    <w:rsid w:val="00E32F4B"/>
    <w:rsid w:val="00E3307F"/>
    <w:rsid w:val="00E330BE"/>
    <w:rsid w:val="00E330EC"/>
    <w:rsid w:val="00E33206"/>
    <w:rsid w:val="00E333D5"/>
    <w:rsid w:val="00E335C2"/>
    <w:rsid w:val="00E33600"/>
    <w:rsid w:val="00E3363C"/>
    <w:rsid w:val="00E3371C"/>
    <w:rsid w:val="00E33783"/>
    <w:rsid w:val="00E33791"/>
    <w:rsid w:val="00E337AC"/>
    <w:rsid w:val="00E339B6"/>
    <w:rsid w:val="00E33A3C"/>
    <w:rsid w:val="00E33B45"/>
    <w:rsid w:val="00E33B52"/>
    <w:rsid w:val="00E33C22"/>
    <w:rsid w:val="00E33C2D"/>
    <w:rsid w:val="00E33C69"/>
    <w:rsid w:val="00E33CA7"/>
    <w:rsid w:val="00E33CB3"/>
    <w:rsid w:val="00E33CD6"/>
    <w:rsid w:val="00E33D65"/>
    <w:rsid w:val="00E33F3A"/>
    <w:rsid w:val="00E342F1"/>
    <w:rsid w:val="00E342FE"/>
    <w:rsid w:val="00E34395"/>
    <w:rsid w:val="00E343D2"/>
    <w:rsid w:val="00E34413"/>
    <w:rsid w:val="00E3447C"/>
    <w:rsid w:val="00E34864"/>
    <w:rsid w:val="00E34AA6"/>
    <w:rsid w:val="00E34B5E"/>
    <w:rsid w:val="00E34C51"/>
    <w:rsid w:val="00E34D14"/>
    <w:rsid w:val="00E35181"/>
    <w:rsid w:val="00E35235"/>
    <w:rsid w:val="00E3525E"/>
    <w:rsid w:val="00E352C8"/>
    <w:rsid w:val="00E352EA"/>
    <w:rsid w:val="00E353DB"/>
    <w:rsid w:val="00E35575"/>
    <w:rsid w:val="00E355F1"/>
    <w:rsid w:val="00E35655"/>
    <w:rsid w:val="00E35876"/>
    <w:rsid w:val="00E35995"/>
    <w:rsid w:val="00E359AD"/>
    <w:rsid w:val="00E35AE5"/>
    <w:rsid w:val="00E35B09"/>
    <w:rsid w:val="00E35C06"/>
    <w:rsid w:val="00E35C8B"/>
    <w:rsid w:val="00E35FD4"/>
    <w:rsid w:val="00E360E0"/>
    <w:rsid w:val="00E361A7"/>
    <w:rsid w:val="00E362CB"/>
    <w:rsid w:val="00E363D5"/>
    <w:rsid w:val="00E364AB"/>
    <w:rsid w:val="00E36596"/>
    <w:rsid w:val="00E36683"/>
    <w:rsid w:val="00E36888"/>
    <w:rsid w:val="00E36923"/>
    <w:rsid w:val="00E36959"/>
    <w:rsid w:val="00E369BF"/>
    <w:rsid w:val="00E36AC4"/>
    <w:rsid w:val="00E36AF2"/>
    <w:rsid w:val="00E36B4F"/>
    <w:rsid w:val="00E36BEE"/>
    <w:rsid w:val="00E36C2D"/>
    <w:rsid w:val="00E36C2F"/>
    <w:rsid w:val="00E36D76"/>
    <w:rsid w:val="00E36D95"/>
    <w:rsid w:val="00E36E29"/>
    <w:rsid w:val="00E373FC"/>
    <w:rsid w:val="00E37571"/>
    <w:rsid w:val="00E375B2"/>
    <w:rsid w:val="00E375D2"/>
    <w:rsid w:val="00E376F7"/>
    <w:rsid w:val="00E37B40"/>
    <w:rsid w:val="00E37CEE"/>
    <w:rsid w:val="00E37F22"/>
    <w:rsid w:val="00E40066"/>
    <w:rsid w:val="00E401F2"/>
    <w:rsid w:val="00E4020D"/>
    <w:rsid w:val="00E40216"/>
    <w:rsid w:val="00E40480"/>
    <w:rsid w:val="00E40501"/>
    <w:rsid w:val="00E40530"/>
    <w:rsid w:val="00E40597"/>
    <w:rsid w:val="00E405DE"/>
    <w:rsid w:val="00E40659"/>
    <w:rsid w:val="00E40786"/>
    <w:rsid w:val="00E407FB"/>
    <w:rsid w:val="00E409C7"/>
    <w:rsid w:val="00E40A0E"/>
    <w:rsid w:val="00E40A29"/>
    <w:rsid w:val="00E40A65"/>
    <w:rsid w:val="00E40A7D"/>
    <w:rsid w:val="00E40B7D"/>
    <w:rsid w:val="00E40B9F"/>
    <w:rsid w:val="00E40CCF"/>
    <w:rsid w:val="00E40CED"/>
    <w:rsid w:val="00E40D02"/>
    <w:rsid w:val="00E40D44"/>
    <w:rsid w:val="00E40D83"/>
    <w:rsid w:val="00E40D97"/>
    <w:rsid w:val="00E40FF6"/>
    <w:rsid w:val="00E4113F"/>
    <w:rsid w:val="00E411DC"/>
    <w:rsid w:val="00E4120B"/>
    <w:rsid w:val="00E412A0"/>
    <w:rsid w:val="00E41311"/>
    <w:rsid w:val="00E41352"/>
    <w:rsid w:val="00E4137B"/>
    <w:rsid w:val="00E413E3"/>
    <w:rsid w:val="00E41587"/>
    <w:rsid w:val="00E415A3"/>
    <w:rsid w:val="00E41804"/>
    <w:rsid w:val="00E41A06"/>
    <w:rsid w:val="00E41C58"/>
    <w:rsid w:val="00E41F80"/>
    <w:rsid w:val="00E41F9E"/>
    <w:rsid w:val="00E4204C"/>
    <w:rsid w:val="00E421EA"/>
    <w:rsid w:val="00E427EB"/>
    <w:rsid w:val="00E427FF"/>
    <w:rsid w:val="00E42912"/>
    <w:rsid w:val="00E4292C"/>
    <w:rsid w:val="00E42985"/>
    <w:rsid w:val="00E429AC"/>
    <w:rsid w:val="00E429E8"/>
    <w:rsid w:val="00E429F2"/>
    <w:rsid w:val="00E42A1B"/>
    <w:rsid w:val="00E42AC3"/>
    <w:rsid w:val="00E42B06"/>
    <w:rsid w:val="00E42B23"/>
    <w:rsid w:val="00E42C59"/>
    <w:rsid w:val="00E42E9A"/>
    <w:rsid w:val="00E42F9B"/>
    <w:rsid w:val="00E4306A"/>
    <w:rsid w:val="00E4321F"/>
    <w:rsid w:val="00E4327E"/>
    <w:rsid w:val="00E433E2"/>
    <w:rsid w:val="00E43411"/>
    <w:rsid w:val="00E43434"/>
    <w:rsid w:val="00E4349B"/>
    <w:rsid w:val="00E436BD"/>
    <w:rsid w:val="00E43753"/>
    <w:rsid w:val="00E4378D"/>
    <w:rsid w:val="00E437A5"/>
    <w:rsid w:val="00E43861"/>
    <w:rsid w:val="00E4387A"/>
    <w:rsid w:val="00E43D53"/>
    <w:rsid w:val="00E43DEF"/>
    <w:rsid w:val="00E43E0B"/>
    <w:rsid w:val="00E4412F"/>
    <w:rsid w:val="00E44232"/>
    <w:rsid w:val="00E4427C"/>
    <w:rsid w:val="00E4435A"/>
    <w:rsid w:val="00E44424"/>
    <w:rsid w:val="00E44646"/>
    <w:rsid w:val="00E448AF"/>
    <w:rsid w:val="00E448FA"/>
    <w:rsid w:val="00E44920"/>
    <w:rsid w:val="00E44946"/>
    <w:rsid w:val="00E4497B"/>
    <w:rsid w:val="00E44AA3"/>
    <w:rsid w:val="00E44AB6"/>
    <w:rsid w:val="00E44B4B"/>
    <w:rsid w:val="00E44C17"/>
    <w:rsid w:val="00E44C8D"/>
    <w:rsid w:val="00E44D3D"/>
    <w:rsid w:val="00E44DDD"/>
    <w:rsid w:val="00E44E3C"/>
    <w:rsid w:val="00E44E75"/>
    <w:rsid w:val="00E44E91"/>
    <w:rsid w:val="00E45092"/>
    <w:rsid w:val="00E452F5"/>
    <w:rsid w:val="00E453F0"/>
    <w:rsid w:val="00E4551A"/>
    <w:rsid w:val="00E456E9"/>
    <w:rsid w:val="00E45703"/>
    <w:rsid w:val="00E458FA"/>
    <w:rsid w:val="00E45BEA"/>
    <w:rsid w:val="00E45D30"/>
    <w:rsid w:val="00E45E6B"/>
    <w:rsid w:val="00E45F8F"/>
    <w:rsid w:val="00E4604F"/>
    <w:rsid w:val="00E46080"/>
    <w:rsid w:val="00E4611E"/>
    <w:rsid w:val="00E46125"/>
    <w:rsid w:val="00E462A9"/>
    <w:rsid w:val="00E46312"/>
    <w:rsid w:val="00E464E6"/>
    <w:rsid w:val="00E46B4E"/>
    <w:rsid w:val="00E46BB2"/>
    <w:rsid w:val="00E46D05"/>
    <w:rsid w:val="00E47029"/>
    <w:rsid w:val="00E47057"/>
    <w:rsid w:val="00E4718E"/>
    <w:rsid w:val="00E471EF"/>
    <w:rsid w:val="00E4738C"/>
    <w:rsid w:val="00E474A7"/>
    <w:rsid w:val="00E47547"/>
    <w:rsid w:val="00E476EF"/>
    <w:rsid w:val="00E4771F"/>
    <w:rsid w:val="00E477B3"/>
    <w:rsid w:val="00E4781C"/>
    <w:rsid w:val="00E4786E"/>
    <w:rsid w:val="00E479C3"/>
    <w:rsid w:val="00E47A60"/>
    <w:rsid w:val="00E47A84"/>
    <w:rsid w:val="00E47B1B"/>
    <w:rsid w:val="00E47C6B"/>
    <w:rsid w:val="00E47E1B"/>
    <w:rsid w:val="00E47E86"/>
    <w:rsid w:val="00E47EE8"/>
    <w:rsid w:val="00E47F09"/>
    <w:rsid w:val="00E47F2F"/>
    <w:rsid w:val="00E47F70"/>
    <w:rsid w:val="00E500A1"/>
    <w:rsid w:val="00E500B9"/>
    <w:rsid w:val="00E501AB"/>
    <w:rsid w:val="00E5024E"/>
    <w:rsid w:val="00E502A7"/>
    <w:rsid w:val="00E5049D"/>
    <w:rsid w:val="00E50663"/>
    <w:rsid w:val="00E5070A"/>
    <w:rsid w:val="00E507B4"/>
    <w:rsid w:val="00E507C1"/>
    <w:rsid w:val="00E50827"/>
    <w:rsid w:val="00E508A0"/>
    <w:rsid w:val="00E509DA"/>
    <w:rsid w:val="00E50B49"/>
    <w:rsid w:val="00E50B51"/>
    <w:rsid w:val="00E50BE9"/>
    <w:rsid w:val="00E50BF9"/>
    <w:rsid w:val="00E50E1B"/>
    <w:rsid w:val="00E50FC6"/>
    <w:rsid w:val="00E51097"/>
    <w:rsid w:val="00E510A9"/>
    <w:rsid w:val="00E511AA"/>
    <w:rsid w:val="00E511E4"/>
    <w:rsid w:val="00E511EE"/>
    <w:rsid w:val="00E51211"/>
    <w:rsid w:val="00E51223"/>
    <w:rsid w:val="00E51251"/>
    <w:rsid w:val="00E513E1"/>
    <w:rsid w:val="00E513EA"/>
    <w:rsid w:val="00E5161F"/>
    <w:rsid w:val="00E517BA"/>
    <w:rsid w:val="00E517CC"/>
    <w:rsid w:val="00E51838"/>
    <w:rsid w:val="00E51999"/>
    <w:rsid w:val="00E519F9"/>
    <w:rsid w:val="00E51A76"/>
    <w:rsid w:val="00E51AA2"/>
    <w:rsid w:val="00E51BEA"/>
    <w:rsid w:val="00E51CC4"/>
    <w:rsid w:val="00E51DFB"/>
    <w:rsid w:val="00E51E78"/>
    <w:rsid w:val="00E521C7"/>
    <w:rsid w:val="00E5243C"/>
    <w:rsid w:val="00E5244A"/>
    <w:rsid w:val="00E52597"/>
    <w:rsid w:val="00E52603"/>
    <w:rsid w:val="00E52796"/>
    <w:rsid w:val="00E5284E"/>
    <w:rsid w:val="00E52958"/>
    <w:rsid w:val="00E529AC"/>
    <w:rsid w:val="00E52A6C"/>
    <w:rsid w:val="00E52B15"/>
    <w:rsid w:val="00E52CA9"/>
    <w:rsid w:val="00E52CAE"/>
    <w:rsid w:val="00E52D07"/>
    <w:rsid w:val="00E52F27"/>
    <w:rsid w:val="00E52FBC"/>
    <w:rsid w:val="00E52FD0"/>
    <w:rsid w:val="00E531C1"/>
    <w:rsid w:val="00E5331C"/>
    <w:rsid w:val="00E533B9"/>
    <w:rsid w:val="00E533F1"/>
    <w:rsid w:val="00E53485"/>
    <w:rsid w:val="00E535AD"/>
    <w:rsid w:val="00E535B5"/>
    <w:rsid w:val="00E535EA"/>
    <w:rsid w:val="00E53778"/>
    <w:rsid w:val="00E538E2"/>
    <w:rsid w:val="00E53B0C"/>
    <w:rsid w:val="00E53BBF"/>
    <w:rsid w:val="00E53BEF"/>
    <w:rsid w:val="00E53CD5"/>
    <w:rsid w:val="00E53D67"/>
    <w:rsid w:val="00E53E39"/>
    <w:rsid w:val="00E5408A"/>
    <w:rsid w:val="00E5412A"/>
    <w:rsid w:val="00E542A8"/>
    <w:rsid w:val="00E542D4"/>
    <w:rsid w:val="00E54349"/>
    <w:rsid w:val="00E544A1"/>
    <w:rsid w:val="00E54553"/>
    <w:rsid w:val="00E5468C"/>
    <w:rsid w:val="00E54A05"/>
    <w:rsid w:val="00E54A28"/>
    <w:rsid w:val="00E54AE8"/>
    <w:rsid w:val="00E54D1D"/>
    <w:rsid w:val="00E54F57"/>
    <w:rsid w:val="00E54FCA"/>
    <w:rsid w:val="00E551C5"/>
    <w:rsid w:val="00E552D0"/>
    <w:rsid w:val="00E55507"/>
    <w:rsid w:val="00E55861"/>
    <w:rsid w:val="00E5586C"/>
    <w:rsid w:val="00E558BB"/>
    <w:rsid w:val="00E558C8"/>
    <w:rsid w:val="00E55940"/>
    <w:rsid w:val="00E55B42"/>
    <w:rsid w:val="00E55DCA"/>
    <w:rsid w:val="00E5645A"/>
    <w:rsid w:val="00E568B2"/>
    <w:rsid w:val="00E56927"/>
    <w:rsid w:val="00E569C2"/>
    <w:rsid w:val="00E56C7A"/>
    <w:rsid w:val="00E56C99"/>
    <w:rsid w:val="00E56CB8"/>
    <w:rsid w:val="00E56D17"/>
    <w:rsid w:val="00E56D1F"/>
    <w:rsid w:val="00E56D2E"/>
    <w:rsid w:val="00E56D7E"/>
    <w:rsid w:val="00E56E3B"/>
    <w:rsid w:val="00E56E88"/>
    <w:rsid w:val="00E5715F"/>
    <w:rsid w:val="00E573AD"/>
    <w:rsid w:val="00E57524"/>
    <w:rsid w:val="00E57604"/>
    <w:rsid w:val="00E578AD"/>
    <w:rsid w:val="00E57A8D"/>
    <w:rsid w:val="00E57E26"/>
    <w:rsid w:val="00E57E57"/>
    <w:rsid w:val="00E57E81"/>
    <w:rsid w:val="00E57EC0"/>
    <w:rsid w:val="00E57F75"/>
    <w:rsid w:val="00E57F7A"/>
    <w:rsid w:val="00E601F4"/>
    <w:rsid w:val="00E603A7"/>
    <w:rsid w:val="00E603EA"/>
    <w:rsid w:val="00E60500"/>
    <w:rsid w:val="00E605DE"/>
    <w:rsid w:val="00E605EE"/>
    <w:rsid w:val="00E605FA"/>
    <w:rsid w:val="00E60726"/>
    <w:rsid w:val="00E608E0"/>
    <w:rsid w:val="00E60A3C"/>
    <w:rsid w:val="00E60B96"/>
    <w:rsid w:val="00E60E07"/>
    <w:rsid w:val="00E60E0A"/>
    <w:rsid w:val="00E60F60"/>
    <w:rsid w:val="00E60FAF"/>
    <w:rsid w:val="00E61275"/>
    <w:rsid w:val="00E612C3"/>
    <w:rsid w:val="00E619BA"/>
    <w:rsid w:val="00E61A7C"/>
    <w:rsid w:val="00E61BA9"/>
    <w:rsid w:val="00E61E09"/>
    <w:rsid w:val="00E61F08"/>
    <w:rsid w:val="00E61FF6"/>
    <w:rsid w:val="00E62004"/>
    <w:rsid w:val="00E62095"/>
    <w:rsid w:val="00E6210A"/>
    <w:rsid w:val="00E621ED"/>
    <w:rsid w:val="00E621FC"/>
    <w:rsid w:val="00E62335"/>
    <w:rsid w:val="00E6242A"/>
    <w:rsid w:val="00E6256C"/>
    <w:rsid w:val="00E62632"/>
    <w:rsid w:val="00E6270C"/>
    <w:rsid w:val="00E62799"/>
    <w:rsid w:val="00E627F4"/>
    <w:rsid w:val="00E62801"/>
    <w:rsid w:val="00E6289B"/>
    <w:rsid w:val="00E629BA"/>
    <w:rsid w:val="00E62A63"/>
    <w:rsid w:val="00E62B91"/>
    <w:rsid w:val="00E62D06"/>
    <w:rsid w:val="00E62D9C"/>
    <w:rsid w:val="00E62EA0"/>
    <w:rsid w:val="00E62EAA"/>
    <w:rsid w:val="00E63007"/>
    <w:rsid w:val="00E63131"/>
    <w:rsid w:val="00E6326C"/>
    <w:rsid w:val="00E63315"/>
    <w:rsid w:val="00E63433"/>
    <w:rsid w:val="00E63550"/>
    <w:rsid w:val="00E63677"/>
    <w:rsid w:val="00E636D0"/>
    <w:rsid w:val="00E63862"/>
    <w:rsid w:val="00E63872"/>
    <w:rsid w:val="00E63890"/>
    <w:rsid w:val="00E638E0"/>
    <w:rsid w:val="00E63CE3"/>
    <w:rsid w:val="00E63DC9"/>
    <w:rsid w:val="00E64084"/>
    <w:rsid w:val="00E640BA"/>
    <w:rsid w:val="00E64234"/>
    <w:rsid w:val="00E64245"/>
    <w:rsid w:val="00E6424C"/>
    <w:rsid w:val="00E64302"/>
    <w:rsid w:val="00E6451D"/>
    <w:rsid w:val="00E64529"/>
    <w:rsid w:val="00E6466B"/>
    <w:rsid w:val="00E6470F"/>
    <w:rsid w:val="00E64803"/>
    <w:rsid w:val="00E648DB"/>
    <w:rsid w:val="00E64938"/>
    <w:rsid w:val="00E64998"/>
    <w:rsid w:val="00E649A5"/>
    <w:rsid w:val="00E64A86"/>
    <w:rsid w:val="00E64B0F"/>
    <w:rsid w:val="00E64B3D"/>
    <w:rsid w:val="00E64B4C"/>
    <w:rsid w:val="00E64B71"/>
    <w:rsid w:val="00E64E8D"/>
    <w:rsid w:val="00E64EE1"/>
    <w:rsid w:val="00E64F40"/>
    <w:rsid w:val="00E64F6C"/>
    <w:rsid w:val="00E64F95"/>
    <w:rsid w:val="00E650FF"/>
    <w:rsid w:val="00E65126"/>
    <w:rsid w:val="00E651DA"/>
    <w:rsid w:val="00E652B1"/>
    <w:rsid w:val="00E652E7"/>
    <w:rsid w:val="00E6532E"/>
    <w:rsid w:val="00E65522"/>
    <w:rsid w:val="00E6561C"/>
    <w:rsid w:val="00E65648"/>
    <w:rsid w:val="00E65680"/>
    <w:rsid w:val="00E658AC"/>
    <w:rsid w:val="00E6593D"/>
    <w:rsid w:val="00E659F7"/>
    <w:rsid w:val="00E65A60"/>
    <w:rsid w:val="00E65B9A"/>
    <w:rsid w:val="00E65D87"/>
    <w:rsid w:val="00E65DE1"/>
    <w:rsid w:val="00E65E57"/>
    <w:rsid w:val="00E65F2C"/>
    <w:rsid w:val="00E66099"/>
    <w:rsid w:val="00E660FF"/>
    <w:rsid w:val="00E6611A"/>
    <w:rsid w:val="00E6613C"/>
    <w:rsid w:val="00E661D0"/>
    <w:rsid w:val="00E6621F"/>
    <w:rsid w:val="00E663D2"/>
    <w:rsid w:val="00E664C4"/>
    <w:rsid w:val="00E664D6"/>
    <w:rsid w:val="00E6664B"/>
    <w:rsid w:val="00E666DF"/>
    <w:rsid w:val="00E6670E"/>
    <w:rsid w:val="00E667E8"/>
    <w:rsid w:val="00E6681F"/>
    <w:rsid w:val="00E668C4"/>
    <w:rsid w:val="00E669F2"/>
    <w:rsid w:val="00E66A22"/>
    <w:rsid w:val="00E66AF5"/>
    <w:rsid w:val="00E66BA8"/>
    <w:rsid w:val="00E66CF9"/>
    <w:rsid w:val="00E66D8C"/>
    <w:rsid w:val="00E66E66"/>
    <w:rsid w:val="00E66F69"/>
    <w:rsid w:val="00E672FA"/>
    <w:rsid w:val="00E67351"/>
    <w:rsid w:val="00E6737A"/>
    <w:rsid w:val="00E67612"/>
    <w:rsid w:val="00E67721"/>
    <w:rsid w:val="00E67751"/>
    <w:rsid w:val="00E678BD"/>
    <w:rsid w:val="00E678E4"/>
    <w:rsid w:val="00E67900"/>
    <w:rsid w:val="00E6795A"/>
    <w:rsid w:val="00E67A5D"/>
    <w:rsid w:val="00E67AA5"/>
    <w:rsid w:val="00E67C11"/>
    <w:rsid w:val="00E67C33"/>
    <w:rsid w:val="00E67C94"/>
    <w:rsid w:val="00E67DEC"/>
    <w:rsid w:val="00E67E90"/>
    <w:rsid w:val="00E67F65"/>
    <w:rsid w:val="00E70064"/>
    <w:rsid w:val="00E702B9"/>
    <w:rsid w:val="00E702FA"/>
    <w:rsid w:val="00E703FF"/>
    <w:rsid w:val="00E705BB"/>
    <w:rsid w:val="00E7064C"/>
    <w:rsid w:val="00E70650"/>
    <w:rsid w:val="00E70733"/>
    <w:rsid w:val="00E70760"/>
    <w:rsid w:val="00E70820"/>
    <w:rsid w:val="00E70A02"/>
    <w:rsid w:val="00E70B2C"/>
    <w:rsid w:val="00E70B70"/>
    <w:rsid w:val="00E70BBD"/>
    <w:rsid w:val="00E70C01"/>
    <w:rsid w:val="00E70CC4"/>
    <w:rsid w:val="00E70D4A"/>
    <w:rsid w:val="00E70ED3"/>
    <w:rsid w:val="00E70F54"/>
    <w:rsid w:val="00E7107A"/>
    <w:rsid w:val="00E710BB"/>
    <w:rsid w:val="00E710F1"/>
    <w:rsid w:val="00E7117B"/>
    <w:rsid w:val="00E71288"/>
    <w:rsid w:val="00E71292"/>
    <w:rsid w:val="00E712C4"/>
    <w:rsid w:val="00E712DD"/>
    <w:rsid w:val="00E713F9"/>
    <w:rsid w:val="00E714A8"/>
    <w:rsid w:val="00E7178A"/>
    <w:rsid w:val="00E71820"/>
    <w:rsid w:val="00E7185F"/>
    <w:rsid w:val="00E71B56"/>
    <w:rsid w:val="00E71BB0"/>
    <w:rsid w:val="00E71C99"/>
    <w:rsid w:val="00E71D85"/>
    <w:rsid w:val="00E71F10"/>
    <w:rsid w:val="00E72010"/>
    <w:rsid w:val="00E72060"/>
    <w:rsid w:val="00E721E2"/>
    <w:rsid w:val="00E72268"/>
    <w:rsid w:val="00E7233E"/>
    <w:rsid w:val="00E72365"/>
    <w:rsid w:val="00E723C7"/>
    <w:rsid w:val="00E724C8"/>
    <w:rsid w:val="00E72570"/>
    <w:rsid w:val="00E72655"/>
    <w:rsid w:val="00E726DC"/>
    <w:rsid w:val="00E727CB"/>
    <w:rsid w:val="00E72800"/>
    <w:rsid w:val="00E7286B"/>
    <w:rsid w:val="00E72BEB"/>
    <w:rsid w:val="00E72C38"/>
    <w:rsid w:val="00E72DE1"/>
    <w:rsid w:val="00E72F97"/>
    <w:rsid w:val="00E7312F"/>
    <w:rsid w:val="00E731A5"/>
    <w:rsid w:val="00E73310"/>
    <w:rsid w:val="00E733AC"/>
    <w:rsid w:val="00E733CE"/>
    <w:rsid w:val="00E733F5"/>
    <w:rsid w:val="00E735A0"/>
    <w:rsid w:val="00E73702"/>
    <w:rsid w:val="00E737CA"/>
    <w:rsid w:val="00E737D0"/>
    <w:rsid w:val="00E737DC"/>
    <w:rsid w:val="00E73823"/>
    <w:rsid w:val="00E7395B"/>
    <w:rsid w:val="00E73A2D"/>
    <w:rsid w:val="00E73A3E"/>
    <w:rsid w:val="00E73B01"/>
    <w:rsid w:val="00E73B0C"/>
    <w:rsid w:val="00E73C79"/>
    <w:rsid w:val="00E73DE1"/>
    <w:rsid w:val="00E73FA1"/>
    <w:rsid w:val="00E73FAB"/>
    <w:rsid w:val="00E7405B"/>
    <w:rsid w:val="00E740FF"/>
    <w:rsid w:val="00E74124"/>
    <w:rsid w:val="00E7416E"/>
    <w:rsid w:val="00E741CC"/>
    <w:rsid w:val="00E74237"/>
    <w:rsid w:val="00E742AD"/>
    <w:rsid w:val="00E742CA"/>
    <w:rsid w:val="00E74309"/>
    <w:rsid w:val="00E74350"/>
    <w:rsid w:val="00E743C6"/>
    <w:rsid w:val="00E7440A"/>
    <w:rsid w:val="00E74439"/>
    <w:rsid w:val="00E74468"/>
    <w:rsid w:val="00E7458C"/>
    <w:rsid w:val="00E746E9"/>
    <w:rsid w:val="00E7477F"/>
    <w:rsid w:val="00E74827"/>
    <w:rsid w:val="00E7488C"/>
    <w:rsid w:val="00E7490F"/>
    <w:rsid w:val="00E74C89"/>
    <w:rsid w:val="00E74CCF"/>
    <w:rsid w:val="00E74D3F"/>
    <w:rsid w:val="00E74E15"/>
    <w:rsid w:val="00E74E1A"/>
    <w:rsid w:val="00E74EA5"/>
    <w:rsid w:val="00E7509F"/>
    <w:rsid w:val="00E750AA"/>
    <w:rsid w:val="00E75153"/>
    <w:rsid w:val="00E7515F"/>
    <w:rsid w:val="00E751AD"/>
    <w:rsid w:val="00E751E6"/>
    <w:rsid w:val="00E752C0"/>
    <w:rsid w:val="00E754AD"/>
    <w:rsid w:val="00E75501"/>
    <w:rsid w:val="00E7554C"/>
    <w:rsid w:val="00E75637"/>
    <w:rsid w:val="00E75758"/>
    <w:rsid w:val="00E7580E"/>
    <w:rsid w:val="00E7588F"/>
    <w:rsid w:val="00E7593E"/>
    <w:rsid w:val="00E75C30"/>
    <w:rsid w:val="00E75C63"/>
    <w:rsid w:val="00E75D43"/>
    <w:rsid w:val="00E75D52"/>
    <w:rsid w:val="00E75FC4"/>
    <w:rsid w:val="00E761C3"/>
    <w:rsid w:val="00E76275"/>
    <w:rsid w:val="00E765EC"/>
    <w:rsid w:val="00E766C6"/>
    <w:rsid w:val="00E76838"/>
    <w:rsid w:val="00E768F7"/>
    <w:rsid w:val="00E76957"/>
    <w:rsid w:val="00E76C53"/>
    <w:rsid w:val="00E76C95"/>
    <w:rsid w:val="00E76D6F"/>
    <w:rsid w:val="00E76EB5"/>
    <w:rsid w:val="00E76FBF"/>
    <w:rsid w:val="00E770C3"/>
    <w:rsid w:val="00E77292"/>
    <w:rsid w:val="00E7731C"/>
    <w:rsid w:val="00E77332"/>
    <w:rsid w:val="00E77541"/>
    <w:rsid w:val="00E77808"/>
    <w:rsid w:val="00E77821"/>
    <w:rsid w:val="00E778D1"/>
    <w:rsid w:val="00E77914"/>
    <w:rsid w:val="00E77A76"/>
    <w:rsid w:val="00E77CFD"/>
    <w:rsid w:val="00E77D55"/>
    <w:rsid w:val="00E77DCE"/>
    <w:rsid w:val="00E77E7D"/>
    <w:rsid w:val="00E77F6E"/>
    <w:rsid w:val="00E77FED"/>
    <w:rsid w:val="00E800C2"/>
    <w:rsid w:val="00E800E1"/>
    <w:rsid w:val="00E80158"/>
    <w:rsid w:val="00E8018B"/>
    <w:rsid w:val="00E80280"/>
    <w:rsid w:val="00E803D9"/>
    <w:rsid w:val="00E8042E"/>
    <w:rsid w:val="00E80580"/>
    <w:rsid w:val="00E805ED"/>
    <w:rsid w:val="00E80732"/>
    <w:rsid w:val="00E80788"/>
    <w:rsid w:val="00E807BF"/>
    <w:rsid w:val="00E8094B"/>
    <w:rsid w:val="00E80992"/>
    <w:rsid w:val="00E809B3"/>
    <w:rsid w:val="00E80A8C"/>
    <w:rsid w:val="00E80B1D"/>
    <w:rsid w:val="00E80B4C"/>
    <w:rsid w:val="00E80B92"/>
    <w:rsid w:val="00E80C13"/>
    <w:rsid w:val="00E80C8B"/>
    <w:rsid w:val="00E80D0C"/>
    <w:rsid w:val="00E80D20"/>
    <w:rsid w:val="00E80D84"/>
    <w:rsid w:val="00E8100A"/>
    <w:rsid w:val="00E81104"/>
    <w:rsid w:val="00E8119B"/>
    <w:rsid w:val="00E811E2"/>
    <w:rsid w:val="00E81254"/>
    <w:rsid w:val="00E8126C"/>
    <w:rsid w:val="00E8146B"/>
    <w:rsid w:val="00E81480"/>
    <w:rsid w:val="00E814FC"/>
    <w:rsid w:val="00E81715"/>
    <w:rsid w:val="00E81746"/>
    <w:rsid w:val="00E81758"/>
    <w:rsid w:val="00E81903"/>
    <w:rsid w:val="00E81908"/>
    <w:rsid w:val="00E8192F"/>
    <w:rsid w:val="00E81960"/>
    <w:rsid w:val="00E81995"/>
    <w:rsid w:val="00E819D3"/>
    <w:rsid w:val="00E81BE4"/>
    <w:rsid w:val="00E81C11"/>
    <w:rsid w:val="00E81D37"/>
    <w:rsid w:val="00E81D62"/>
    <w:rsid w:val="00E81D96"/>
    <w:rsid w:val="00E81D9E"/>
    <w:rsid w:val="00E81DB9"/>
    <w:rsid w:val="00E81DC4"/>
    <w:rsid w:val="00E81FF4"/>
    <w:rsid w:val="00E8216F"/>
    <w:rsid w:val="00E82301"/>
    <w:rsid w:val="00E82408"/>
    <w:rsid w:val="00E8242F"/>
    <w:rsid w:val="00E8245D"/>
    <w:rsid w:val="00E82502"/>
    <w:rsid w:val="00E82591"/>
    <w:rsid w:val="00E82955"/>
    <w:rsid w:val="00E82A87"/>
    <w:rsid w:val="00E82B5D"/>
    <w:rsid w:val="00E82D08"/>
    <w:rsid w:val="00E82D91"/>
    <w:rsid w:val="00E82DFA"/>
    <w:rsid w:val="00E830C2"/>
    <w:rsid w:val="00E831D5"/>
    <w:rsid w:val="00E831E0"/>
    <w:rsid w:val="00E832DF"/>
    <w:rsid w:val="00E8333E"/>
    <w:rsid w:val="00E83408"/>
    <w:rsid w:val="00E83450"/>
    <w:rsid w:val="00E83504"/>
    <w:rsid w:val="00E8368A"/>
    <w:rsid w:val="00E836A0"/>
    <w:rsid w:val="00E836F2"/>
    <w:rsid w:val="00E837B2"/>
    <w:rsid w:val="00E838A5"/>
    <w:rsid w:val="00E839F8"/>
    <w:rsid w:val="00E83A4F"/>
    <w:rsid w:val="00E83A62"/>
    <w:rsid w:val="00E83A91"/>
    <w:rsid w:val="00E83CAE"/>
    <w:rsid w:val="00E83E4A"/>
    <w:rsid w:val="00E83E52"/>
    <w:rsid w:val="00E83E77"/>
    <w:rsid w:val="00E83F0D"/>
    <w:rsid w:val="00E83F58"/>
    <w:rsid w:val="00E840C7"/>
    <w:rsid w:val="00E84353"/>
    <w:rsid w:val="00E84454"/>
    <w:rsid w:val="00E84502"/>
    <w:rsid w:val="00E845C7"/>
    <w:rsid w:val="00E84870"/>
    <w:rsid w:val="00E8487D"/>
    <w:rsid w:val="00E84ADD"/>
    <w:rsid w:val="00E84B79"/>
    <w:rsid w:val="00E84DF1"/>
    <w:rsid w:val="00E84EF0"/>
    <w:rsid w:val="00E850A0"/>
    <w:rsid w:val="00E850F8"/>
    <w:rsid w:val="00E851E1"/>
    <w:rsid w:val="00E85307"/>
    <w:rsid w:val="00E85708"/>
    <w:rsid w:val="00E857F6"/>
    <w:rsid w:val="00E859A0"/>
    <w:rsid w:val="00E85AF5"/>
    <w:rsid w:val="00E85C61"/>
    <w:rsid w:val="00E85D0B"/>
    <w:rsid w:val="00E85D31"/>
    <w:rsid w:val="00E85DB1"/>
    <w:rsid w:val="00E85F2D"/>
    <w:rsid w:val="00E85FB1"/>
    <w:rsid w:val="00E8602B"/>
    <w:rsid w:val="00E86063"/>
    <w:rsid w:val="00E86187"/>
    <w:rsid w:val="00E8621B"/>
    <w:rsid w:val="00E862DA"/>
    <w:rsid w:val="00E86342"/>
    <w:rsid w:val="00E863B4"/>
    <w:rsid w:val="00E864C0"/>
    <w:rsid w:val="00E865CD"/>
    <w:rsid w:val="00E8675B"/>
    <w:rsid w:val="00E867AB"/>
    <w:rsid w:val="00E86AE0"/>
    <w:rsid w:val="00E86AF3"/>
    <w:rsid w:val="00E86BA2"/>
    <w:rsid w:val="00E86C14"/>
    <w:rsid w:val="00E86D30"/>
    <w:rsid w:val="00E86E69"/>
    <w:rsid w:val="00E86FBB"/>
    <w:rsid w:val="00E870C3"/>
    <w:rsid w:val="00E872E3"/>
    <w:rsid w:val="00E873AC"/>
    <w:rsid w:val="00E8744B"/>
    <w:rsid w:val="00E87469"/>
    <w:rsid w:val="00E874E4"/>
    <w:rsid w:val="00E875B5"/>
    <w:rsid w:val="00E87666"/>
    <w:rsid w:val="00E87714"/>
    <w:rsid w:val="00E87769"/>
    <w:rsid w:val="00E877E4"/>
    <w:rsid w:val="00E87841"/>
    <w:rsid w:val="00E8785E"/>
    <w:rsid w:val="00E87860"/>
    <w:rsid w:val="00E87925"/>
    <w:rsid w:val="00E87931"/>
    <w:rsid w:val="00E87A96"/>
    <w:rsid w:val="00E87B95"/>
    <w:rsid w:val="00E87BBA"/>
    <w:rsid w:val="00E87D46"/>
    <w:rsid w:val="00E87EAE"/>
    <w:rsid w:val="00E9020F"/>
    <w:rsid w:val="00E90321"/>
    <w:rsid w:val="00E9044F"/>
    <w:rsid w:val="00E90675"/>
    <w:rsid w:val="00E906A2"/>
    <w:rsid w:val="00E9076B"/>
    <w:rsid w:val="00E90823"/>
    <w:rsid w:val="00E9093A"/>
    <w:rsid w:val="00E90B57"/>
    <w:rsid w:val="00E90BDE"/>
    <w:rsid w:val="00E90D9E"/>
    <w:rsid w:val="00E90DCC"/>
    <w:rsid w:val="00E90F75"/>
    <w:rsid w:val="00E9104B"/>
    <w:rsid w:val="00E91112"/>
    <w:rsid w:val="00E911DD"/>
    <w:rsid w:val="00E9121C"/>
    <w:rsid w:val="00E912CB"/>
    <w:rsid w:val="00E91392"/>
    <w:rsid w:val="00E915D9"/>
    <w:rsid w:val="00E9168F"/>
    <w:rsid w:val="00E916FF"/>
    <w:rsid w:val="00E918E1"/>
    <w:rsid w:val="00E91AF2"/>
    <w:rsid w:val="00E91B65"/>
    <w:rsid w:val="00E91BBC"/>
    <w:rsid w:val="00E91E3B"/>
    <w:rsid w:val="00E91F30"/>
    <w:rsid w:val="00E92162"/>
    <w:rsid w:val="00E92254"/>
    <w:rsid w:val="00E9239B"/>
    <w:rsid w:val="00E92447"/>
    <w:rsid w:val="00E9264E"/>
    <w:rsid w:val="00E92812"/>
    <w:rsid w:val="00E929A4"/>
    <w:rsid w:val="00E929CA"/>
    <w:rsid w:val="00E92A53"/>
    <w:rsid w:val="00E92F01"/>
    <w:rsid w:val="00E92FEF"/>
    <w:rsid w:val="00E93011"/>
    <w:rsid w:val="00E93088"/>
    <w:rsid w:val="00E93413"/>
    <w:rsid w:val="00E934D7"/>
    <w:rsid w:val="00E935EC"/>
    <w:rsid w:val="00E93919"/>
    <w:rsid w:val="00E9398D"/>
    <w:rsid w:val="00E939C1"/>
    <w:rsid w:val="00E93DC1"/>
    <w:rsid w:val="00E93FB0"/>
    <w:rsid w:val="00E94021"/>
    <w:rsid w:val="00E941A7"/>
    <w:rsid w:val="00E941CF"/>
    <w:rsid w:val="00E941F9"/>
    <w:rsid w:val="00E94333"/>
    <w:rsid w:val="00E943B7"/>
    <w:rsid w:val="00E94431"/>
    <w:rsid w:val="00E944BA"/>
    <w:rsid w:val="00E94876"/>
    <w:rsid w:val="00E94879"/>
    <w:rsid w:val="00E948C7"/>
    <w:rsid w:val="00E94A38"/>
    <w:rsid w:val="00E94BD8"/>
    <w:rsid w:val="00E94CC9"/>
    <w:rsid w:val="00E94D92"/>
    <w:rsid w:val="00E94E6E"/>
    <w:rsid w:val="00E94F11"/>
    <w:rsid w:val="00E95074"/>
    <w:rsid w:val="00E95078"/>
    <w:rsid w:val="00E950A4"/>
    <w:rsid w:val="00E95103"/>
    <w:rsid w:val="00E9517F"/>
    <w:rsid w:val="00E9525E"/>
    <w:rsid w:val="00E95275"/>
    <w:rsid w:val="00E95387"/>
    <w:rsid w:val="00E953FE"/>
    <w:rsid w:val="00E95444"/>
    <w:rsid w:val="00E9548B"/>
    <w:rsid w:val="00E95534"/>
    <w:rsid w:val="00E95623"/>
    <w:rsid w:val="00E9579E"/>
    <w:rsid w:val="00E958F3"/>
    <w:rsid w:val="00E959F0"/>
    <w:rsid w:val="00E95B44"/>
    <w:rsid w:val="00E95C7E"/>
    <w:rsid w:val="00E95D51"/>
    <w:rsid w:val="00E95DCA"/>
    <w:rsid w:val="00E95E0B"/>
    <w:rsid w:val="00E95E48"/>
    <w:rsid w:val="00E95FD1"/>
    <w:rsid w:val="00E96044"/>
    <w:rsid w:val="00E96107"/>
    <w:rsid w:val="00E96143"/>
    <w:rsid w:val="00E96218"/>
    <w:rsid w:val="00E96268"/>
    <w:rsid w:val="00E96291"/>
    <w:rsid w:val="00E9638E"/>
    <w:rsid w:val="00E9650E"/>
    <w:rsid w:val="00E966F2"/>
    <w:rsid w:val="00E9689D"/>
    <w:rsid w:val="00E96C49"/>
    <w:rsid w:val="00E96C83"/>
    <w:rsid w:val="00E96CA0"/>
    <w:rsid w:val="00E96D34"/>
    <w:rsid w:val="00E96FF7"/>
    <w:rsid w:val="00E970FA"/>
    <w:rsid w:val="00E97159"/>
    <w:rsid w:val="00E9725D"/>
    <w:rsid w:val="00E9749C"/>
    <w:rsid w:val="00E97551"/>
    <w:rsid w:val="00E97638"/>
    <w:rsid w:val="00E9764F"/>
    <w:rsid w:val="00E976D1"/>
    <w:rsid w:val="00E97806"/>
    <w:rsid w:val="00E979E1"/>
    <w:rsid w:val="00E97BDA"/>
    <w:rsid w:val="00E97FA8"/>
    <w:rsid w:val="00EA0007"/>
    <w:rsid w:val="00EA0054"/>
    <w:rsid w:val="00EA0107"/>
    <w:rsid w:val="00EA0126"/>
    <w:rsid w:val="00EA012E"/>
    <w:rsid w:val="00EA016D"/>
    <w:rsid w:val="00EA026E"/>
    <w:rsid w:val="00EA0329"/>
    <w:rsid w:val="00EA03A7"/>
    <w:rsid w:val="00EA04BC"/>
    <w:rsid w:val="00EA0577"/>
    <w:rsid w:val="00EA07FB"/>
    <w:rsid w:val="00EA0894"/>
    <w:rsid w:val="00EA096B"/>
    <w:rsid w:val="00EA0A20"/>
    <w:rsid w:val="00EA0B36"/>
    <w:rsid w:val="00EA0CBD"/>
    <w:rsid w:val="00EA0CC0"/>
    <w:rsid w:val="00EA0DB2"/>
    <w:rsid w:val="00EA0E67"/>
    <w:rsid w:val="00EA0EE1"/>
    <w:rsid w:val="00EA0EF2"/>
    <w:rsid w:val="00EA0F1A"/>
    <w:rsid w:val="00EA0FC9"/>
    <w:rsid w:val="00EA0FDD"/>
    <w:rsid w:val="00EA0FE2"/>
    <w:rsid w:val="00EA1121"/>
    <w:rsid w:val="00EA12B8"/>
    <w:rsid w:val="00EA139C"/>
    <w:rsid w:val="00EA1414"/>
    <w:rsid w:val="00EA1462"/>
    <w:rsid w:val="00EA14E5"/>
    <w:rsid w:val="00EA1815"/>
    <w:rsid w:val="00EA18AD"/>
    <w:rsid w:val="00EA1BBC"/>
    <w:rsid w:val="00EA1C39"/>
    <w:rsid w:val="00EA1C51"/>
    <w:rsid w:val="00EA1D5D"/>
    <w:rsid w:val="00EA1E47"/>
    <w:rsid w:val="00EA1EF1"/>
    <w:rsid w:val="00EA21DE"/>
    <w:rsid w:val="00EA2342"/>
    <w:rsid w:val="00EA2398"/>
    <w:rsid w:val="00EA24C5"/>
    <w:rsid w:val="00EA24E6"/>
    <w:rsid w:val="00EA26C0"/>
    <w:rsid w:val="00EA2737"/>
    <w:rsid w:val="00EA28E3"/>
    <w:rsid w:val="00EA29BA"/>
    <w:rsid w:val="00EA2A9B"/>
    <w:rsid w:val="00EA2B23"/>
    <w:rsid w:val="00EA2D8A"/>
    <w:rsid w:val="00EA2DA3"/>
    <w:rsid w:val="00EA2E59"/>
    <w:rsid w:val="00EA2F84"/>
    <w:rsid w:val="00EA2FBD"/>
    <w:rsid w:val="00EA307C"/>
    <w:rsid w:val="00EA3231"/>
    <w:rsid w:val="00EA3277"/>
    <w:rsid w:val="00EA3405"/>
    <w:rsid w:val="00EA34FD"/>
    <w:rsid w:val="00EA3698"/>
    <w:rsid w:val="00EA3745"/>
    <w:rsid w:val="00EA3999"/>
    <w:rsid w:val="00EA3A84"/>
    <w:rsid w:val="00EA3ADA"/>
    <w:rsid w:val="00EA3C16"/>
    <w:rsid w:val="00EA3C29"/>
    <w:rsid w:val="00EA3FE0"/>
    <w:rsid w:val="00EA3FEA"/>
    <w:rsid w:val="00EA40D9"/>
    <w:rsid w:val="00EA422D"/>
    <w:rsid w:val="00EA481C"/>
    <w:rsid w:val="00EA487B"/>
    <w:rsid w:val="00EA493C"/>
    <w:rsid w:val="00EA4A41"/>
    <w:rsid w:val="00EA4AE9"/>
    <w:rsid w:val="00EA4B64"/>
    <w:rsid w:val="00EA4B89"/>
    <w:rsid w:val="00EA4C92"/>
    <w:rsid w:val="00EA4D0C"/>
    <w:rsid w:val="00EA4D74"/>
    <w:rsid w:val="00EA4E6A"/>
    <w:rsid w:val="00EA4EFE"/>
    <w:rsid w:val="00EA4F29"/>
    <w:rsid w:val="00EA5036"/>
    <w:rsid w:val="00EA5077"/>
    <w:rsid w:val="00EA5093"/>
    <w:rsid w:val="00EA50BF"/>
    <w:rsid w:val="00EA52E9"/>
    <w:rsid w:val="00EA5338"/>
    <w:rsid w:val="00EA5373"/>
    <w:rsid w:val="00EA53B2"/>
    <w:rsid w:val="00EA55C4"/>
    <w:rsid w:val="00EA5646"/>
    <w:rsid w:val="00EA5648"/>
    <w:rsid w:val="00EA56CB"/>
    <w:rsid w:val="00EA58E6"/>
    <w:rsid w:val="00EA5A3E"/>
    <w:rsid w:val="00EA5CC9"/>
    <w:rsid w:val="00EA5E71"/>
    <w:rsid w:val="00EA5F22"/>
    <w:rsid w:val="00EA6027"/>
    <w:rsid w:val="00EA606A"/>
    <w:rsid w:val="00EA61BC"/>
    <w:rsid w:val="00EA62A5"/>
    <w:rsid w:val="00EA63E5"/>
    <w:rsid w:val="00EA64CF"/>
    <w:rsid w:val="00EA6553"/>
    <w:rsid w:val="00EA6581"/>
    <w:rsid w:val="00EA65AD"/>
    <w:rsid w:val="00EA667B"/>
    <w:rsid w:val="00EA66AD"/>
    <w:rsid w:val="00EA66DD"/>
    <w:rsid w:val="00EA66EF"/>
    <w:rsid w:val="00EA6A89"/>
    <w:rsid w:val="00EA6B6A"/>
    <w:rsid w:val="00EA6BE5"/>
    <w:rsid w:val="00EA6D41"/>
    <w:rsid w:val="00EA6F42"/>
    <w:rsid w:val="00EA70D1"/>
    <w:rsid w:val="00EA7202"/>
    <w:rsid w:val="00EA73A8"/>
    <w:rsid w:val="00EA7658"/>
    <w:rsid w:val="00EA7697"/>
    <w:rsid w:val="00EA76CD"/>
    <w:rsid w:val="00EA7760"/>
    <w:rsid w:val="00EA7784"/>
    <w:rsid w:val="00EA78C7"/>
    <w:rsid w:val="00EA78E5"/>
    <w:rsid w:val="00EA79EC"/>
    <w:rsid w:val="00EA7A1E"/>
    <w:rsid w:val="00EA7BA2"/>
    <w:rsid w:val="00EA7C79"/>
    <w:rsid w:val="00EA7CF1"/>
    <w:rsid w:val="00EA7D19"/>
    <w:rsid w:val="00EA7DFA"/>
    <w:rsid w:val="00EA7E28"/>
    <w:rsid w:val="00EA7E84"/>
    <w:rsid w:val="00EA7EA0"/>
    <w:rsid w:val="00EB00C6"/>
    <w:rsid w:val="00EB00DF"/>
    <w:rsid w:val="00EB01AA"/>
    <w:rsid w:val="00EB0201"/>
    <w:rsid w:val="00EB0244"/>
    <w:rsid w:val="00EB02B3"/>
    <w:rsid w:val="00EB03AA"/>
    <w:rsid w:val="00EB0479"/>
    <w:rsid w:val="00EB05F0"/>
    <w:rsid w:val="00EB060F"/>
    <w:rsid w:val="00EB07F7"/>
    <w:rsid w:val="00EB0830"/>
    <w:rsid w:val="00EB0BAD"/>
    <w:rsid w:val="00EB0BE5"/>
    <w:rsid w:val="00EB0C13"/>
    <w:rsid w:val="00EB0CBA"/>
    <w:rsid w:val="00EB0EB7"/>
    <w:rsid w:val="00EB0EF5"/>
    <w:rsid w:val="00EB1142"/>
    <w:rsid w:val="00EB11C7"/>
    <w:rsid w:val="00EB11E8"/>
    <w:rsid w:val="00EB124D"/>
    <w:rsid w:val="00EB127C"/>
    <w:rsid w:val="00EB14B8"/>
    <w:rsid w:val="00EB16A8"/>
    <w:rsid w:val="00EB16DA"/>
    <w:rsid w:val="00EB17E1"/>
    <w:rsid w:val="00EB17EA"/>
    <w:rsid w:val="00EB1822"/>
    <w:rsid w:val="00EB1828"/>
    <w:rsid w:val="00EB1971"/>
    <w:rsid w:val="00EB19CE"/>
    <w:rsid w:val="00EB1A52"/>
    <w:rsid w:val="00EB1A6F"/>
    <w:rsid w:val="00EB1B67"/>
    <w:rsid w:val="00EB1CF3"/>
    <w:rsid w:val="00EB1E53"/>
    <w:rsid w:val="00EB1FFF"/>
    <w:rsid w:val="00EB2146"/>
    <w:rsid w:val="00EB22BD"/>
    <w:rsid w:val="00EB22F7"/>
    <w:rsid w:val="00EB2311"/>
    <w:rsid w:val="00EB24F2"/>
    <w:rsid w:val="00EB252A"/>
    <w:rsid w:val="00EB265E"/>
    <w:rsid w:val="00EB273B"/>
    <w:rsid w:val="00EB278B"/>
    <w:rsid w:val="00EB27D3"/>
    <w:rsid w:val="00EB27F4"/>
    <w:rsid w:val="00EB2824"/>
    <w:rsid w:val="00EB2A4C"/>
    <w:rsid w:val="00EB2A8B"/>
    <w:rsid w:val="00EB2AE5"/>
    <w:rsid w:val="00EB2B1B"/>
    <w:rsid w:val="00EB2EF2"/>
    <w:rsid w:val="00EB30DE"/>
    <w:rsid w:val="00EB3126"/>
    <w:rsid w:val="00EB3368"/>
    <w:rsid w:val="00EB3460"/>
    <w:rsid w:val="00EB354A"/>
    <w:rsid w:val="00EB3588"/>
    <w:rsid w:val="00EB3672"/>
    <w:rsid w:val="00EB37A9"/>
    <w:rsid w:val="00EB37F9"/>
    <w:rsid w:val="00EB3819"/>
    <w:rsid w:val="00EB3873"/>
    <w:rsid w:val="00EB3901"/>
    <w:rsid w:val="00EB3A74"/>
    <w:rsid w:val="00EB3A84"/>
    <w:rsid w:val="00EB3B05"/>
    <w:rsid w:val="00EB3B7D"/>
    <w:rsid w:val="00EB3BC1"/>
    <w:rsid w:val="00EB3D5D"/>
    <w:rsid w:val="00EB3DB9"/>
    <w:rsid w:val="00EB3E2B"/>
    <w:rsid w:val="00EB3FDD"/>
    <w:rsid w:val="00EB41AA"/>
    <w:rsid w:val="00EB4222"/>
    <w:rsid w:val="00EB42D4"/>
    <w:rsid w:val="00EB434D"/>
    <w:rsid w:val="00EB4361"/>
    <w:rsid w:val="00EB4422"/>
    <w:rsid w:val="00EB4499"/>
    <w:rsid w:val="00EB4599"/>
    <w:rsid w:val="00EB45B9"/>
    <w:rsid w:val="00EB45CD"/>
    <w:rsid w:val="00EB46C4"/>
    <w:rsid w:val="00EB476F"/>
    <w:rsid w:val="00EB4970"/>
    <w:rsid w:val="00EB4983"/>
    <w:rsid w:val="00EB49E4"/>
    <w:rsid w:val="00EB4A1C"/>
    <w:rsid w:val="00EB4A68"/>
    <w:rsid w:val="00EB4A73"/>
    <w:rsid w:val="00EB4E7B"/>
    <w:rsid w:val="00EB4EAD"/>
    <w:rsid w:val="00EB4ED7"/>
    <w:rsid w:val="00EB4F37"/>
    <w:rsid w:val="00EB5268"/>
    <w:rsid w:val="00EB5327"/>
    <w:rsid w:val="00EB5441"/>
    <w:rsid w:val="00EB54B6"/>
    <w:rsid w:val="00EB5510"/>
    <w:rsid w:val="00EB55C2"/>
    <w:rsid w:val="00EB5691"/>
    <w:rsid w:val="00EB5700"/>
    <w:rsid w:val="00EB5782"/>
    <w:rsid w:val="00EB586D"/>
    <w:rsid w:val="00EB588C"/>
    <w:rsid w:val="00EB5A33"/>
    <w:rsid w:val="00EB5A87"/>
    <w:rsid w:val="00EB5ADB"/>
    <w:rsid w:val="00EB5D37"/>
    <w:rsid w:val="00EB5DC5"/>
    <w:rsid w:val="00EB5E5D"/>
    <w:rsid w:val="00EB5F45"/>
    <w:rsid w:val="00EB5FA9"/>
    <w:rsid w:val="00EB6166"/>
    <w:rsid w:val="00EB624F"/>
    <w:rsid w:val="00EB6394"/>
    <w:rsid w:val="00EB64C8"/>
    <w:rsid w:val="00EB65BF"/>
    <w:rsid w:val="00EB6663"/>
    <w:rsid w:val="00EB673A"/>
    <w:rsid w:val="00EB6760"/>
    <w:rsid w:val="00EB687E"/>
    <w:rsid w:val="00EB68C2"/>
    <w:rsid w:val="00EB6963"/>
    <w:rsid w:val="00EB6994"/>
    <w:rsid w:val="00EB69C1"/>
    <w:rsid w:val="00EB6A0E"/>
    <w:rsid w:val="00EB6B02"/>
    <w:rsid w:val="00EB6DE5"/>
    <w:rsid w:val="00EB6F46"/>
    <w:rsid w:val="00EB7051"/>
    <w:rsid w:val="00EB708B"/>
    <w:rsid w:val="00EB717C"/>
    <w:rsid w:val="00EB7260"/>
    <w:rsid w:val="00EB743D"/>
    <w:rsid w:val="00EB7498"/>
    <w:rsid w:val="00EB759D"/>
    <w:rsid w:val="00EB75E6"/>
    <w:rsid w:val="00EB75E8"/>
    <w:rsid w:val="00EB76B3"/>
    <w:rsid w:val="00EB7865"/>
    <w:rsid w:val="00EB7937"/>
    <w:rsid w:val="00EB794D"/>
    <w:rsid w:val="00EB79B4"/>
    <w:rsid w:val="00EB79C2"/>
    <w:rsid w:val="00EB7E01"/>
    <w:rsid w:val="00EB7ED0"/>
    <w:rsid w:val="00EB7F02"/>
    <w:rsid w:val="00EB7F48"/>
    <w:rsid w:val="00EB7F54"/>
    <w:rsid w:val="00EB7F5F"/>
    <w:rsid w:val="00EB7F8F"/>
    <w:rsid w:val="00EC004D"/>
    <w:rsid w:val="00EC0083"/>
    <w:rsid w:val="00EC0295"/>
    <w:rsid w:val="00EC0335"/>
    <w:rsid w:val="00EC035B"/>
    <w:rsid w:val="00EC0472"/>
    <w:rsid w:val="00EC04C6"/>
    <w:rsid w:val="00EC04EB"/>
    <w:rsid w:val="00EC052B"/>
    <w:rsid w:val="00EC06C5"/>
    <w:rsid w:val="00EC090D"/>
    <w:rsid w:val="00EC094F"/>
    <w:rsid w:val="00EC0ABD"/>
    <w:rsid w:val="00EC0AC4"/>
    <w:rsid w:val="00EC0B84"/>
    <w:rsid w:val="00EC0BC8"/>
    <w:rsid w:val="00EC0BDC"/>
    <w:rsid w:val="00EC0C05"/>
    <w:rsid w:val="00EC0CF6"/>
    <w:rsid w:val="00EC0D94"/>
    <w:rsid w:val="00EC0EA0"/>
    <w:rsid w:val="00EC0F0E"/>
    <w:rsid w:val="00EC0FA9"/>
    <w:rsid w:val="00EC0FE1"/>
    <w:rsid w:val="00EC10D1"/>
    <w:rsid w:val="00EC11EB"/>
    <w:rsid w:val="00EC1208"/>
    <w:rsid w:val="00EC125A"/>
    <w:rsid w:val="00EC1385"/>
    <w:rsid w:val="00EC13DD"/>
    <w:rsid w:val="00EC13E9"/>
    <w:rsid w:val="00EC1559"/>
    <w:rsid w:val="00EC158E"/>
    <w:rsid w:val="00EC1683"/>
    <w:rsid w:val="00EC1A42"/>
    <w:rsid w:val="00EC1B0E"/>
    <w:rsid w:val="00EC1B64"/>
    <w:rsid w:val="00EC1B6A"/>
    <w:rsid w:val="00EC1CEC"/>
    <w:rsid w:val="00EC1E3A"/>
    <w:rsid w:val="00EC1E6B"/>
    <w:rsid w:val="00EC1EAF"/>
    <w:rsid w:val="00EC1EE9"/>
    <w:rsid w:val="00EC1F33"/>
    <w:rsid w:val="00EC2115"/>
    <w:rsid w:val="00EC2191"/>
    <w:rsid w:val="00EC2375"/>
    <w:rsid w:val="00EC24F4"/>
    <w:rsid w:val="00EC24F7"/>
    <w:rsid w:val="00EC2531"/>
    <w:rsid w:val="00EC288A"/>
    <w:rsid w:val="00EC28FE"/>
    <w:rsid w:val="00EC2944"/>
    <w:rsid w:val="00EC2C64"/>
    <w:rsid w:val="00EC2D79"/>
    <w:rsid w:val="00EC2D8E"/>
    <w:rsid w:val="00EC2FC3"/>
    <w:rsid w:val="00EC3053"/>
    <w:rsid w:val="00EC3088"/>
    <w:rsid w:val="00EC308B"/>
    <w:rsid w:val="00EC311D"/>
    <w:rsid w:val="00EC3188"/>
    <w:rsid w:val="00EC32C2"/>
    <w:rsid w:val="00EC32D3"/>
    <w:rsid w:val="00EC3523"/>
    <w:rsid w:val="00EC3558"/>
    <w:rsid w:val="00EC35CD"/>
    <w:rsid w:val="00EC3702"/>
    <w:rsid w:val="00EC373C"/>
    <w:rsid w:val="00EC3755"/>
    <w:rsid w:val="00EC383B"/>
    <w:rsid w:val="00EC3841"/>
    <w:rsid w:val="00EC3932"/>
    <w:rsid w:val="00EC3A82"/>
    <w:rsid w:val="00EC3ECA"/>
    <w:rsid w:val="00EC403A"/>
    <w:rsid w:val="00EC403B"/>
    <w:rsid w:val="00EC41B4"/>
    <w:rsid w:val="00EC42A4"/>
    <w:rsid w:val="00EC42CF"/>
    <w:rsid w:val="00EC4365"/>
    <w:rsid w:val="00EC4496"/>
    <w:rsid w:val="00EC4585"/>
    <w:rsid w:val="00EC45FC"/>
    <w:rsid w:val="00EC4660"/>
    <w:rsid w:val="00EC4956"/>
    <w:rsid w:val="00EC4AA5"/>
    <w:rsid w:val="00EC4AE6"/>
    <w:rsid w:val="00EC4B73"/>
    <w:rsid w:val="00EC4BEC"/>
    <w:rsid w:val="00EC4D71"/>
    <w:rsid w:val="00EC4DD6"/>
    <w:rsid w:val="00EC4DFE"/>
    <w:rsid w:val="00EC4E75"/>
    <w:rsid w:val="00EC4FA4"/>
    <w:rsid w:val="00EC50DA"/>
    <w:rsid w:val="00EC5204"/>
    <w:rsid w:val="00EC523D"/>
    <w:rsid w:val="00EC5318"/>
    <w:rsid w:val="00EC543E"/>
    <w:rsid w:val="00EC5500"/>
    <w:rsid w:val="00EC565E"/>
    <w:rsid w:val="00EC588C"/>
    <w:rsid w:val="00EC58AE"/>
    <w:rsid w:val="00EC5B16"/>
    <w:rsid w:val="00EC5B74"/>
    <w:rsid w:val="00EC5B92"/>
    <w:rsid w:val="00EC5BC6"/>
    <w:rsid w:val="00EC5C17"/>
    <w:rsid w:val="00EC5D60"/>
    <w:rsid w:val="00EC5F6D"/>
    <w:rsid w:val="00EC610C"/>
    <w:rsid w:val="00EC6161"/>
    <w:rsid w:val="00EC6287"/>
    <w:rsid w:val="00EC62C9"/>
    <w:rsid w:val="00EC63FF"/>
    <w:rsid w:val="00EC6475"/>
    <w:rsid w:val="00EC6687"/>
    <w:rsid w:val="00EC6733"/>
    <w:rsid w:val="00EC6746"/>
    <w:rsid w:val="00EC6852"/>
    <w:rsid w:val="00EC6D01"/>
    <w:rsid w:val="00EC6D65"/>
    <w:rsid w:val="00EC6D92"/>
    <w:rsid w:val="00EC6E7E"/>
    <w:rsid w:val="00EC6EAB"/>
    <w:rsid w:val="00EC6FF6"/>
    <w:rsid w:val="00EC7055"/>
    <w:rsid w:val="00EC7151"/>
    <w:rsid w:val="00EC71EB"/>
    <w:rsid w:val="00EC736E"/>
    <w:rsid w:val="00EC7375"/>
    <w:rsid w:val="00EC74F0"/>
    <w:rsid w:val="00EC75A2"/>
    <w:rsid w:val="00EC7B51"/>
    <w:rsid w:val="00EC7C91"/>
    <w:rsid w:val="00EC7F74"/>
    <w:rsid w:val="00ED00A7"/>
    <w:rsid w:val="00ED01BA"/>
    <w:rsid w:val="00ED033E"/>
    <w:rsid w:val="00ED0345"/>
    <w:rsid w:val="00ED0402"/>
    <w:rsid w:val="00ED0506"/>
    <w:rsid w:val="00ED05D1"/>
    <w:rsid w:val="00ED0643"/>
    <w:rsid w:val="00ED071D"/>
    <w:rsid w:val="00ED07D9"/>
    <w:rsid w:val="00ED08A4"/>
    <w:rsid w:val="00ED0903"/>
    <w:rsid w:val="00ED09CD"/>
    <w:rsid w:val="00ED0AB0"/>
    <w:rsid w:val="00ED0B04"/>
    <w:rsid w:val="00ED0B37"/>
    <w:rsid w:val="00ED0CC8"/>
    <w:rsid w:val="00ED0D1B"/>
    <w:rsid w:val="00ED0DB0"/>
    <w:rsid w:val="00ED0DBA"/>
    <w:rsid w:val="00ED0DCD"/>
    <w:rsid w:val="00ED0F06"/>
    <w:rsid w:val="00ED0F1C"/>
    <w:rsid w:val="00ED100E"/>
    <w:rsid w:val="00ED1171"/>
    <w:rsid w:val="00ED1390"/>
    <w:rsid w:val="00ED151A"/>
    <w:rsid w:val="00ED1530"/>
    <w:rsid w:val="00ED173B"/>
    <w:rsid w:val="00ED1780"/>
    <w:rsid w:val="00ED1812"/>
    <w:rsid w:val="00ED183D"/>
    <w:rsid w:val="00ED1881"/>
    <w:rsid w:val="00ED1897"/>
    <w:rsid w:val="00ED1B1D"/>
    <w:rsid w:val="00ED1C4F"/>
    <w:rsid w:val="00ED1DE7"/>
    <w:rsid w:val="00ED1E58"/>
    <w:rsid w:val="00ED1EB9"/>
    <w:rsid w:val="00ED1F5F"/>
    <w:rsid w:val="00ED204C"/>
    <w:rsid w:val="00ED20CA"/>
    <w:rsid w:val="00ED20E4"/>
    <w:rsid w:val="00ED237C"/>
    <w:rsid w:val="00ED23E9"/>
    <w:rsid w:val="00ED25E6"/>
    <w:rsid w:val="00ED270D"/>
    <w:rsid w:val="00ED2781"/>
    <w:rsid w:val="00ED285C"/>
    <w:rsid w:val="00ED2D52"/>
    <w:rsid w:val="00ED2D79"/>
    <w:rsid w:val="00ED2EBB"/>
    <w:rsid w:val="00ED31CD"/>
    <w:rsid w:val="00ED31F1"/>
    <w:rsid w:val="00ED324E"/>
    <w:rsid w:val="00ED32CE"/>
    <w:rsid w:val="00ED33A1"/>
    <w:rsid w:val="00ED3495"/>
    <w:rsid w:val="00ED363F"/>
    <w:rsid w:val="00ED3654"/>
    <w:rsid w:val="00ED3841"/>
    <w:rsid w:val="00ED3915"/>
    <w:rsid w:val="00ED393D"/>
    <w:rsid w:val="00ED3981"/>
    <w:rsid w:val="00ED3B6C"/>
    <w:rsid w:val="00ED3C42"/>
    <w:rsid w:val="00ED3E9F"/>
    <w:rsid w:val="00ED3F1B"/>
    <w:rsid w:val="00ED3FE0"/>
    <w:rsid w:val="00ED41DA"/>
    <w:rsid w:val="00ED4295"/>
    <w:rsid w:val="00ED42D1"/>
    <w:rsid w:val="00ED468B"/>
    <w:rsid w:val="00ED47EF"/>
    <w:rsid w:val="00ED488E"/>
    <w:rsid w:val="00ED4A17"/>
    <w:rsid w:val="00ED4B18"/>
    <w:rsid w:val="00ED4C40"/>
    <w:rsid w:val="00ED4C71"/>
    <w:rsid w:val="00ED4DDE"/>
    <w:rsid w:val="00ED4E4E"/>
    <w:rsid w:val="00ED4F27"/>
    <w:rsid w:val="00ED4F2D"/>
    <w:rsid w:val="00ED4F9A"/>
    <w:rsid w:val="00ED5301"/>
    <w:rsid w:val="00ED536F"/>
    <w:rsid w:val="00ED5449"/>
    <w:rsid w:val="00ED5701"/>
    <w:rsid w:val="00ED57EF"/>
    <w:rsid w:val="00ED5B67"/>
    <w:rsid w:val="00ED5B89"/>
    <w:rsid w:val="00ED5C5A"/>
    <w:rsid w:val="00ED5C5F"/>
    <w:rsid w:val="00ED5D9C"/>
    <w:rsid w:val="00ED5DAA"/>
    <w:rsid w:val="00ED6127"/>
    <w:rsid w:val="00ED6231"/>
    <w:rsid w:val="00ED6454"/>
    <w:rsid w:val="00ED64EF"/>
    <w:rsid w:val="00ED650E"/>
    <w:rsid w:val="00ED6620"/>
    <w:rsid w:val="00ED6673"/>
    <w:rsid w:val="00ED69FF"/>
    <w:rsid w:val="00ED6A8C"/>
    <w:rsid w:val="00ED6B31"/>
    <w:rsid w:val="00ED6C74"/>
    <w:rsid w:val="00ED6C93"/>
    <w:rsid w:val="00ED6D51"/>
    <w:rsid w:val="00ED6D57"/>
    <w:rsid w:val="00ED6D7C"/>
    <w:rsid w:val="00ED6E99"/>
    <w:rsid w:val="00ED6EBB"/>
    <w:rsid w:val="00ED6F07"/>
    <w:rsid w:val="00ED6FF2"/>
    <w:rsid w:val="00ED71AF"/>
    <w:rsid w:val="00ED7252"/>
    <w:rsid w:val="00ED72F4"/>
    <w:rsid w:val="00ED74FF"/>
    <w:rsid w:val="00ED7519"/>
    <w:rsid w:val="00ED7605"/>
    <w:rsid w:val="00ED761E"/>
    <w:rsid w:val="00ED76EB"/>
    <w:rsid w:val="00ED7792"/>
    <w:rsid w:val="00ED7821"/>
    <w:rsid w:val="00ED78BE"/>
    <w:rsid w:val="00ED7BBE"/>
    <w:rsid w:val="00ED7C93"/>
    <w:rsid w:val="00ED7D11"/>
    <w:rsid w:val="00ED7E69"/>
    <w:rsid w:val="00ED7E74"/>
    <w:rsid w:val="00ED7FD9"/>
    <w:rsid w:val="00EE01D5"/>
    <w:rsid w:val="00EE01FD"/>
    <w:rsid w:val="00EE021C"/>
    <w:rsid w:val="00EE042D"/>
    <w:rsid w:val="00EE044F"/>
    <w:rsid w:val="00EE04C2"/>
    <w:rsid w:val="00EE0516"/>
    <w:rsid w:val="00EE052C"/>
    <w:rsid w:val="00EE0587"/>
    <w:rsid w:val="00EE06D6"/>
    <w:rsid w:val="00EE0921"/>
    <w:rsid w:val="00EE097E"/>
    <w:rsid w:val="00EE09B8"/>
    <w:rsid w:val="00EE0A12"/>
    <w:rsid w:val="00EE0A99"/>
    <w:rsid w:val="00EE0B58"/>
    <w:rsid w:val="00EE0D3D"/>
    <w:rsid w:val="00EE0E52"/>
    <w:rsid w:val="00EE0EC8"/>
    <w:rsid w:val="00EE0EC9"/>
    <w:rsid w:val="00EE0FD4"/>
    <w:rsid w:val="00EE0FE7"/>
    <w:rsid w:val="00EE11E5"/>
    <w:rsid w:val="00EE1316"/>
    <w:rsid w:val="00EE1346"/>
    <w:rsid w:val="00EE1407"/>
    <w:rsid w:val="00EE141E"/>
    <w:rsid w:val="00EE1423"/>
    <w:rsid w:val="00EE1496"/>
    <w:rsid w:val="00EE16B8"/>
    <w:rsid w:val="00EE1768"/>
    <w:rsid w:val="00EE1771"/>
    <w:rsid w:val="00EE17B3"/>
    <w:rsid w:val="00EE1893"/>
    <w:rsid w:val="00EE196A"/>
    <w:rsid w:val="00EE19AE"/>
    <w:rsid w:val="00EE1A8B"/>
    <w:rsid w:val="00EE1AAD"/>
    <w:rsid w:val="00EE1ACB"/>
    <w:rsid w:val="00EE1B17"/>
    <w:rsid w:val="00EE1B4A"/>
    <w:rsid w:val="00EE1D22"/>
    <w:rsid w:val="00EE1F79"/>
    <w:rsid w:val="00EE1FF9"/>
    <w:rsid w:val="00EE205B"/>
    <w:rsid w:val="00EE20D2"/>
    <w:rsid w:val="00EE2172"/>
    <w:rsid w:val="00EE22CB"/>
    <w:rsid w:val="00EE2372"/>
    <w:rsid w:val="00EE25A0"/>
    <w:rsid w:val="00EE25BB"/>
    <w:rsid w:val="00EE2654"/>
    <w:rsid w:val="00EE275C"/>
    <w:rsid w:val="00EE291C"/>
    <w:rsid w:val="00EE2D79"/>
    <w:rsid w:val="00EE2DCA"/>
    <w:rsid w:val="00EE2E61"/>
    <w:rsid w:val="00EE2F7A"/>
    <w:rsid w:val="00EE3026"/>
    <w:rsid w:val="00EE30C2"/>
    <w:rsid w:val="00EE31B0"/>
    <w:rsid w:val="00EE3224"/>
    <w:rsid w:val="00EE3279"/>
    <w:rsid w:val="00EE32C7"/>
    <w:rsid w:val="00EE32E8"/>
    <w:rsid w:val="00EE333A"/>
    <w:rsid w:val="00EE3371"/>
    <w:rsid w:val="00EE3587"/>
    <w:rsid w:val="00EE3605"/>
    <w:rsid w:val="00EE3613"/>
    <w:rsid w:val="00EE3645"/>
    <w:rsid w:val="00EE3748"/>
    <w:rsid w:val="00EE37F6"/>
    <w:rsid w:val="00EE3837"/>
    <w:rsid w:val="00EE386E"/>
    <w:rsid w:val="00EE3C2A"/>
    <w:rsid w:val="00EE3C40"/>
    <w:rsid w:val="00EE3C7F"/>
    <w:rsid w:val="00EE3CAA"/>
    <w:rsid w:val="00EE3CBE"/>
    <w:rsid w:val="00EE3D40"/>
    <w:rsid w:val="00EE3F42"/>
    <w:rsid w:val="00EE3F81"/>
    <w:rsid w:val="00EE407D"/>
    <w:rsid w:val="00EE4095"/>
    <w:rsid w:val="00EE4208"/>
    <w:rsid w:val="00EE42D9"/>
    <w:rsid w:val="00EE44BE"/>
    <w:rsid w:val="00EE44C3"/>
    <w:rsid w:val="00EE44C4"/>
    <w:rsid w:val="00EE4594"/>
    <w:rsid w:val="00EE46F1"/>
    <w:rsid w:val="00EE471E"/>
    <w:rsid w:val="00EE47E4"/>
    <w:rsid w:val="00EE47F9"/>
    <w:rsid w:val="00EE4889"/>
    <w:rsid w:val="00EE48FE"/>
    <w:rsid w:val="00EE4A2D"/>
    <w:rsid w:val="00EE4A58"/>
    <w:rsid w:val="00EE4A74"/>
    <w:rsid w:val="00EE4B30"/>
    <w:rsid w:val="00EE4BEE"/>
    <w:rsid w:val="00EE4C4E"/>
    <w:rsid w:val="00EE4E5A"/>
    <w:rsid w:val="00EE4FD1"/>
    <w:rsid w:val="00EE4FED"/>
    <w:rsid w:val="00EE50AE"/>
    <w:rsid w:val="00EE50BC"/>
    <w:rsid w:val="00EE518F"/>
    <w:rsid w:val="00EE5209"/>
    <w:rsid w:val="00EE525F"/>
    <w:rsid w:val="00EE53A3"/>
    <w:rsid w:val="00EE5402"/>
    <w:rsid w:val="00EE555B"/>
    <w:rsid w:val="00EE5755"/>
    <w:rsid w:val="00EE58AA"/>
    <w:rsid w:val="00EE59E5"/>
    <w:rsid w:val="00EE5C1F"/>
    <w:rsid w:val="00EE5D53"/>
    <w:rsid w:val="00EE5E51"/>
    <w:rsid w:val="00EE5E6F"/>
    <w:rsid w:val="00EE5EDA"/>
    <w:rsid w:val="00EE5F6A"/>
    <w:rsid w:val="00EE62A0"/>
    <w:rsid w:val="00EE6643"/>
    <w:rsid w:val="00EE66BF"/>
    <w:rsid w:val="00EE66FC"/>
    <w:rsid w:val="00EE670E"/>
    <w:rsid w:val="00EE6931"/>
    <w:rsid w:val="00EE6A2E"/>
    <w:rsid w:val="00EE6A49"/>
    <w:rsid w:val="00EE6ABC"/>
    <w:rsid w:val="00EE6C54"/>
    <w:rsid w:val="00EE6CCE"/>
    <w:rsid w:val="00EE6D36"/>
    <w:rsid w:val="00EE6E0B"/>
    <w:rsid w:val="00EE6E4F"/>
    <w:rsid w:val="00EE6E60"/>
    <w:rsid w:val="00EE7255"/>
    <w:rsid w:val="00EE7276"/>
    <w:rsid w:val="00EE72D6"/>
    <w:rsid w:val="00EE72E3"/>
    <w:rsid w:val="00EE738A"/>
    <w:rsid w:val="00EE7455"/>
    <w:rsid w:val="00EE74C9"/>
    <w:rsid w:val="00EE756D"/>
    <w:rsid w:val="00EE75B3"/>
    <w:rsid w:val="00EE75FE"/>
    <w:rsid w:val="00EE7602"/>
    <w:rsid w:val="00EE7699"/>
    <w:rsid w:val="00EE7746"/>
    <w:rsid w:val="00EE7860"/>
    <w:rsid w:val="00EE7A0F"/>
    <w:rsid w:val="00EE7B39"/>
    <w:rsid w:val="00EE7C53"/>
    <w:rsid w:val="00EE7CE5"/>
    <w:rsid w:val="00EE7E21"/>
    <w:rsid w:val="00EE7EFE"/>
    <w:rsid w:val="00EE7F3F"/>
    <w:rsid w:val="00EE7F93"/>
    <w:rsid w:val="00EE7FA3"/>
    <w:rsid w:val="00EF012A"/>
    <w:rsid w:val="00EF0167"/>
    <w:rsid w:val="00EF0457"/>
    <w:rsid w:val="00EF04A8"/>
    <w:rsid w:val="00EF0709"/>
    <w:rsid w:val="00EF08F1"/>
    <w:rsid w:val="00EF094E"/>
    <w:rsid w:val="00EF0ACF"/>
    <w:rsid w:val="00EF0D17"/>
    <w:rsid w:val="00EF0D8D"/>
    <w:rsid w:val="00EF0E43"/>
    <w:rsid w:val="00EF0E51"/>
    <w:rsid w:val="00EF0EDA"/>
    <w:rsid w:val="00EF117B"/>
    <w:rsid w:val="00EF1283"/>
    <w:rsid w:val="00EF12BB"/>
    <w:rsid w:val="00EF1432"/>
    <w:rsid w:val="00EF1481"/>
    <w:rsid w:val="00EF150D"/>
    <w:rsid w:val="00EF17A5"/>
    <w:rsid w:val="00EF1919"/>
    <w:rsid w:val="00EF1923"/>
    <w:rsid w:val="00EF1AA9"/>
    <w:rsid w:val="00EF1AFD"/>
    <w:rsid w:val="00EF1C1A"/>
    <w:rsid w:val="00EF1CB7"/>
    <w:rsid w:val="00EF1CBC"/>
    <w:rsid w:val="00EF1E3B"/>
    <w:rsid w:val="00EF2044"/>
    <w:rsid w:val="00EF2204"/>
    <w:rsid w:val="00EF2270"/>
    <w:rsid w:val="00EF2289"/>
    <w:rsid w:val="00EF228D"/>
    <w:rsid w:val="00EF2488"/>
    <w:rsid w:val="00EF25BF"/>
    <w:rsid w:val="00EF27B3"/>
    <w:rsid w:val="00EF2A9F"/>
    <w:rsid w:val="00EF2B3A"/>
    <w:rsid w:val="00EF2CD6"/>
    <w:rsid w:val="00EF2FD3"/>
    <w:rsid w:val="00EF303F"/>
    <w:rsid w:val="00EF3190"/>
    <w:rsid w:val="00EF31CD"/>
    <w:rsid w:val="00EF31CF"/>
    <w:rsid w:val="00EF33B4"/>
    <w:rsid w:val="00EF33BB"/>
    <w:rsid w:val="00EF35C1"/>
    <w:rsid w:val="00EF38A6"/>
    <w:rsid w:val="00EF38E2"/>
    <w:rsid w:val="00EF3B65"/>
    <w:rsid w:val="00EF3BDE"/>
    <w:rsid w:val="00EF3BE3"/>
    <w:rsid w:val="00EF3BFB"/>
    <w:rsid w:val="00EF3C19"/>
    <w:rsid w:val="00EF3D88"/>
    <w:rsid w:val="00EF410C"/>
    <w:rsid w:val="00EF4232"/>
    <w:rsid w:val="00EF439B"/>
    <w:rsid w:val="00EF43C8"/>
    <w:rsid w:val="00EF43CF"/>
    <w:rsid w:val="00EF4400"/>
    <w:rsid w:val="00EF45C3"/>
    <w:rsid w:val="00EF4974"/>
    <w:rsid w:val="00EF4EFE"/>
    <w:rsid w:val="00EF4F19"/>
    <w:rsid w:val="00EF4F1A"/>
    <w:rsid w:val="00EF4F35"/>
    <w:rsid w:val="00EF511C"/>
    <w:rsid w:val="00EF51C7"/>
    <w:rsid w:val="00EF5227"/>
    <w:rsid w:val="00EF5368"/>
    <w:rsid w:val="00EF5643"/>
    <w:rsid w:val="00EF56B8"/>
    <w:rsid w:val="00EF56D3"/>
    <w:rsid w:val="00EF5736"/>
    <w:rsid w:val="00EF5790"/>
    <w:rsid w:val="00EF57DA"/>
    <w:rsid w:val="00EF5BA5"/>
    <w:rsid w:val="00EF5CFC"/>
    <w:rsid w:val="00EF5E1D"/>
    <w:rsid w:val="00EF5E32"/>
    <w:rsid w:val="00EF5EEB"/>
    <w:rsid w:val="00EF5F69"/>
    <w:rsid w:val="00EF5F9B"/>
    <w:rsid w:val="00EF6020"/>
    <w:rsid w:val="00EF60AF"/>
    <w:rsid w:val="00EF6138"/>
    <w:rsid w:val="00EF61DF"/>
    <w:rsid w:val="00EF6218"/>
    <w:rsid w:val="00EF6298"/>
    <w:rsid w:val="00EF6578"/>
    <w:rsid w:val="00EF6753"/>
    <w:rsid w:val="00EF6778"/>
    <w:rsid w:val="00EF6846"/>
    <w:rsid w:val="00EF6A3A"/>
    <w:rsid w:val="00EF6A7E"/>
    <w:rsid w:val="00EF6C07"/>
    <w:rsid w:val="00EF6CA3"/>
    <w:rsid w:val="00EF6CC9"/>
    <w:rsid w:val="00EF6D6C"/>
    <w:rsid w:val="00EF6F39"/>
    <w:rsid w:val="00EF6FDD"/>
    <w:rsid w:val="00EF7095"/>
    <w:rsid w:val="00EF710F"/>
    <w:rsid w:val="00EF720B"/>
    <w:rsid w:val="00EF7271"/>
    <w:rsid w:val="00EF72FB"/>
    <w:rsid w:val="00EF742E"/>
    <w:rsid w:val="00EF74E6"/>
    <w:rsid w:val="00EF7584"/>
    <w:rsid w:val="00EF75C8"/>
    <w:rsid w:val="00EF77EE"/>
    <w:rsid w:val="00EF797D"/>
    <w:rsid w:val="00EF79C5"/>
    <w:rsid w:val="00EF7B77"/>
    <w:rsid w:val="00EF7B8F"/>
    <w:rsid w:val="00EF7C3C"/>
    <w:rsid w:val="00EF7CDD"/>
    <w:rsid w:val="00EF7D43"/>
    <w:rsid w:val="00EF7D86"/>
    <w:rsid w:val="00EF7DA8"/>
    <w:rsid w:val="00EF7E6E"/>
    <w:rsid w:val="00EF7FAB"/>
    <w:rsid w:val="00EF7FF5"/>
    <w:rsid w:val="00F0010C"/>
    <w:rsid w:val="00F00299"/>
    <w:rsid w:val="00F004AD"/>
    <w:rsid w:val="00F0052B"/>
    <w:rsid w:val="00F006D3"/>
    <w:rsid w:val="00F006DC"/>
    <w:rsid w:val="00F00802"/>
    <w:rsid w:val="00F0093A"/>
    <w:rsid w:val="00F00A3E"/>
    <w:rsid w:val="00F00B30"/>
    <w:rsid w:val="00F00BDB"/>
    <w:rsid w:val="00F00CCF"/>
    <w:rsid w:val="00F0113C"/>
    <w:rsid w:val="00F01309"/>
    <w:rsid w:val="00F01321"/>
    <w:rsid w:val="00F0159A"/>
    <w:rsid w:val="00F016B4"/>
    <w:rsid w:val="00F01765"/>
    <w:rsid w:val="00F017E9"/>
    <w:rsid w:val="00F018F2"/>
    <w:rsid w:val="00F01A06"/>
    <w:rsid w:val="00F01A9F"/>
    <w:rsid w:val="00F01AB9"/>
    <w:rsid w:val="00F01B2B"/>
    <w:rsid w:val="00F01BBB"/>
    <w:rsid w:val="00F01C85"/>
    <w:rsid w:val="00F01CA7"/>
    <w:rsid w:val="00F01EA1"/>
    <w:rsid w:val="00F02007"/>
    <w:rsid w:val="00F0228E"/>
    <w:rsid w:val="00F02368"/>
    <w:rsid w:val="00F0244F"/>
    <w:rsid w:val="00F02632"/>
    <w:rsid w:val="00F02670"/>
    <w:rsid w:val="00F02721"/>
    <w:rsid w:val="00F02802"/>
    <w:rsid w:val="00F029A8"/>
    <w:rsid w:val="00F02A35"/>
    <w:rsid w:val="00F02A7C"/>
    <w:rsid w:val="00F02AC8"/>
    <w:rsid w:val="00F02AEC"/>
    <w:rsid w:val="00F02C37"/>
    <w:rsid w:val="00F02C7A"/>
    <w:rsid w:val="00F02CA7"/>
    <w:rsid w:val="00F02D3D"/>
    <w:rsid w:val="00F02D7C"/>
    <w:rsid w:val="00F02DEB"/>
    <w:rsid w:val="00F02F1D"/>
    <w:rsid w:val="00F03035"/>
    <w:rsid w:val="00F03259"/>
    <w:rsid w:val="00F032F2"/>
    <w:rsid w:val="00F03305"/>
    <w:rsid w:val="00F0339A"/>
    <w:rsid w:val="00F033A5"/>
    <w:rsid w:val="00F033AD"/>
    <w:rsid w:val="00F033F9"/>
    <w:rsid w:val="00F03425"/>
    <w:rsid w:val="00F03472"/>
    <w:rsid w:val="00F034EB"/>
    <w:rsid w:val="00F03620"/>
    <w:rsid w:val="00F03744"/>
    <w:rsid w:val="00F03762"/>
    <w:rsid w:val="00F03771"/>
    <w:rsid w:val="00F038A1"/>
    <w:rsid w:val="00F03981"/>
    <w:rsid w:val="00F03B35"/>
    <w:rsid w:val="00F03BDB"/>
    <w:rsid w:val="00F03DAC"/>
    <w:rsid w:val="00F03EF2"/>
    <w:rsid w:val="00F04188"/>
    <w:rsid w:val="00F0433A"/>
    <w:rsid w:val="00F0473E"/>
    <w:rsid w:val="00F047F4"/>
    <w:rsid w:val="00F04853"/>
    <w:rsid w:val="00F04B79"/>
    <w:rsid w:val="00F04C7C"/>
    <w:rsid w:val="00F04DE1"/>
    <w:rsid w:val="00F04E37"/>
    <w:rsid w:val="00F050F4"/>
    <w:rsid w:val="00F05546"/>
    <w:rsid w:val="00F055F1"/>
    <w:rsid w:val="00F05630"/>
    <w:rsid w:val="00F05647"/>
    <w:rsid w:val="00F057D6"/>
    <w:rsid w:val="00F057E2"/>
    <w:rsid w:val="00F0597F"/>
    <w:rsid w:val="00F05B52"/>
    <w:rsid w:val="00F05BDB"/>
    <w:rsid w:val="00F05E7D"/>
    <w:rsid w:val="00F05F91"/>
    <w:rsid w:val="00F06023"/>
    <w:rsid w:val="00F06103"/>
    <w:rsid w:val="00F06261"/>
    <w:rsid w:val="00F0635E"/>
    <w:rsid w:val="00F064DF"/>
    <w:rsid w:val="00F06641"/>
    <w:rsid w:val="00F066D8"/>
    <w:rsid w:val="00F06713"/>
    <w:rsid w:val="00F06766"/>
    <w:rsid w:val="00F0690B"/>
    <w:rsid w:val="00F0691D"/>
    <w:rsid w:val="00F06958"/>
    <w:rsid w:val="00F06A83"/>
    <w:rsid w:val="00F06B45"/>
    <w:rsid w:val="00F06BBE"/>
    <w:rsid w:val="00F06BE0"/>
    <w:rsid w:val="00F06C11"/>
    <w:rsid w:val="00F06C39"/>
    <w:rsid w:val="00F06D8B"/>
    <w:rsid w:val="00F06DF0"/>
    <w:rsid w:val="00F06F43"/>
    <w:rsid w:val="00F07002"/>
    <w:rsid w:val="00F0717C"/>
    <w:rsid w:val="00F072A9"/>
    <w:rsid w:val="00F07316"/>
    <w:rsid w:val="00F074C0"/>
    <w:rsid w:val="00F075BB"/>
    <w:rsid w:val="00F076C1"/>
    <w:rsid w:val="00F078AF"/>
    <w:rsid w:val="00F079B1"/>
    <w:rsid w:val="00F07A28"/>
    <w:rsid w:val="00F07A40"/>
    <w:rsid w:val="00F07A46"/>
    <w:rsid w:val="00F07B3B"/>
    <w:rsid w:val="00F07B63"/>
    <w:rsid w:val="00F07BA4"/>
    <w:rsid w:val="00F07BF8"/>
    <w:rsid w:val="00F07D7B"/>
    <w:rsid w:val="00F07F25"/>
    <w:rsid w:val="00F07F38"/>
    <w:rsid w:val="00F07F65"/>
    <w:rsid w:val="00F100C2"/>
    <w:rsid w:val="00F100C9"/>
    <w:rsid w:val="00F1024A"/>
    <w:rsid w:val="00F10299"/>
    <w:rsid w:val="00F102F5"/>
    <w:rsid w:val="00F10307"/>
    <w:rsid w:val="00F1038E"/>
    <w:rsid w:val="00F103DF"/>
    <w:rsid w:val="00F10493"/>
    <w:rsid w:val="00F10906"/>
    <w:rsid w:val="00F1091F"/>
    <w:rsid w:val="00F10A53"/>
    <w:rsid w:val="00F10A74"/>
    <w:rsid w:val="00F10A75"/>
    <w:rsid w:val="00F10AC1"/>
    <w:rsid w:val="00F10C5C"/>
    <w:rsid w:val="00F10CF6"/>
    <w:rsid w:val="00F10D01"/>
    <w:rsid w:val="00F10D9C"/>
    <w:rsid w:val="00F10DDA"/>
    <w:rsid w:val="00F10E11"/>
    <w:rsid w:val="00F10EA1"/>
    <w:rsid w:val="00F10EC8"/>
    <w:rsid w:val="00F10F1A"/>
    <w:rsid w:val="00F10FF0"/>
    <w:rsid w:val="00F11048"/>
    <w:rsid w:val="00F1104C"/>
    <w:rsid w:val="00F11135"/>
    <w:rsid w:val="00F1120F"/>
    <w:rsid w:val="00F11681"/>
    <w:rsid w:val="00F118A4"/>
    <w:rsid w:val="00F118EB"/>
    <w:rsid w:val="00F118EC"/>
    <w:rsid w:val="00F118FB"/>
    <w:rsid w:val="00F1190C"/>
    <w:rsid w:val="00F11997"/>
    <w:rsid w:val="00F11A31"/>
    <w:rsid w:val="00F11B17"/>
    <w:rsid w:val="00F11B4C"/>
    <w:rsid w:val="00F11CF2"/>
    <w:rsid w:val="00F12022"/>
    <w:rsid w:val="00F12080"/>
    <w:rsid w:val="00F12363"/>
    <w:rsid w:val="00F123B8"/>
    <w:rsid w:val="00F123E8"/>
    <w:rsid w:val="00F124B8"/>
    <w:rsid w:val="00F12696"/>
    <w:rsid w:val="00F1272B"/>
    <w:rsid w:val="00F12827"/>
    <w:rsid w:val="00F128DA"/>
    <w:rsid w:val="00F129BC"/>
    <w:rsid w:val="00F12A25"/>
    <w:rsid w:val="00F12A3D"/>
    <w:rsid w:val="00F12B37"/>
    <w:rsid w:val="00F12DF0"/>
    <w:rsid w:val="00F12FB0"/>
    <w:rsid w:val="00F1300F"/>
    <w:rsid w:val="00F130CD"/>
    <w:rsid w:val="00F131E8"/>
    <w:rsid w:val="00F132DB"/>
    <w:rsid w:val="00F1343E"/>
    <w:rsid w:val="00F1345E"/>
    <w:rsid w:val="00F136FE"/>
    <w:rsid w:val="00F1375A"/>
    <w:rsid w:val="00F137B7"/>
    <w:rsid w:val="00F137BF"/>
    <w:rsid w:val="00F139FE"/>
    <w:rsid w:val="00F13AD4"/>
    <w:rsid w:val="00F13B48"/>
    <w:rsid w:val="00F13C42"/>
    <w:rsid w:val="00F13D5D"/>
    <w:rsid w:val="00F13E9D"/>
    <w:rsid w:val="00F13EAC"/>
    <w:rsid w:val="00F13EE2"/>
    <w:rsid w:val="00F13F1A"/>
    <w:rsid w:val="00F13F82"/>
    <w:rsid w:val="00F1408A"/>
    <w:rsid w:val="00F140B4"/>
    <w:rsid w:val="00F1414E"/>
    <w:rsid w:val="00F14166"/>
    <w:rsid w:val="00F1423F"/>
    <w:rsid w:val="00F14490"/>
    <w:rsid w:val="00F145A5"/>
    <w:rsid w:val="00F148F5"/>
    <w:rsid w:val="00F149B6"/>
    <w:rsid w:val="00F149DA"/>
    <w:rsid w:val="00F14A00"/>
    <w:rsid w:val="00F14AC7"/>
    <w:rsid w:val="00F14C34"/>
    <w:rsid w:val="00F14CB9"/>
    <w:rsid w:val="00F14DCB"/>
    <w:rsid w:val="00F14E04"/>
    <w:rsid w:val="00F14E22"/>
    <w:rsid w:val="00F14E41"/>
    <w:rsid w:val="00F14EFC"/>
    <w:rsid w:val="00F14F3A"/>
    <w:rsid w:val="00F15092"/>
    <w:rsid w:val="00F15183"/>
    <w:rsid w:val="00F152AD"/>
    <w:rsid w:val="00F152BD"/>
    <w:rsid w:val="00F155BF"/>
    <w:rsid w:val="00F155DA"/>
    <w:rsid w:val="00F15716"/>
    <w:rsid w:val="00F15791"/>
    <w:rsid w:val="00F15892"/>
    <w:rsid w:val="00F159F2"/>
    <w:rsid w:val="00F15B76"/>
    <w:rsid w:val="00F15BBB"/>
    <w:rsid w:val="00F15CC3"/>
    <w:rsid w:val="00F15DDF"/>
    <w:rsid w:val="00F15EE4"/>
    <w:rsid w:val="00F15F2F"/>
    <w:rsid w:val="00F1602E"/>
    <w:rsid w:val="00F1618E"/>
    <w:rsid w:val="00F162A6"/>
    <w:rsid w:val="00F16353"/>
    <w:rsid w:val="00F16497"/>
    <w:rsid w:val="00F16973"/>
    <w:rsid w:val="00F169F3"/>
    <w:rsid w:val="00F16A3C"/>
    <w:rsid w:val="00F16AD0"/>
    <w:rsid w:val="00F16B76"/>
    <w:rsid w:val="00F16C31"/>
    <w:rsid w:val="00F16D2E"/>
    <w:rsid w:val="00F17101"/>
    <w:rsid w:val="00F1714B"/>
    <w:rsid w:val="00F17158"/>
    <w:rsid w:val="00F1717C"/>
    <w:rsid w:val="00F17245"/>
    <w:rsid w:val="00F17277"/>
    <w:rsid w:val="00F172D1"/>
    <w:rsid w:val="00F17412"/>
    <w:rsid w:val="00F17413"/>
    <w:rsid w:val="00F17525"/>
    <w:rsid w:val="00F17547"/>
    <w:rsid w:val="00F17614"/>
    <w:rsid w:val="00F17768"/>
    <w:rsid w:val="00F17791"/>
    <w:rsid w:val="00F177CB"/>
    <w:rsid w:val="00F177DE"/>
    <w:rsid w:val="00F1786B"/>
    <w:rsid w:val="00F17935"/>
    <w:rsid w:val="00F17A68"/>
    <w:rsid w:val="00F17AD8"/>
    <w:rsid w:val="00F17B61"/>
    <w:rsid w:val="00F17C5B"/>
    <w:rsid w:val="00F17CB4"/>
    <w:rsid w:val="00F17D44"/>
    <w:rsid w:val="00F17D81"/>
    <w:rsid w:val="00F17DC8"/>
    <w:rsid w:val="00F17DF1"/>
    <w:rsid w:val="00F17E59"/>
    <w:rsid w:val="00F17F4F"/>
    <w:rsid w:val="00F2003A"/>
    <w:rsid w:val="00F201B5"/>
    <w:rsid w:val="00F202CE"/>
    <w:rsid w:val="00F20315"/>
    <w:rsid w:val="00F20598"/>
    <w:rsid w:val="00F209E0"/>
    <w:rsid w:val="00F20A97"/>
    <w:rsid w:val="00F20DB1"/>
    <w:rsid w:val="00F20FDA"/>
    <w:rsid w:val="00F213A6"/>
    <w:rsid w:val="00F21455"/>
    <w:rsid w:val="00F21492"/>
    <w:rsid w:val="00F217C9"/>
    <w:rsid w:val="00F217D6"/>
    <w:rsid w:val="00F217E7"/>
    <w:rsid w:val="00F218D6"/>
    <w:rsid w:val="00F21997"/>
    <w:rsid w:val="00F219A6"/>
    <w:rsid w:val="00F21A74"/>
    <w:rsid w:val="00F21C15"/>
    <w:rsid w:val="00F21CD6"/>
    <w:rsid w:val="00F21E75"/>
    <w:rsid w:val="00F21E91"/>
    <w:rsid w:val="00F2200D"/>
    <w:rsid w:val="00F22013"/>
    <w:rsid w:val="00F2208F"/>
    <w:rsid w:val="00F221CA"/>
    <w:rsid w:val="00F222D4"/>
    <w:rsid w:val="00F22502"/>
    <w:rsid w:val="00F2265D"/>
    <w:rsid w:val="00F226B1"/>
    <w:rsid w:val="00F22769"/>
    <w:rsid w:val="00F227D7"/>
    <w:rsid w:val="00F229BE"/>
    <w:rsid w:val="00F22A48"/>
    <w:rsid w:val="00F22ADA"/>
    <w:rsid w:val="00F22B68"/>
    <w:rsid w:val="00F22D00"/>
    <w:rsid w:val="00F22D14"/>
    <w:rsid w:val="00F22E36"/>
    <w:rsid w:val="00F22E9F"/>
    <w:rsid w:val="00F22FEE"/>
    <w:rsid w:val="00F22FFC"/>
    <w:rsid w:val="00F231C6"/>
    <w:rsid w:val="00F23246"/>
    <w:rsid w:val="00F233E3"/>
    <w:rsid w:val="00F2342E"/>
    <w:rsid w:val="00F235BC"/>
    <w:rsid w:val="00F23661"/>
    <w:rsid w:val="00F236C5"/>
    <w:rsid w:val="00F23939"/>
    <w:rsid w:val="00F23A53"/>
    <w:rsid w:val="00F23B28"/>
    <w:rsid w:val="00F23B6D"/>
    <w:rsid w:val="00F23B80"/>
    <w:rsid w:val="00F23B96"/>
    <w:rsid w:val="00F23BD3"/>
    <w:rsid w:val="00F23C6F"/>
    <w:rsid w:val="00F23F0D"/>
    <w:rsid w:val="00F23F15"/>
    <w:rsid w:val="00F23FD7"/>
    <w:rsid w:val="00F240B8"/>
    <w:rsid w:val="00F241D4"/>
    <w:rsid w:val="00F24220"/>
    <w:rsid w:val="00F2425C"/>
    <w:rsid w:val="00F2434C"/>
    <w:rsid w:val="00F243AA"/>
    <w:rsid w:val="00F2445B"/>
    <w:rsid w:val="00F24774"/>
    <w:rsid w:val="00F24799"/>
    <w:rsid w:val="00F247F9"/>
    <w:rsid w:val="00F2480E"/>
    <w:rsid w:val="00F249B5"/>
    <w:rsid w:val="00F24A93"/>
    <w:rsid w:val="00F24AE8"/>
    <w:rsid w:val="00F24AF3"/>
    <w:rsid w:val="00F24CAF"/>
    <w:rsid w:val="00F24D99"/>
    <w:rsid w:val="00F24E46"/>
    <w:rsid w:val="00F24E75"/>
    <w:rsid w:val="00F24FF7"/>
    <w:rsid w:val="00F25199"/>
    <w:rsid w:val="00F251F3"/>
    <w:rsid w:val="00F252E7"/>
    <w:rsid w:val="00F2545C"/>
    <w:rsid w:val="00F254AD"/>
    <w:rsid w:val="00F25530"/>
    <w:rsid w:val="00F25683"/>
    <w:rsid w:val="00F2570E"/>
    <w:rsid w:val="00F25719"/>
    <w:rsid w:val="00F2574C"/>
    <w:rsid w:val="00F258D5"/>
    <w:rsid w:val="00F25ADA"/>
    <w:rsid w:val="00F25C73"/>
    <w:rsid w:val="00F25C84"/>
    <w:rsid w:val="00F25CAF"/>
    <w:rsid w:val="00F25D6F"/>
    <w:rsid w:val="00F25E81"/>
    <w:rsid w:val="00F25F28"/>
    <w:rsid w:val="00F25F45"/>
    <w:rsid w:val="00F2629A"/>
    <w:rsid w:val="00F26398"/>
    <w:rsid w:val="00F2650E"/>
    <w:rsid w:val="00F26558"/>
    <w:rsid w:val="00F265C9"/>
    <w:rsid w:val="00F268C1"/>
    <w:rsid w:val="00F26902"/>
    <w:rsid w:val="00F26970"/>
    <w:rsid w:val="00F26A58"/>
    <w:rsid w:val="00F26BF2"/>
    <w:rsid w:val="00F26BF3"/>
    <w:rsid w:val="00F26C7E"/>
    <w:rsid w:val="00F26C7F"/>
    <w:rsid w:val="00F26DBC"/>
    <w:rsid w:val="00F26FE1"/>
    <w:rsid w:val="00F27021"/>
    <w:rsid w:val="00F270D1"/>
    <w:rsid w:val="00F270D7"/>
    <w:rsid w:val="00F271E3"/>
    <w:rsid w:val="00F272DB"/>
    <w:rsid w:val="00F275B3"/>
    <w:rsid w:val="00F27614"/>
    <w:rsid w:val="00F27697"/>
    <w:rsid w:val="00F276DF"/>
    <w:rsid w:val="00F277DB"/>
    <w:rsid w:val="00F27AB5"/>
    <w:rsid w:val="00F27B7E"/>
    <w:rsid w:val="00F27C53"/>
    <w:rsid w:val="00F27F6D"/>
    <w:rsid w:val="00F30031"/>
    <w:rsid w:val="00F301C5"/>
    <w:rsid w:val="00F3038D"/>
    <w:rsid w:val="00F30415"/>
    <w:rsid w:val="00F3044B"/>
    <w:rsid w:val="00F3045E"/>
    <w:rsid w:val="00F3060D"/>
    <w:rsid w:val="00F30658"/>
    <w:rsid w:val="00F3071E"/>
    <w:rsid w:val="00F308A9"/>
    <w:rsid w:val="00F308CE"/>
    <w:rsid w:val="00F309C1"/>
    <w:rsid w:val="00F309F1"/>
    <w:rsid w:val="00F30A29"/>
    <w:rsid w:val="00F30A71"/>
    <w:rsid w:val="00F30B77"/>
    <w:rsid w:val="00F30C96"/>
    <w:rsid w:val="00F30EFB"/>
    <w:rsid w:val="00F30FE4"/>
    <w:rsid w:val="00F3118F"/>
    <w:rsid w:val="00F3125A"/>
    <w:rsid w:val="00F31287"/>
    <w:rsid w:val="00F312A4"/>
    <w:rsid w:val="00F312AE"/>
    <w:rsid w:val="00F31402"/>
    <w:rsid w:val="00F316BF"/>
    <w:rsid w:val="00F3173C"/>
    <w:rsid w:val="00F31758"/>
    <w:rsid w:val="00F3176B"/>
    <w:rsid w:val="00F317B0"/>
    <w:rsid w:val="00F31939"/>
    <w:rsid w:val="00F31959"/>
    <w:rsid w:val="00F31A43"/>
    <w:rsid w:val="00F31A4D"/>
    <w:rsid w:val="00F31D41"/>
    <w:rsid w:val="00F31E71"/>
    <w:rsid w:val="00F31F28"/>
    <w:rsid w:val="00F31F61"/>
    <w:rsid w:val="00F32068"/>
    <w:rsid w:val="00F32072"/>
    <w:rsid w:val="00F32090"/>
    <w:rsid w:val="00F322B3"/>
    <w:rsid w:val="00F3230D"/>
    <w:rsid w:val="00F323B3"/>
    <w:rsid w:val="00F323B4"/>
    <w:rsid w:val="00F324A8"/>
    <w:rsid w:val="00F324C4"/>
    <w:rsid w:val="00F32539"/>
    <w:rsid w:val="00F325CB"/>
    <w:rsid w:val="00F32616"/>
    <w:rsid w:val="00F32622"/>
    <w:rsid w:val="00F326F8"/>
    <w:rsid w:val="00F3275B"/>
    <w:rsid w:val="00F327FA"/>
    <w:rsid w:val="00F32989"/>
    <w:rsid w:val="00F3298D"/>
    <w:rsid w:val="00F32ACE"/>
    <w:rsid w:val="00F32ADA"/>
    <w:rsid w:val="00F32C5F"/>
    <w:rsid w:val="00F32C9F"/>
    <w:rsid w:val="00F32CC0"/>
    <w:rsid w:val="00F32D67"/>
    <w:rsid w:val="00F32E9B"/>
    <w:rsid w:val="00F32EF5"/>
    <w:rsid w:val="00F33086"/>
    <w:rsid w:val="00F33094"/>
    <w:rsid w:val="00F330B0"/>
    <w:rsid w:val="00F33148"/>
    <w:rsid w:val="00F331A9"/>
    <w:rsid w:val="00F33286"/>
    <w:rsid w:val="00F334BE"/>
    <w:rsid w:val="00F334E7"/>
    <w:rsid w:val="00F33591"/>
    <w:rsid w:val="00F337A5"/>
    <w:rsid w:val="00F33806"/>
    <w:rsid w:val="00F3398D"/>
    <w:rsid w:val="00F33A32"/>
    <w:rsid w:val="00F33C7D"/>
    <w:rsid w:val="00F33CC0"/>
    <w:rsid w:val="00F33D3B"/>
    <w:rsid w:val="00F33DDF"/>
    <w:rsid w:val="00F3410C"/>
    <w:rsid w:val="00F34335"/>
    <w:rsid w:val="00F34611"/>
    <w:rsid w:val="00F34681"/>
    <w:rsid w:val="00F3469E"/>
    <w:rsid w:val="00F3496E"/>
    <w:rsid w:val="00F349A6"/>
    <w:rsid w:val="00F34B3F"/>
    <w:rsid w:val="00F34D7F"/>
    <w:rsid w:val="00F34DD2"/>
    <w:rsid w:val="00F34EF4"/>
    <w:rsid w:val="00F34FE6"/>
    <w:rsid w:val="00F3515E"/>
    <w:rsid w:val="00F351F2"/>
    <w:rsid w:val="00F3520D"/>
    <w:rsid w:val="00F352F8"/>
    <w:rsid w:val="00F35518"/>
    <w:rsid w:val="00F358CE"/>
    <w:rsid w:val="00F358D4"/>
    <w:rsid w:val="00F3590F"/>
    <w:rsid w:val="00F35BA5"/>
    <w:rsid w:val="00F35C10"/>
    <w:rsid w:val="00F35D16"/>
    <w:rsid w:val="00F35D1B"/>
    <w:rsid w:val="00F35D28"/>
    <w:rsid w:val="00F35D55"/>
    <w:rsid w:val="00F35DBC"/>
    <w:rsid w:val="00F35E85"/>
    <w:rsid w:val="00F35EF1"/>
    <w:rsid w:val="00F35F41"/>
    <w:rsid w:val="00F35FA2"/>
    <w:rsid w:val="00F35FAA"/>
    <w:rsid w:val="00F3605A"/>
    <w:rsid w:val="00F36171"/>
    <w:rsid w:val="00F363D1"/>
    <w:rsid w:val="00F365BB"/>
    <w:rsid w:val="00F3688B"/>
    <w:rsid w:val="00F368A1"/>
    <w:rsid w:val="00F36B86"/>
    <w:rsid w:val="00F36C5A"/>
    <w:rsid w:val="00F36CBD"/>
    <w:rsid w:val="00F36E0D"/>
    <w:rsid w:val="00F36ED3"/>
    <w:rsid w:val="00F370F3"/>
    <w:rsid w:val="00F3732D"/>
    <w:rsid w:val="00F373C1"/>
    <w:rsid w:val="00F374A6"/>
    <w:rsid w:val="00F3761F"/>
    <w:rsid w:val="00F3770B"/>
    <w:rsid w:val="00F379C3"/>
    <w:rsid w:val="00F37A47"/>
    <w:rsid w:val="00F37A7C"/>
    <w:rsid w:val="00F37C2E"/>
    <w:rsid w:val="00F37CCE"/>
    <w:rsid w:val="00F37DAA"/>
    <w:rsid w:val="00F37F01"/>
    <w:rsid w:val="00F404BE"/>
    <w:rsid w:val="00F404FB"/>
    <w:rsid w:val="00F40632"/>
    <w:rsid w:val="00F40768"/>
    <w:rsid w:val="00F4077B"/>
    <w:rsid w:val="00F407A4"/>
    <w:rsid w:val="00F408BF"/>
    <w:rsid w:val="00F40A9C"/>
    <w:rsid w:val="00F40D58"/>
    <w:rsid w:val="00F40DAD"/>
    <w:rsid w:val="00F40DCB"/>
    <w:rsid w:val="00F40E02"/>
    <w:rsid w:val="00F40E20"/>
    <w:rsid w:val="00F40F9D"/>
    <w:rsid w:val="00F4102A"/>
    <w:rsid w:val="00F4119A"/>
    <w:rsid w:val="00F41277"/>
    <w:rsid w:val="00F41284"/>
    <w:rsid w:val="00F412AF"/>
    <w:rsid w:val="00F412B3"/>
    <w:rsid w:val="00F4134C"/>
    <w:rsid w:val="00F41355"/>
    <w:rsid w:val="00F4145B"/>
    <w:rsid w:val="00F414A8"/>
    <w:rsid w:val="00F41673"/>
    <w:rsid w:val="00F41693"/>
    <w:rsid w:val="00F418A2"/>
    <w:rsid w:val="00F41A0D"/>
    <w:rsid w:val="00F41AAB"/>
    <w:rsid w:val="00F41C78"/>
    <w:rsid w:val="00F41CFD"/>
    <w:rsid w:val="00F41D05"/>
    <w:rsid w:val="00F41DF7"/>
    <w:rsid w:val="00F41E1F"/>
    <w:rsid w:val="00F41FCC"/>
    <w:rsid w:val="00F41FD9"/>
    <w:rsid w:val="00F42094"/>
    <w:rsid w:val="00F4219F"/>
    <w:rsid w:val="00F42302"/>
    <w:rsid w:val="00F4231F"/>
    <w:rsid w:val="00F4242E"/>
    <w:rsid w:val="00F424EA"/>
    <w:rsid w:val="00F425B4"/>
    <w:rsid w:val="00F42668"/>
    <w:rsid w:val="00F42675"/>
    <w:rsid w:val="00F42719"/>
    <w:rsid w:val="00F4271D"/>
    <w:rsid w:val="00F42960"/>
    <w:rsid w:val="00F42972"/>
    <w:rsid w:val="00F429A3"/>
    <w:rsid w:val="00F429FD"/>
    <w:rsid w:val="00F42A1E"/>
    <w:rsid w:val="00F42A23"/>
    <w:rsid w:val="00F42B3A"/>
    <w:rsid w:val="00F42B9E"/>
    <w:rsid w:val="00F42BCE"/>
    <w:rsid w:val="00F42CB4"/>
    <w:rsid w:val="00F42D12"/>
    <w:rsid w:val="00F42DCA"/>
    <w:rsid w:val="00F42EB6"/>
    <w:rsid w:val="00F43064"/>
    <w:rsid w:val="00F431CC"/>
    <w:rsid w:val="00F432A9"/>
    <w:rsid w:val="00F432F2"/>
    <w:rsid w:val="00F433C7"/>
    <w:rsid w:val="00F4343E"/>
    <w:rsid w:val="00F43492"/>
    <w:rsid w:val="00F43545"/>
    <w:rsid w:val="00F4365B"/>
    <w:rsid w:val="00F43686"/>
    <w:rsid w:val="00F43789"/>
    <w:rsid w:val="00F43816"/>
    <w:rsid w:val="00F4399E"/>
    <w:rsid w:val="00F43A58"/>
    <w:rsid w:val="00F43B1D"/>
    <w:rsid w:val="00F43BB9"/>
    <w:rsid w:val="00F43BEB"/>
    <w:rsid w:val="00F43CAF"/>
    <w:rsid w:val="00F43CBA"/>
    <w:rsid w:val="00F43CEA"/>
    <w:rsid w:val="00F43D7A"/>
    <w:rsid w:val="00F43FA9"/>
    <w:rsid w:val="00F43FB3"/>
    <w:rsid w:val="00F43FC6"/>
    <w:rsid w:val="00F44041"/>
    <w:rsid w:val="00F4406D"/>
    <w:rsid w:val="00F44074"/>
    <w:rsid w:val="00F440FC"/>
    <w:rsid w:val="00F44118"/>
    <w:rsid w:val="00F4417B"/>
    <w:rsid w:val="00F4422D"/>
    <w:rsid w:val="00F443B6"/>
    <w:rsid w:val="00F4444C"/>
    <w:rsid w:val="00F44452"/>
    <w:rsid w:val="00F444A5"/>
    <w:rsid w:val="00F44509"/>
    <w:rsid w:val="00F446BB"/>
    <w:rsid w:val="00F44871"/>
    <w:rsid w:val="00F44A01"/>
    <w:rsid w:val="00F44C25"/>
    <w:rsid w:val="00F44C76"/>
    <w:rsid w:val="00F44D07"/>
    <w:rsid w:val="00F44D0A"/>
    <w:rsid w:val="00F44D77"/>
    <w:rsid w:val="00F44DEB"/>
    <w:rsid w:val="00F44E3B"/>
    <w:rsid w:val="00F44F20"/>
    <w:rsid w:val="00F450BA"/>
    <w:rsid w:val="00F45182"/>
    <w:rsid w:val="00F4522A"/>
    <w:rsid w:val="00F45252"/>
    <w:rsid w:val="00F45418"/>
    <w:rsid w:val="00F45475"/>
    <w:rsid w:val="00F4552E"/>
    <w:rsid w:val="00F45596"/>
    <w:rsid w:val="00F4560C"/>
    <w:rsid w:val="00F4571A"/>
    <w:rsid w:val="00F459B7"/>
    <w:rsid w:val="00F459FF"/>
    <w:rsid w:val="00F45ACD"/>
    <w:rsid w:val="00F45CC0"/>
    <w:rsid w:val="00F45D6E"/>
    <w:rsid w:val="00F45FAB"/>
    <w:rsid w:val="00F4600C"/>
    <w:rsid w:val="00F4602C"/>
    <w:rsid w:val="00F46192"/>
    <w:rsid w:val="00F463F3"/>
    <w:rsid w:val="00F464C8"/>
    <w:rsid w:val="00F465DD"/>
    <w:rsid w:val="00F46884"/>
    <w:rsid w:val="00F469DD"/>
    <w:rsid w:val="00F469E7"/>
    <w:rsid w:val="00F469F8"/>
    <w:rsid w:val="00F46A83"/>
    <w:rsid w:val="00F46AA7"/>
    <w:rsid w:val="00F46BFB"/>
    <w:rsid w:val="00F46C88"/>
    <w:rsid w:val="00F46F1D"/>
    <w:rsid w:val="00F46FF7"/>
    <w:rsid w:val="00F46FFC"/>
    <w:rsid w:val="00F47021"/>
    <w:rsid w:val="00F4702D"/>
    <w:rsid w:val="00F47407"/>
    <w:rsid w:val="00F4744E"/>
    <w:rsid w:val="00F4756D"/>
    <w:rsid w:val="00F475B3"/>
    <w:rsid w:val="00F479A6"/>
    <w:rsid w:val="00F47B4A"/>
    <w:rsid w:val="00F47B97"/>
    <w:rsid w:val="00F47C26"/>
    <w:rsid w:val="00F47CB8"/>
    <w:rsid w:val="00F47EEF"/>
    <w:rsid w:val="00F47F02"/>
    <w:rsid w:val="00F47FAE"/>
    <w:rsid w:val="00F47FF5"/>
    <w:rsid w:val="00F50035"/>
    <w:rsid w:val="00F5007A"/>
    <w:rsid w:val="00F50261"/>
    <w:rsid w:val="00F502E1"/>
    <w:rsid w:val="00F504C1"/>
    <w:rsid w:val="00F50520"/>
    <w:rsid w:val="00F50620"/>
    <w:rsid w:val="00F508BD"/>
    <w:rsid w:val="00F50E1D"/>
    <w:rsid w:val="00F50E2B"/>
    <w:rsid w:val="00F50E8F"/>
    <w:rsid w:val="00F50EE2"/>
    <w:rsid w:val="00F50F9F"/>
    <w:rsid w:val="00F511BA"/>
    <w:rsid w:val="00F5136F"/>
    <w:rsid w:val="00F51532"/>
    <w:rsid w:val="00F51573"/>
    <w:rsid w:val="00F516A4"/>
    <w:rsid w:val="00F5178B"/>
    <w:rsid w:val="00F518AC"/>
    <w:rsid w:val="00F5198A"/>
    <w:rsid w:val="00F51A26"/>
    <w:rsid w:val="00F51B74"/>
    <w:rsid w:val="00F51B78"/>
    <w:rsid w:val="00F51B9F"/>
    <w:rsid w:val="00F51D65"/>
    <w:rsid w:val="00F51DB6"/>
    <w:rsid w:val="00F51EEE"/>
    <w:rsid w:val="00F52067"/>
    <w:rsid w:val="00F52338"/>
    <w:rsid w:val="00F52680"/>
    <w:rsid w:val="00F526E1"/>
    <w:rsid w:val="00F52739"/>
    <w:rsid w:val="00F52780"/>
    <w:rsid w:val="00F527E8"/>
    <w:rsid w:val="00F5285D"/>
    <w:rsid w:val="00F528AF"/>
    <w:rsid w:val="00F5292C"/>
    <w:rsid w:val="00F52943"/>
    <w:rsid w:val="00F529B4"/>
    <w:rsid w:val="00F52A36"/>
    <w:rsid w:val="00F52BAF"/>
    <w:rsid w:val="00F52BF1"/>
    <w:rsid w:val="00F52CD0"/>
    <w:rsid w:val="00F52D64"/>
    <w:rsid w:val="00F53080"/>
    <w:rsid w:val="00F5314A"/>
    <w:rsid w:val="00F53277"/>
    <w:rsid w:val="00F5348A"/>
    <w:rsid w:val="00F534CA"/>
    <w:rsid w:val="00F53729"/>
    <w:rsid w:val="00F53817"/>
    <w:rsid w:val="00F53B35"/>
    <w:rsid w:val="00F53BC5"/>
    <w:rsid w:val="00F53C0C"/>
    <w:rsid w:val="00F53CEF"/>
    <w:rsid w:val="00F53D1D"/>
    <w:rsid w:val="00F53EB0"/>
    <w:rsid w:val="00F53F85"/>
    <w:rsid w:val="00F53FFB"/>
    <w:rsid w:val="00F54152"/>
    <w:rsid w:val="00F54237"/>
    <w:rsid w:val="00F5423E"/>
    <w:rsid w:val="00F54304"/>
    <w:rsid w:val="00F54331"/>
    <w:rsid w:val="00F54357"/>
    <w:rsid w:val="00F54368"/>
    <w:rsid w:val="00F5440F"/>
    <w:rsid w:val="00F54494"/>
    <w:rsid w:val="00F544CC"/>
    <w:rsid w:val="00F545A5"/>
    <w:rsid w:val="00F54715"/>
    <w:rsid w:val="00F54A16"/>
    <w:rsid w:val="00F54A45"/>
    <w:rsid w:val="00F54AF3"/>
    <w:rsid w:val="00F54AF6"/>
    <w:rsid w:val="00F54C7C"/>
    <w:rsid w:val="00F54CB1"/>
    <w:rsid w:val="00F54CFD"/>
    <w:rsid w:val="00F54F62"/>
    <w:rsid w:val="00F54F6F"/>
    <w:rsid w:val="00F5506D"/>
    <w:rsid w:val="00F55158"/>
    <w:rsid w:val="00F5528C"/>
    <w:rsid w:val="00F5549D"/>
    <w:rsid w:val="00F557D9"/>
    <w:rsid w:val="00F55C27"/>
    <w:rsid w:val="00F5601B"/>
    <w:rsid w:val="00F56142"/>
    <w:rsid w:val="00F5666C"/>
    <w:rsid w:val="00F56709"/>
    <w:rsid w:val="00F56730"/>
    <w:rsid w:val="00F56753"/>
    <w:rsid w:val="00F567DD"/>
    <w:rsid w:val="00F56838"/>
    <w:rsid w:val="00F569A2"/>
    <w:rsid w:val="00F56BFC"/>
    <w:rsid w:val="00F56C88"/>
    <w:rsid w:val="00F56CC8"/>
    <w:rsid w:val="00F56D40"/>
    <w:rsid w:val="00F56D7C"/>
    <w:rsid w:val="00F56EA5"/>
    <w:rsid w:val="00F56FB7"/>
    <w:rsid w:val="00F57138"/>
    <w:rsid w:val="00F571B1"/>
    <w:rsid w:val="00F57267"/>
    <w:rsid w:val="00F57287"/>
    <w:rsid w:val="00F57305"/>
    <w:rsid w:val="00F573E3"/>
    <w:rsid w:val="00F57536"/>
    <w:rsid w:val="00F5758A"/>
    <w:rsid w:val="00F575DC"/>
    <w:rsid w:val="00F576B3"/>
    <w:rsid w:val="00F57781"/>
    <w:rsid w:val="00F577AB"/>
    <w:rsid w:val="00F57834"/>
    <w:rsid w:val="00F579DB"/>
    <w:rsid w:val="00F57A13"/>
    <w:rsid w:val="00F57B64"/>
    <w:rsid w:val="00F57C78"/>
    <w:rsid w:val="00F57DBA"/>
    <w:rsid w:val="00F57DDB"/>
    <w:rsid w:val="00F6027D"/>
    <w:rsid w:val="00F60327"/>
    <w:rsid w:val="00F603B8"/>
    <w:rsid w:val="00F603D1"/>
    <w:rsid w:val="00F60440"/>
    <w:rsid w:val="00F604AF"/>
    <w:rsid w:val="00F604BB"/>
    <w:rsid w:val="00F6054B"/>
    <w:rsid w:val="00F60655"/>
    <w:rsid w:val="00F6067F"/>
    <w:rsid w:val="00F606D1"/>
    <w:rsid w:val="00F606E0"/>
    <w:rsid w:val="00F606E9"/>
    <w:rsid w:val="00F606EA"/>
    <w:rsid w:val="00F60802"/>
    <w:rsid w:val="00F6080B"/>
    <w:rsid w:val="00F6080C"/>
    <w:rsid w:val="00F60824"/>
    <w:rsid w:val="00F6083A"/>
    <w:rsid w:val="00F6086B"/>
    <w:rsid w:val="00F60A45"/>
    <w:rsid w:val="00F60B54"/>
    <w:rsid w:val="00F60BF4"/>
    <w:rsid w:val="00F60C42"/>
    <w:rsid w:val="00F60ECF"/>
    <w:rsid w:val="00F6103C"/>
    <w:rsid w:val="00F61071"/>
    <w:rsid w:val="00F610A5"/>
    <w:rsid w:val="00F61198"/>
    <w:rsid w:val="00F6119D"/>
    <w:rsid w:val="00F611C5"/>
    <w:rsid w:val="00F61228"/>
    <w:rsid w:val="00F613F7"/>
    <w:rsid w:val="00F61463"/>
    <w:rsid w:val="00F616F1"/>
    <w:rsid w:val="00F61889"/>
    <w:rsid w:val="00F61988"/>
    <w:rsid w:val="00F61B1D"/>
    <w:rsid w:val="00F61C69"/>
    <w:rsid w:val="00F61CB6"/>
    <w:rsid w:val="00F61D99"/>
    <w:rsid w:val="00F61E85"/>
    <w:rsid w:val="00F61FDC"/>
    <w:rsid w:val="00F6203D"/>
    <w:rsid w:val="00F620E8"/>
    <w:rsid w:val="00F621A9"/>
    <w:rsid w:val="00F62236"/>
    <w:rsid w:val="00F62380"/>
    <w:rsid w:val="00F624A3"/>
    <w:rsid w:val="00F624DF"/>
    <w:rsid w:val="00F62694"/>
    <w:rsid w:val="00F62696"/>
    <w:rsid w:val="00F626DB"/>
    <w:rsid w:val="00F627C5"/>
    <w:rsid w:val="00F62864"/>
    <w:rsid w:val="00F628CF"/>
    <w:rsid w:val="00F62992"/>
    <w:rsid w:val="00F629D3"/>
    <w:rsid w:val="00F62ABD"/>
    <w:rsid w:val="00F63003"/>
    <w:rsid w:val="00F6306F"/>
    <w:rsid w:val="00F6307E"/>
    <w:rsid w:val="00F630C2"/>
    <w:rsid w:val="00F63112"/>
    <w:rsid w:val="00F631D9"/>
    <w:rsid w:val="00F63200"/>
    <w:rsid w:val="00F63214"/>
    <w:rsid w:val="00F63318"/>
    <w:rsid w:val="00F633A6"/>
    <w:rsid w:val="00F63409"/>
    <w:rsid w:val="00F634BB"/>
    <w:rsid w:val="00F634DD"/>
    <w:rsid w:val="00F63652"/>
    <w:rsid w:val="00F636D9"/>
    <w:rsid w:val="00F63768"/>
    <w:rsid w:val="00F63809"/>
    <w:rsid w:val="00F638F7"/>
    <w:rsid w:val="00F6397C"/>
    <w:rsid w:val="00F63A59"/>
    <w:rsid w:val="00F63B0C"/>
    <w:rsid w:val="00F63C5B"/>
    <w:rsid w:val="00F63E88"/>
    <w:rsid w:val="00F63EC7"/>
    <w:rsid w:val="00F63F7E"/>
    <w:rsid w:val="00F6417D"/>
    <w:rsid w:val="00F641BC"/>
    <w:rsid w:val="00F642F0"/>
    <w:rsid w:val="00F644EF"/>
    <w:rsid w:val="00F64546"/>
    <w:rsid w:val="00F6467F"/>
    <w:rsid w:val="00F64725"/>
    <w:rsid w:val="00F6482F"/>
    <w:rsid w:val="00F648BD"/>
    <w:rsid w:val="00F648DE"/>
    <w:rsid w:val="00F64E28"/>
    <w:rsid w:val="00F64E4D"/>
    <w:rsid w:val="00F650D1"/>
    <w:rsid w:val="00F6510A"/>
    <w:rsid w:val="00F6511D"/>
    <w:rsid w:val="00F65129"/>
    <w:rsid w:val="00F65177"/>
    <w:rsid w:val="00F65199"/>
    <w:rsid w:val="00F652B3"/>
    <w:rsid w:val="00F652DF"/>
    <w:rsid w:val="00F65369"/>
    <w:rsid w:val="00F653B6"/>
    <w:rsid w:val="00F65451"/>
    <w:rsid w:val="00F65651"/>
    <w:rsid w:val="00F6579D"/>
    <w:rsid w:val="00F65854"/>
    <w:rsid w:val="00F65885"/>
    <w:rsid w:val="00F659AC"/>
    <w:rsid w:val="00F65A6C"/>
    <w:rsid w:val="00F65BF9"/>
    <w:rsid w:val="00F65DD8"/>
    <w:rsid w:val="00F65E96"/>
    <w:rsid w:val="00F65E9D"/>
    <w:rsid w:val="00F65ECD"/>
    <w:rsid w:val="00F65FD3"/>
    <w:rsid w:val="00F65FED"/>
    <w:rsid w:val="00F661FB"/>
    <w:rsid w:val="00F6630A"/>
    <w:rsid w:val="00F66399"/>
    <w:rsid w:val="00F663D4"/>
    <w:rsid w:val="00F664D9"/>
    <w:rsid w:val="00F6652B"/>
    <w:rsid w:val="00F6653A"/>
    <w:rsid w:val="00F6653D"/>
    <w:rsid w:val="00F665C9"/>
    <w:rsid w:val="00F6678C"/>
    <w:rsid w:val="00F668F0"/>
    <w:rsid w:val="00F6696A"/>
    <w:rsid w:val="00F66B17"/>
    <w:rsid w:val="00F66D45"/>
    <w:rsid w:val="00F66DF6"/>
    <w:rsid w:val="00F67096"/>
    <w:rsid w:val="00F67351"/>
    <w:rsid w:val="00F673C6"/>
    <w:rsid w:val="00F67421"/>
    <w:rsid w:val="00F6752D"/>
    <w:rsid w:val="00F67536"/>
    <w:rsid w:val="00F67704"/>
    <w:rsid w:val="00F6773B"/>
    <w:rsid w:val="00F6775C"/>
    <w:rsid w:val="00F67865"/>
    <w:rsid w:val="00F67891"/>
    <w:rsid w:val="00F67A1F"/>
    <w:rsid w:val="00F67AAA"/>
    <w:rsid w:val="00F67BED"/>
    <w:rsid w:val="00F67F3A"/>
    <w:rsid w:val="00F70025"/>
    <w:rsid w:val="00F700FE"/>
    <w:rsid w:val="00F701A7"/>
    <w:rsid w:val="00F70260"/>
    <w:rsid w:val="00F703C2"/>
    <w:rsid w:val="00F70456"/>
    <w:rsid w:val="00F704E4"/>
    <w:rsid w:val="00F706B8"/>
    <w:rsid w:val="00F7076F"/>
    <w:rsid w:val="00F70895"/>
    <w:rsid w:val="00F709C5"/>
    <w:rsid w:val="00F70A79"/>
    <w:rsid w:val="00F70B4F"/>
    <w:rsid w:val="00F70CD9"/>
    <w:rsid w:val="00F70CFC"/>
    <w:rsid w:val="00F70EA3"/>
    <w:rsid w:val="00F70EBC"/>
    <w:rsid w:val="00F7110E"/>
    <w:rsid w:val="00F7117F"/>
    <w:rsid w:val="00F713AF"/>
    <w:rsid w:val="00F7149B"/>
    <w:rsid w:val="00F7149F"/>
    <w:rsid w:val="00F7162C"/>
    <w:rsid w:val="00F71689"/>
    <w:rsid w:val="00F71702"/>
    <w:rsid w:val="00F7172A"/>
    <w:rsid w:val="00F717CA"/>
    <w:rsid w:val="00F717FC"/>
    <w:rsid w:val="00F71924"/>
    <w:rsid w:val="00F71B21"/>
    <w:rsid w:val="00F71B92"/>
    <w:rsid w:val="00F71BB3"/>
    <w:rsid w:val="00F71C85"/>
    <w:rsid w:val="00F71D5D"/>
    <w:rsid w:val="00F7200F"/>
    <w:rsid w:val="00F72014"/>
    <w:rsid w:val="00F72031"/>
    <w:rsid w:val="00F7207F"/>
    <w:rsid w:val="00F72122"/>
    <w:rsid w:val="00F72222"/>
    <w:rsid w:val="00F723B1"/>
    <w:rsid w:val="00F7243C"/>
    <w:rsid w:val="00F72491"/>
    <w:rsid w:val="00F72539"/>
    <w:rsid w:val="00F7254F"/>
    <w:rsid w:val="00F725B4"/>
    <w:rsid w:val="00F725F0"/>
    <w:rsid w:val="00F72647"/>
    <w:rsid w:val="00F726A5"/>
    <w:rsid w:val="00F72A85"/>
    <w:rsid w:val="00F72BF8"/>
    <w:rsid w:val="00F72CF6"/>
    <w:rsid w:val="00F72D73"/>
    <w:rsid w:val="00F72F46"/>
    <w:rsid w:val="00F72F4E"/>
    <w:rsid w:val="00F72F85"/>
    <w:rsid w:val="00F7311C"/>
    <w:rsid w:val="00F73465"/>
    <w:rsid w:val="00F7364C"/>
    <w:rsid w:val="00F7379A"/>
    <w:rsid w:val="00F73863"/>
    <w:rsid w:val="00F73940"/>
    <w:rsid w:val="00F73A0D"/>
    <w:rsid w:val="00F73AE7"/>
    <w:rsid w:val="00F73AED"/>
    <w:rsid w:val="00F73BA1"/>
    <w:rsid w:val="00F73BD0"/>
    <w:rsid w:val="00F73CDD"/>
    <w:rsid w:val="00F73DF5"/>
    <w:rsid w:val="00F73ECD"/>
    <w:rsid w:val="00F73F34"/>
    <w:rsid w:val="00F7422C"/>
    <w:rsid w:val="00F742BA"/>
    <w:rsid w:val="00F74360"/>
    <w:rsid w:val="00F74450"/>
    <w:rsid w:val="00F745A1"/>
    <w:rsid w:val="00F745A5"/>
    <w:rsid w:val="00F7462C"/>
    <w:rsid w:val="00F74639"/>
    <w:rsid w:val="00F746A4"/>
    <w:rsid w:val="00F746A9"/>
    <w:rsid w:val="00F7472D"/>
    <w:rsid w:val="00F747B7"/>
    <w:rsid w:val="00F747E0"/>
    <w:rsid w:val="00F7488B"/>
    <w:rsid w:val="00F74956"/>
    <w:rsid w:val="00F74AA2"/>
    <w:rsid w:val="00F74AFE"/>
    <w:rsid w:val="00F74BE0"/>
    <w:rsid w:val="00F74D32"/>
    <w:rsid w:val="00F74D66"/>
    <w:rsid w:val="00F74DFB"/>
    <w:rsid w:val="00F74E1F"/>
    <w:rsid w:val="00F74E31"/>
    <w:rsid w:val="00F74E63"/>
    <w:rsid w:val="00F74EA7"/>
    <w:rsid w:val="00F74F57"/>
    <w:rsid w:val="00F74FE7"/>
    <w:rsid w:val="00F75287"/>
    <w:rsid w:val="00F75484"/>
    <w:rsid w:val="00F754AC"/>
    <w:rsid w:val="00F756C0"/>
    <w:rsid w:val="00F75745"/>
    <w:rsid w:val="00F7574F"/>
    <w:rsid w:val="00F757DF"/>
    <w:rsid w:val="00F7581F"/>
    <w:rsid w:val="00F7593E"/>
    <w:rsid w:val="00F75A27"/>
    <w:rsid w:val="00F75AFC"/>
    <w:rsid w:val="00F75B01"/>
    <w:rsid w:val="00F75B4F"/>
    <w:rsid w:val="00F75FC9"/>
    <w:rsid w:val="00F76107"/>
    <w:rsid w:val="00F7610B"/>
    <w:rsid w:val="00F761EE"/>
    <w:rsid w:val="00F76225"/>
    <w:rsid w:val="00F76563"/>
    <w:rsid w:val="00F765A7"/>
    <w:rsid w:val="00F76814"/>
    <w:rsid w:val="00F7691C"/>
    <w:rsid w:val="00F76C21"/>
    <w:rsid w:val="00F76D9A"/>
    <w:rsid w:val="00F76DDA"/>
    <w:rsid w:val="00F76E7A"/>
    <w:rsid w:val="00F76FB2"/>
    <w:rsid w:val="00F77026"/>
    <w:rsid w:val="00F770FA"/>
    <w:rsid w:val="00F771C1"/>
    <w:rsid w:val="00F772A7"/>
    <w:rsid w:val="00F7730B"/>
    <w:rsid w:val="00F77468"/>
    <w:rsid w:val="00F774F1"/>
    <w:rsid w:val="00F77695"/>
    <w:rsid w:val="00F77814"/>
    <w:rsid w:val="00F7793A"/>
    <w:rsid w:val="00F77AE5"/>
    <w:rsid w:val="00F77B33"/>
    <w:rsid w:val="00F77CD9"/>
    <w:rsid w:val="00F77D0D"/>
    <w:rsid w:val="00F77DF0"/>
    <w:rsid w:val="00F80115"/>
    <w:rsid w:val="00F801CF"/>
    <w:rsid w:val="00F80208"/>
    <w:rsid w:val="00F8051B"/>
    <w:rsid w:val="00F80587"/>
    <w:rsid w:val="00F80805"/>
    <w:rsid w:val="00F80850"/>
    <w:rsid w:val="00F808ED"/>
    <w:rsid w:val="00F809CA"/>
    <w:rsid w:val="00F80A2F"/>
    <w:rsid w:val="00F80A44"/>
    <w:rsid w:val="00F80B1D"/>
    <w:rsid w:val="00F80C4A"/>
    <w:rsid w:val="00F80CD9"/>
    <w:rsid w:val="00F80E45"/>
    <w:rsid w:val="00F810E4"/>
    <w:rsid w:val="00F8117C"/>
    <w:rsid w:val="00F8127C"/>
    <w:rsid w:val="00F8137C"/>
    <w:rsid w:val="00F813F7"/>
    <w:rsid w:val="00F814C6"/>
    <w:rsid w:val="00F8154E"/>
    <w:rsid w:val="00F815BE"/>
    <w:rsid w:val="00F81731"/>
    <w:rsid w:val="00F81918"/>
    <w:rsid w:val="00F8197C"/>
    <w:rsid w:val="00F81A16"/>
    <w:rsid w:val="00F81A61"/>
    <w:rsid w:val="00F821B1"/>
    <w:rsid w:val="00F822CF"/>
    <w:rsid w:val="00F8230A"/>
    <w:rsid w:val="00F82327"/>
    <w:rsid w:val="00F826A2"/>
    <w:rsid w:val="00F826D0"/>
    <w:rsid w:val="00F82763"/>
    <w:rsid w:val="00F8282D"/>
    <w:rsid w:val="00F828FF"/>
    <w:rsid w:val="00F829D7"/>
    <w:rsid w:val="00F82AC2"/>
    <w:rsid w:val="00F82C32"/>
    <w:rsid w:val="00F82C88"/>
    <w:rsid w:val="00F82CE3"/>
    <w:rsid w:val="00F82CF1"/>
    <w:rsid w:val="00F82EB0"/>
    <w:rsid w:val="00F82F1A"/>
    <w:rsid w:val="00F82FDC"/>
    <w:rsid w:val="00F8305F"/>
    <w:rsid w:val="00F832AA"/>
    <w:rsid w:val="00F833CC"/>
    <w:rsid w:val="00F83416"/>
    <w:rsid w:val="00F8345C"/>
    <w:rsid w:val="00F83828"/>
    <w:rsid w:val="00F8396F"/>
    <w:rsid w:val="00F839A0"/>
    <w:rsid w:val="00F839D8"/>
    <w:rsid w:val="00F83A28"/>
    <w:rsid w:val="00F83C7B"/>
    <w:rsid w:val="00F83CDB"/>
    <w:rsid w:val="00F83DCE"/>
    <w:rsid w:val="00F83F3D"/>
    <w:rsid w:val="00F83FE2"/>
    <w:rsid w:val="00F84063"/>
    <w:rsid w:val="00F8410C"/>
    <w:rsid w:val="00F84147"/>
    <w:rsid w:val="00F84159"/>
    <w:rsid w:val="00F84274"/>
    <w:rsid w:val="00F842E8"/>
    <w:rsid w:val="00F84363"/>
    <w:rsid w:val="00F84488"/>
    <w:rsid w:val="00F8459B"/>
    <w:rsid w:val="00F84687"/>
    <w:rsid w:val="00F846C0"/>
    <w:rsid w:val="00F846DF"/>
    <w:rsid w:val="00F8477F"/>
    <w:rsid w:val="00F84922"/>
    <w:rsid w:val="00F84930"/>
    <w:rsid w:val="00F84962"/>
    <w:rsid w:val="00F84B44"/>
    <w:rsid w:val="00F84B7F"/>
    <w:rsid w:val="00F84D16"/>
    <w:rsid w:val="00F84D43"/>
    <w:rsid w:val="00F84ED3"/>
    <w:rsid w:val="00F851C7"/>
    <w:rsid w:val="00F85229"/>
    <w:rsid w:val="00F8525D"/>
    <w:rsid w:val="00F85449"/>
    <w:rsid w:val="00F8549B"/>
    <w:rsid w:val="00F855BF"/>
    <w:rsid w:val="00F85626"/>
    <w:rsid w:val="00F8588A"/>
    <w:rsid w:val="00F85937"/>
    <w:rsid w:val="00F85960"/>
    <w:rsid w:val="00F85BB2"/>
    <w:rsid w:val="00F85C24"/>
    <w:rsid w:val="00F85C50"/>
    <w:rsid w:val="00F85CCF"/>
    <w:rsid w:val="00F85D49"/>
    <w:rsid w:val="00F85DBD"/>
    <w:rsid w:val="00F85E3B"/>
    <w:rsid w:val="00F85EAD"/>
    <w:rsid w:val="00F86074"/>
    <w:rsid w:val="00F86131"/>
    <w:rsid w:val="00F86436"/>
    <w:rsid w:val="00F864AA"/>
    <w:rsid w:val="00F864B3"/>
    <w:rsid w:val="00F864CD"/>
    <w:rsid w:val="00F86516"/>
    <w:rsid w:val="00F86685"/>
    <w:rsid w:val="00F8674F"/>
    <w:rsid w:val="00F86759"/>
    <w:rsid w:val="00F868B5"/>
    <w:rsid w:val="00F868E2"/>
    <w:rsid w:val="00F86910"/>
    <w:rsid w:val="00F86A25"/>
    <w:rsid w:val="00F86B52"/>
    <w:rsid w:val="00F86BF4"/>
    <w:rsid w:val="00F86D55"/>
    <w:rsid w:val="00F86E7B"/>
    <w:rsid w:val="00F86F95"/>
    <w:rsid w:val="00F87004"/>
    <w:rsid w:val="00F870BA"/>
    <w:rsid w:val="00F87232"/>
    <w:rsid w:val="00F8737E"/>
    <w:rsid w:val="00F87BA3"/>
    <w:rsid w:val="00F87BA9"/>
    <w:rsid w:val="00F87D96"/>
    <w:rsid w:val="00F90071"/>
    <w:rsid w:val="00F901AE"/>
    <w:rsid w:val="00F9021C"/>
    <w:rsid w:val="00F90297"/>
    <w:rsid w:val="00F90356"/>
    <w:rsid w:val="00F903EC"/>
    <w:rsid w:val="00F9041F"/>
    <w:rsid w:val="00F9045C"/>
    <w:rsid w:val="00F904E8"/>
    <w:rsid w:val="00F904F1"/>
    <w:rsid w:val="00F905E0"/>
    <w:rsid w:val="00F906AE"/>
    <w:rsid w:val="00F906C2"/>
    <w:rsid w:val="00F906FF"/>
    <w:rsid w:val="00F9086F"/>
    <w:rsid w:val="00F908D0"/>
    <w:rsid w:val="00F90968"/>
    <w:rsid w:val="00F90B28"/>
    <w:rsid w:val="00F90BDB"/>
    <w:rsid w:val="00F90D95"/>
    <w:rsid w:val="00F90E08"/>
    <w:rsid w:val="00F90E99"/>
    <w:rsid w:val="00F90F6D"/>
    <w:rsid w:val="00F90FD1"/>
    <w:rsid w:val="00F9119D"/>
    <w:rsid w:val="00F911B3"/>
    <w:rsid w:val="00F911BE"/>
    <w:rsid w:val="00F914C0"/>
    <w:rsid w:val="00F91609"/>
    <w:rsid w:val="00F9168B"/>
    <w:rsid w:val="00F917A1"/>
    <w:rsid w:val="00F91896"/>
    <w:rsid w:val="00F91994"/>
    <w:rsid w:val="00F91996"/>
    <w:rsid w:val="00F91A0D"/>
    <w:rsid w:val="00F91A2C"/>
    <w:rsid w:val="00F91AE6"/>
    <w:rsid w:val="00F91C1A"/>
    <w:rsid w:val="00F91C26"/>
    <w:rsid w:val="00F91CAB"/>
    <w:rsid w:val="00F91E02"/>
    <w:rsid w:val="00F91E80"/>
    <w:rsid w:val="00F91F45"/>
    <w:rsid w:val="00F92305"/>
    <w:rsid w:val="00F92334"/>
    <w:rsid w:val="00F923FD"/>
    <w:rsid w:val="00F924BC"/>
    <w:rsid w:val="00F925E6"/>
    <w:rsid w:val="00F928FD"/>
    <w:rsid w:val="00F92910"/>
    <w:rsid w:val="00F92B51"/>
    <w:rsid w:val="00F92B8E"/>
    <w:rsid w:val="00F92D66"/>
    <w:rsid w:val="00F92DA7"/>
    <w:rsid w:val="00F92E9D"/>
    <w:rsid w:val="00F92EBE"/>
    <w:rsid w:val="00F92F56"/>
    <w:rsid w:val="00F932CD"/>
    <w:rsid w:val="00F93325"/>
    <w:rsid w:val="00F933DE"/>
    <w:rsid w:val="00F93413"/>
    <w:rsid w:val="00F93570"/>
    <w:rsid w:val="00F935D4"/>
    <w:rsid w:val="00F936D6"/>
    <w:rsid w:val="00F9377C"/>
    <w:rsid w:val="00F937B0"/>
    <w:rsid w:val="00F937DE"/>
    <w:rsid w:val="00F93935"/>
    <w:rsid w:val="00F93964"/>
    <w:rsid w:val="00F9399E"/>
    <w:rsid w:val="00F93A03"/>
    <w:rsid w:val="00F93B8A"/>
    <w:rsid w:val="00F93BE0"/>
    <w:rsid w:val="00F93C22"/>
    <w:rsid w:val="00F93D83"/>
    <w:rsid w:val="00F93E6F"/>
    <w:rsid w:val="00F94129"/>
    <w:rsid w:val="00F94240"/>
    <w:rsid w:val="00F94246"/>
    <w:rsid w:val="00F942D6"/>
    <w:rsid w:val="00F946F1"/>
    <w:rsid w:val="00F9475C"/>
    <w:rsid w:val="00F947DE"/>
    <w:rsid w:val="00F94841"/>
    <w:rsid w:val="00F9497C"/>
    <w:rsid w:val="00F94E9B"/>
    <w:rsid w:val="00F94F8D"/>
    <w:rsid w:val="00F94F9C"/>
    <w:rsid w:val="00F95083"/>
    <w:rsid w:val="00F951AE"/>
    <w:rsid w:val="00F95300"/>
    <w:rsid w:val="00F953B7"/>
    <w:rsid w:val="00F95577"/>
    <w:rsid w:val="00F95689"/>
    <w:rsid w:val="00F956F9"/>
    <w:rsid w:val="00F956FC"/>
    <w:rsid w:val="00F95909"/>
    <w:rsid w:val="00F959EE"/>
    <w:rsid w:val="00F95A97"/>
    <w:rsid w:val="00F95AAB"/>
    <w:rsid w:val="00F95BD5"/>
    <w:rsid w:val="00F95D4E"/>
    <w:rsid w:val="00F95EB4"/>
    <w:rsid w:val="00F95F20"/>
    <w:rsid w:val="00F95F94"/>
    <w:rsid w:val="00F961D2"/>
    <w:rsid w:val="00F961F6"/>
    <w:rsid w:val="00F9628D"/>
    <w:rsid w:val="00F962D9"/>
    <w:rsid w:val="00F9648C"/>
    <w:rsid w:val="00F964E1"/>
    <w:rsid w:val="00F9655A"/>
    <w:rsid w:val="00F96567"/>
    <w:rsid w:val="00F965FE"/>
    <w:rsid w:val="00F96610"/>
    <w:rsid w:val="00F9671C"/>
    <w:rsid w:val="00F968F6"/>
    <w:rsid w:val="00F9694A"/>
    <w:rsid w:val="00F96A3C"/>
    <w:rsid w:val="00F96B07"/>
    <w:rsid w:val="00F96B59"/>
    <w:rsid w:val="00F96C88"/>
    <w:rsid w:val="00F96DF9"/>
    <w:rsid w:val="00F96F1C"/>
    <w:rsid w:val="00F96FCA"/>
    <w:rsid w:val="00F97321"/>
    <w:rsid w:val="00F97353"/>
    <w:rsid w:val="00F9739E"/>
    <w:rsid w:val="00F9761B"/>
    <w:rsid w:val="00F977C7"/>
    <w:rsid w:val="00F979BF"/>
    <w:rsid w:val="00F97A50"/>
    <w:rsid w:val="00F97C25"/>
    <w:rsid w:val="00F97C96"/>
    <w:rsid w:val="00F97CB0"/>
    <w:rsid w:val="00F97D9E"/>
    <w:rsid w:val="00F97EB6"/>
    <w:rsid w:val="00F97FBB"/>
    <w:rsid w:val="00FA0016"/>
    <w:rsid w:val="00FA00A4"/>
    <w:rsid w:val="00FA017B"/>
    <w:rsid w:val="00FA0191"/>
    <w:rsid w:val="00FA01AE"/>
    <w:rsid w:val="00FA0364"/>
    <w:rsid w:val="00FA0402"/>
    <w:rsid w:val="00FA048E"/>
    <w:rsid w:val="00FA053F"/>
    <w:rsid w:val="00FA06C5"/>
    <w:rsid w:val="00FA0819"/>
    <w:rsid w:val="00FA0BF9"/>
    <w:rsid w:val="00FA0DB9"/>
    <w:rsid w:val="00FA0EB3"/>
    <w:rsid w:val="00FA0EC7"/>
    <w:rsid w:val="00FA107C"/>
    <w:rsid w:val="00FA1100"/>
    <w:rsid w:val="00FA1116"/>
    <w:rsid w:val="00FA1177"/>
    <w:rsid w:val="00FA1216"/>
    <w:rsid w:val="00FA1253"/>
    <w:rsid w:val="00FA12AE"/>
    <w:rsid w:val="00FA12B8"/>
    <w:rsid w:val="00FA1324"/>
    <w:rsid w:val="00FA1513"/>
    <w:rsid w:val="00FA15AC"/>
    <w:rsid w:val="00FA17DF"/>
    <w:rsid w:val="00FA1A39"/>
    <w:rsid w:val="00FA1B57"/>
    <w:rsid w:val="00FA1B6B"/>
    <w:rsid w:val="00FA1C13"/>
    <w:rsid w:val="00FA1CED"/>
    <w:rsid w:val="00FA1F9E"/>
    <w:rsid w:val="00FA2032"/>
    <w:rsid w:val="00FA212D"/>
    <w:rsid w:val="00FA22C1"/>
    <w:rsid w:val="00FA235A"/>
    <w:rsid w:val="00FA2458"/>
    <w:rsid w:val="00FA271A"/>
    <w:rsid w:val="00FA2975"/>
    <w:rsid w:val="00FA2A60"/>
    <w:rsid w:val="00FA2B89"/>
    <w:rsid w:val="00FA2CC6"/>
    <w:rsid w:val="00FA2D2F"/>
    <w:rsid w:val="00FA2E68"/>
    <w:rsid w:val="00FA2E7B"/>
    <w:rsid w:val="00FA2EB2"/>
    <w:rsid w:val="00FA2F27"/>
    <w:rsid w:val="00FA3104"/>
    <w:rsid w:val="00FA313B"/>
    <w:rsid w:val="00FA3182"/>
    <w:rsid w:val="00FA3193"/>
    <w:rsid w:val="00FA31FE"/>
    <w:rsid w:val="00FA3293"/>
    <w:rsid w:val="00FA337A"/>
    <w:rsid w:val="00FA33CF"/>
    <w:rsid w:val="00FA343F"/>
    <w:rsid w:val="00FA34B4"/>
    <w:rsid w:val="00FA3583"/>
    <w:rsid w:val="00FA3812"/>
    <w:rsid w:val="00FA384F"/>
    <w:rsid w:val="00FA392B"/>
    <w:rsid w:val="00FA3BB6"/>
    <w:rsid w:val="00FA3E5F"/>
    <w:rsid w:val="00FA3E89"/>
    <w:rsid w:val="00FA41BB"/>
    <w:rsid w:val="00FA43DF"/>
    <w:rsid w:val="00FA440B"/>
    <w:rsid w:val="00FA440E"/>
    <w:rsid w:val="00FA4466"/>
    <w:rsid w:val="00FA44B2"/>
    <w:rsid w:val="00FA44B4"/>
    <w:rsid w:val="00FA4534"/>
    <w:rsid w:val="00FA45C4"/>
    <w:rsid w:val="00FA46EC"/>
    <w:rsid w:val="00FA4734"/>
    <w:rsid w:val="00FA47CB"/>
    <w:rsid w:val="00FA47E8"/>
    <w:rsid w:val="00FA4A61"/>
    <w:rsid w:val="00FA4DAF"/>
    <w:rsid w:val="00FA4E38"/>
    <w:rsid w:val="00FA5068"/>
    <w:rsid w:val="00FA5093"/>
    <w:rsid w:val="00FA5260"/>
    <w:rsid w:val="00FA527E"/>
    <w:rsid w:val="00FA52B2"/>
    <w:rsid w:val="00FA530F"/>
    <w:rsid w:val="00FA5320"/>
    <w:rsid w:val="00FA54C6"/>
    <w:rsid w:val="00FA569F"/>
    <w:rsid w:val="00FA5AB2"/>
    <w:rsid w:val="00FA5B03"/>
    <w:rsid w:val="00FA5B1C"/>
    <w:rsid w:val="00FA5B7F"/>
    <w:rsid w:val="00FA5BF0"/>
    <w:rsid w:val="00FA5EA8"/>
    <w:rsid w:val="00FA5FA6"/>
    <w:rsid w:val="00FA610A"/>
    <w:rsid w:val="00FA62DB"/>
    <w:rsid w:val="00FA6541"/>
    <w:rsid w:val="00FA6552"/>
    <w:rsid w:val="00FA6682"/>
    <w:rsid w:val="00FA67FE"/>
    <w:rsid w:val="00FA6810"/>
    <w:rsid w:val="00FA6911"/>
    <w:rsid w:val="00FA6A17"/>
    <w:rsid w:val="00FA6AC5"/>
    <w:rsid w:val="00FA6B12"/>
    <w:rsid w:val="00FA6CAF"/>
    <w:rsid w:val="00FA6CDB"/>
    <w:rsid w:val="00FA6D08"/>
    <w:rsid w:val="00FA6F43"/>
    <w:rsid w:val="00FA6F80"/>
    <w:rsid w:val="00FA6F96"/>
    <w:rsid w:val="00FA6FDC"/>
    <w:rsid w:val="00FA708D"/>
    <w:rsid w:val="00FA7091"/>
    <w:rsid w:val="00FA70AC"/>
    <w:rsid w:val="00FA71B1"/>
    <w:rsid w:val="00FA7247"/>
    <w:rsid w:val="00FA7249"/>
    <w:rsid w:val="00FA734D"/>
    <w:rsid w:val="00FA7446"/>
    <w:rsid w:val="00FA752A"/>
    <w:rsid w:val="00FA7549"/>
    <w:rsid w:val="00FA7641"/>
    <w:rsid w:val="00FA76E3"/>
    <w:rsid w:val="00FA770C"/>
    <w:rsid w:val="00FA7752"/>
    <w:rsid w:val="00FA7858"/>
    <w:rsid w:val="00FA79AE"/>
    <w:rsid w:val="00FA7A47"/>
    <w:rsid w:val="00FA7A5E"/>
    <w:rsid w:val="00FA7C73"/>
    <w:rsid w:val="00FA7C76"/>
    <w:rsid w:val="00FA7C8A"/>
    <w:rsid w:val="00FA7E6E"/>
    <w:rsid w:val="00FA7F35"/>
    <w:rsid w:val="00FA7FAE"/>
    <w:rsid w:val="00FB002F"/>
    <w:rsid w:val="00FB0086"/>
    <w:rsid w:val="00FB00A5"/>
    <w:rsid w:val="00FB00BB"/>
    <w:rsid w:val="00FB02E0"/>
    <w:rsid w:val="00FB0337"/>
    <w:rsid w:val="00FB03EB"/>
    <w:rsid w:val="00FB0401"/>
    <w:rsid w:val="00FB05C3"/>
    <w:rsid w:val="00FB0601"/>
    <w:rsid w:val="00FB0664"/>
    <w:rsid w:val="00FB094E"/>
    <w:rsid w:val="00FB0A53"/>
    <w:rsid w:val="00FB0A96"/>
    <w:rsid w:val="00FB0AF5"/>
    <w:rsid w:val="00FB0B27"/>
    <w:rsid w:val="00FB0B74"/>
    <w:rsid w:val="00FB0C12"/>
    <w:rsid w:val="00FB0C2D"/>
    <w:rsid w:val="00FB0C6C"/>
    <w:rsid w:val="00FB0CB8"/>
    <w:rsid w:val="00FB108F"/>
    <w:rsid w:val="00FB1103"/>
    <w:rsid w:val="00FB117F"/>
    <w:rsid w:val="00FB11B1"/>
    <w:rsid w:val="00FB11F9"/>
    <w:rsid w:val="00FB1464"/>
    <w:rsid w:val="00FB1596"/>
    <w:rsid w:val="00FB16AF"/>
    <w:rsid w:val="00FB1722"/>
    <w:rsid w:val="00FB1730"/>
    <w:rsid w:val="00FB1838"/>
    <w:rsid w:val="00FB1937"/>
    <w:rsid w:val="00FB197F"/>
    <w:rsid w:val="00FB1A6C"/>
    <w:rsid w:val="00FB1B16"/>
    <w:rsid w:val="00FB1CE0"/>
    <w:rsid w:val="00FB1E69"/>
    <w:rsid w:val="00FB1ECA"/>
    <w:rsid w:val="00FB21AC"/>
    <w:rsid w:val="00FB21C1"/>
    <w:rsid w:val="00FB21EE"/>
    <w:rsid w:val="00FB23CD"/>
    <w:rsid w:val="00FB2472"/>
    <w:rsid w:val="00FB24B6"/>
    <w:rsid w:val="00FB251C"/>
    <w:rsid w:val="00FB25E7"/>
    <w:rsid w:val="00FB2BB1"/>
    <w:rsid w:val="00FB2C58"/>
    <w:rsid w:val="00FB2D15"/>
    <w:rsid w:val="00FB2D2B"/>
    <w:rsid w:val="00FB2E1E"/>
    <w:rsid w:val="00FB3032"/>
    <w:rsid w:val="00FB3169"/>
    <w:rsid w:val="00FB328B"/>
    <w:rsid w:val="00FB331C"/>
    <w:rsid w:val="00FB34B0"/>
    <w:rsid w:val="00FB34D7"/>
    <w:rsid w:val="00FB3653"/>
    <w:rsid w:val="00FB366E"/>
    <w:rsid w:val="00FB3754"/>
    <w:rsid w:val="00FB381F"/>
    <w:rsid w:val="00FB386B"/>
    <w:rsid w:val="00FB38BF"/>
    <w:rsid w:val="00FB391D"/>
    <w:rsid w:val="00FB3947"/>
    <w:rsid w:val="00FB3A71"/>
    <w:rsid w:val="00FB3A9E"/>
    <w:rsid w:val="00FB3AC0"/>
    <w:rsid w:val="00FB3BD7"/>
    <w:rsid w:val="00FB3C22"/>
    <w:rsid w:val="00FB3C41"/>
    <w:rsid w:val="00FB3CE2"/>
    <w:rsid w:val="00FB3DFA"/>
    <w:rsid w:val="00FB3E92"/>
    <w:rsid w:val="00FB3F94"/>
    <w:rsid w:val="00FB413D"/>
    <w:rsid w:val="00FB4345"/>
    <w:rsid w:val="00FB43D7"/>
    <w:rsid w:val="00FB4681"/>
    <w:rsid w:val="00FB46A7"/>
    <w:rsid w:val="00FB471F"/>
    <w:rsid w:val="00FB4974"/>
    <w:rsid w:val="00FB49F9"/>
    <w:rsid w:val="00FB4AA8"/>
    <w:rsid w:val="00FB4AF8"/>
    <w:rsid w:val="00FB4E49"/>
    <w:rsid w:val="00FB4EA6"/>
    <w:rsid w:val="00FB4FE0"/>
    <w:rsid w:val="00FB505C"/>
    <w:rsid w:val="00FB518A"/>
    <w:rsid w:val="00FB54EA"/>
    <w:rsid w:val="00FB555D"/>
    <w:rsid w:val="00FB55A7"/>
    <w:rsid w:val="00FB55F0"/>
    <w:rsid w:val="00FB57D9"/>
    <w:rsid w:val="00FB59E3"/>
    <w:rsid w:val="00FB5A2C"/>
    <w:rsid w:val="00FB5BBB"/>
    <w:rsid w:val="00FB5F53"/>
    <w:rsid w:val="00FB5FCF"/>
    <w:rsid w:val="00FB620C"/>
    <w:rsid w:val="00FB6264"/>
    <w:rsid w:val="00FB63FB"/>
    <w:rsid w:val="00FB64D0"/>
    <w:rsid w:val="00FB6571"/>
    <w:rsid w:val="00FB65D8"/>
    <w:rsid w:val="00FB65DE"/>
    <w:rsid w:val="00FB6623"/>
    <w:rsid w:val="00FB673A"/>
    <w:rsid w:val="00FB6750"/>
    <w:rsid w:val="00FB688C"/>
    <w:rsid w:val="00FB6B73"/>
    <w:rsid w:val="00FB6BE2"/>
    <w:rsid w:val="00FB6CFF"/>
    <w:rsid w:val="00FB6FC4"/>
    <w:rsid w:val="00FB7153"/>
    <w:rsid w:val="00FB723D"/>
    <w:rsid w:val="00FB72E4"/>
    <w:rsid w:val="00FB767F"/>
    <w:rsid w:val="00FB7724"/>
    <w:rsid w:val="00FB7775"/>
    <w:rsid w:val="00FB7792"/>
    <w:rsid w:val="00FB77C5"/>
    <w:rsid w:val="00FB787F"/>
    <w:rsid w:val="00FB78D6"/>
    <w:rsid w:val="00FB7917"/>
    <w:rsid w:val="00FB791F"/>
    <w:rsid w:val="00FB7922"/>
    <w:rsid w:val="00FB79DF"/>
    <w:rsid w:val="00FB79E8"/>
    <w:rsid w:val="00FB7D93"/>
    <w:rsid w:val="00FB7F0B"/>
    <w:rsid w:val="00FB7F0C"/>
    <w:rsid w:val="00FB7F94"/>
    <w:rsid w:val="00FC029F"/>
    <w:rsid w:val="00FC0325"/>
    <w:rsid w:val="00FC035C"/>
    <w:rsid w:val="00FC03A6"/>
    <w:rsid w:val="00FC05C3"/>
    <w:rsid w:val="00FC063A"/>
    <w:rsid w:val="00FC076E"/>
    <w:rsid w:val="00FC07A9"/>
    <w:rsid w:val="00FC0A10"/>
    <w:rsid w:val="00FC0A8A"/>
    <w:rsid w:val="00FC0AAB"/>
    <w:rsid w:val="00FC0D61"/>
    <w:rsid w:val="00FC0DE6"/>
    <w:rsid w:val="00FC11A5"/>
    <w:rsid w:val="00FC11D9"/>
    <w:rsid w:val="00FC11FF"/>
    <w:rsid w:val="00FC1262"/>
    <w:rsid w:val="00FC12E3"/>
    <w:rsid w:val="00FC1376"/>
    <w:rsid w:val="00FC13C0"/>
    <w:rsid w:val="00FC14C9"/>
    <w:rsid w:val="00FC15C7"/>
    <w:rsid w:val="00FC170D"/>
    <w:rsid w:val="00FC172B"/>
    <w:rsid w:val="00FC1855"/>
    <w:rsid w:val="00FC185C"/>
    <w:rsid w:val="00FC1AEE"/>
    <w:rsid w:val="00FC1B40"/>
    <w:rsid w:val="00FC1BA2"/>
    <w:rsid w:val="00FC1BD8"/>
    <w:rsid w:val="00FC1C46"/>
    <w:rsid w:val="00FC1DC3"/>
    <w:rsid w:val="00FC1E4D"/>
    <w:rsid w:val="00FC20DD"/>
    <w:rsid w:val="00FC212A"/>
    <w:rsid w:val="00FC2199"/>
    <w:rsid w:val="00FC21F4"/>
    <w:rsid w:val="00FC22A4"/>
    <w:rsid w:val="00FC230C"/>
    <w:rsid w:val="00FC23AB"/>
    <w:rsid w:val="00FC2424"/>
    <w:rsid w:val="00FC2462"/>
    <w:rsid w:val="00FC2629"/>
    <w:rsid w:val="00FC26AA"/>
    <w:rsid w:val="00FC27FC"/>
    <w:rsid w:val="00FC2836"/>
    <w:rsid w:val="00FC28AA"/>
    <w:rsid w:val="00FC28DC"/>
    <w:rsid w:val="00FC2950"/>
    <w:rsid w:val="00FC2DF8"/>
    <w:rsid w:val="00FC2F59"/>
    <w:rsid w:val="00FC3054"/>
    <w:rsid w:val="00FC30C2"/>
    <w:rsid w:val="00FC31CE"/>
    <w:rsid w:val="00FC3367"/>
    <w:rsid w:val="00FC3535"/>
    <w:rsid w:val="00FC367F"/>
    <w:rsid w:val="00FC3694"/>
    <w:rsid w:val="00FC3698"/>
    <w:rsid w:val="00FC36F8"/>
    <w:rsid w:val="00FC38C4"/>
    <w:rsid w:val="00FC38CB"/>
    <w:rsid w:val="00FC38D6"/>
    <w:rsid w:val="00FC3974"/>
    <w:rsid w:val="00FC3A3B"/>
    <w:rsid w:val="00FC3A9F"/>
    <w:rsid w:val="00FC3B9A"/>
    <w:rsid w:val="00FC3D33"/>
    <w:rsid w:val="00FC3D7F"/>
    <w:rsid w:val="00FC3ECF"/>
    <w:rsid w:val="00FC409B"/>
    <w:rsid w:val="00FC40D7"/>
    <w:rsid w:val="00FC41D3"/>
    <w:rsid w:val="00FC42B8"/>
    <w:rsid w:val="00FC43A1"/>
    <w:rsid w:val="00FC4418"/>
    <w:rsid w:val="00FC4460"/>
    <w:rsid w:val="00FC44CF"/>
    <w:rsid w:val="00FC452E"/>
    <w:rsid w:val="00FC45DE"/>
    <w:rsid w:val="00FC45F4"/>
    <w:rsid w:val="00FC4A83"/>
    <w:rsid w:val="00FC4C76"/>
    <w:rsid w:val="00FC4D16"/>
    <w:rsid w:val="00FC4F56"/>
    <w:rsid w:val="00FC4F78"/>
    <w:rsid w:val="00FC50E0"/>
    <w:rsid w:val="00FC515C"/>
    <w:rsid w:val="00FC52A6"/>
    <w:rsid w:val="00FC563B"/>
    <w:rsid w:val="00FC56E5"/>
    <w:rsid w:val="00FC56FC"/>
    <w:rsid w:val="00FC58B9"/>
    <w:rsid w:val="00FC58CB"/>
    <w:rsid w:val="00FC59D8"/>
    <w:rsid w:val="00FC5A70"/>
    <w:rsid w:val="00FC5C04"/>
    <w:rsid w:val="00FC5C24"/>
    <w:rsid w:val="00FC5D87"/>
    <w:rsid w:val="00FC5DCA"/>
    <w:rsid w:val="00FC5E8D"/>
    <w:rsid w:val="00FC5EEE"/>
    <w:rsid w:val="00FC5F74"/>
    <w:rsid w:val="00FC5FD1"/>
    <w:rsid w:val="00FC60BC"/>
    <w:rsid w:val="00FC62DF"/>
    <w:rsid w:val="00FC6376"/>
    <w:rsid w:val="00FC6433"/>
    <w:rsid w:val="00FC6504"/>
    <w:rsid w:val="00FC660C"/>
    <w:rsid w:val="00FC6640"/>
    <w:rsid w:val="00FC6696"/>
    <w:rsid w:val="00FC67DA"/>
    <w:rsid w:val="00FC68EB"/>
    <w:rsid w:val="00FC69D9"/>
    <w:rsid w:val="00FC6A28"/>
    <w:rsid w:val="00FC6B7B"/>
    <w:rsid w:val="00FC6BB7"/>
    <w:rsid w:val="00FC6C7C"/>
    <w:rsid w:val="00FC6C9D"/>
    <w:rsid w:val="00FC6D8C"/>
    <w:rsid w:val="00FC6F0F"/>
    <w:rsid w:val="00FC6F42"/>
    <w:rsid w:val="00FC6F7F"/>
    <w:rsid w:val="00FC6FD6"/>
    <w:rsid w:val="00FC7044"/>
    <w:rsid w:val="00FC7215"/>
    <w:rsid w:val="00FC7309"/>
    <w:rsid w:val="00FC7373"/>
    <w:rsid w:val="00FC73E5"/>
    <w:rsid w:val="00FC74F7"/>
    <w:rsid w:val="00FC751C"/>
    <w:rsid w:val="00FC754B"/>
    <w:rsid w:val="00FC7591"/>
    <w:rsid w:val="00FC765C"/>
    <w:rsid w:val="00FC7704"/>
    <w:rsid w:val="00FC776F"/>
    <w:rsid w:val="00FC7778"/>
    <w:rsid w:val="00FC783C"/>
    <w:rsid w:val="00FC7867"/>
    <w:rsid w:val="00FC7917"/>
    <w:rsid w:val="00FC7A13"/>
    <w:rsid w:val="00FC7E0C"/>
    <w:rsid w:val="00FC7F0E"/>
    <w:rsid w:val="00FD00FE"/>
    <w:rsid w:val="00FD0181"/>
    <w:rsid w:val="00FD01A9"/>
    <w:rsid w:val="00FD0287"/>
    <w:rsid w:val="00FD045F"/>
    <w:rsid w:val="00FD0637"/>
    <w:rsid w:val="00FD0721"/>
    <w:rsid w:val="00FD0808"/>
    <w:rsid w:val="00FD0815"/>
    <w:rsid w:val="00FD084D"/>
    <w:rsid w:val="00FD091A"/>
    <w:rsid w:val="00FD093C"/>
    <w:rsid w:val="00FD0BF6"/>
    <w:rsid w:val="00FD0C9B"/>
    <w:rsid w:val="00FD0DD9"/>
    <w:rsid w:val="00FD0E4B"/>
    <w:rsid w:val="00FD0F68"/>
    <w:rsid w:val="00FD0FD2"/>
    <w:rsid w:val="00FD100E"/>
    <w:rsid w:val="00FD1129"/>
    <w:rsid w:val="00FD113C"/>
    <w:rsid w:val="00FD118E"/>
    <w:rsid w:val="00FD14AF"/>
    <w:rsid w:val="00FD1550"/>
    <w:rsid w:val="00FD1576"/>
    <w:rsid w:val="00FD15B4"/>
    <w:rsid w:val="00FD1712"/>
    <w:rsid w:val="00FD1A0B"/>
    <w:rsid w:val="00FD1CD5"/>
    <w:rsid w:val="00FD1CF2"/>
    <w:rsid w:val="00FD1D07"/>
    <w:rsid w:val="00FD1D40"/>
    <w:rsid w:val="00FD1D7F"/>
    <w:rsid w:val="00FD1DB2"/>
    <w:rsid w:val="00FD1F60"/>
    <w:rsid w:val="00FD1FC2"/>
    <w:rsid w:val="00FD2056"/>
    <w:rsid w:val="00FD20CC"/>
    <w:rsid w:val="00FD2430"/>
    <w:rsid w:val="00FD24C3"/>
    <w:rsid w:val="00FD25D8"/>
    <w:rsid w:val="00FD27AF"/>
    <w:rsid w:val="00FD27B8"/>
    <w:rsid w:val="00FD27ED"/>
    <w:rsid w:val="00FD293E"/>
    <w:rsid w:val="00FD2C54"/>
    <w:rsid w:val="00FD2C71"/>
    <w:rsid w:val="00FD2D48"/>
    <w:rsid w:val="00FD2D98"/>
    <w:rsid w:val="00FD2E58"/>
    <w:rsid w:val="00FD2EFD"/>
    <w:rsid w:val="00FD2F53"/>
    <w:rsid w:val="00FD30E8"/>
    <w:rsid w:val="00FD312E"/>
    <w:rsid w:val="00FD3138"/>
    <w:rsid w:val="00FD316A"/>
    <w:rsid w:val="00FD3196"/>
    <w:rsid w:val="00FD3218"/>
    <w:rsid w:val="00FD336E"/>
    <w:rsid w:val="00FD33A9"/>
    <w:rsid w:val="00FD33C6"/>
    <w:rsid w:val="00FD371E"/>
    <w:rsid w:val="00FD37A1"/>
    <w:rsid w:val="00FD3993"/>
    <w:rsid w:val="00FD3AE8"/>
    <w:rsid w:val="00FD3B99"/>
    <w:rsid w:val="00FD3C69"/>
    <w:rsid w:val="00FD3D60"/>
    <w:rsid w:val="00FD3D69"/>
    <w:rsid w:val="00FD3DB3"/>
    <w:rsid w:val="00FD3EC6"/>
    <w:rsid w:val="00FD412B"/>
    <w:rsid w:val="00FD4201"/>
    <w:rsid w:val="00FD4204"/>
    <w:rsid w:val="00FD458C"/>
    <w:rsid w:val="00FD45EE"/>
    <w:rsid w:val="00FD460D"/>
    <w:rsid w:val="00FD46F2"/>
    <w:rsid w:val="00FD47EC"/>
    <w:rsid w:val="00FD4886"/>
    <w:rsid w:val="00FD4896"/>
    <w:rsid w:val="00FD4947"/>
    <w:rsid w:val="00FD497A"/>
    <w:rsid w:val="00FD4AB1"/>
    <w:rsid w:val="00FD4B25"/>
    <w:rsid w:val="00FD4BFB"/>
    <w:rsid w:val="00FD4EC8"/>
    <w:rsid w:val="00FD4F9E"/>
    <w:rsid w:val="00FD4FC1"/>
    <w:rsid w:val="00FD506C"/>
    <w:rsid w:val="00FD50B5"/>
    <w:rsid w:val="00FD56B5"/>
    <w:rsid w:val="00FD57C0"/>
    <w:rsid w:val="00FD57F0"/>
    <w:rsid w:val="00FD5834"/>
    <w:rsid w:val="00FD58D4"/>
    <w:rsid w:val="00FD5974"/>
    <w:rsid w:val="00FD5B74"/>
    <w:rsid w:val="00FD5BED"/>
    <w:rsid w:val="00FD5C77"/>
    <w:rsid w:val="00FD5CB0"/>
    <w:rsid w:val="00FD5D72"/>
    <w:rsid w:val="00FD5DFF"/>
    <w:rsid w:val="00FD5E1E"/>
    <w:rsid w:val="00FD5FBD"/>
    <w:rsid w:val="00FD60F2"/>
    <w:rsid w:val="00FD6122"/>
    <w:rsid w:val="00FD613E"/>
    <w:rsid w:val="00FD6276"/>
    <w:rsid w:val="00FD63C8"/>
    <w:rsid w:val="00FD645B"/>
    <w:rsid w:val="00FD64B4"/>
    <w:rsid w:val="00FD66CD"/>
    <w:rsid w:val="00FD670C"/>
    <w:rsid w:val="00FD673C"/>
    <w:rsid w:val="00FD6748"/>
    <w:rsid w:val="00FD67AA"/>
    <w:rsid w:val="00FD67CF"/>
    <w:rsid w:val="00FD67D6"/>
    <w:rsid w:val="00FD6948"/>
    <w:rsid w:val="00FD6A58"/>
    <w:rsid w:val="00FD6BF7"/>
    <w:rsid w:val="00FD6C62"/>
    <w:rsid w:val="00FD6D10"/>
    <w:rsid w:val="00FD6D44"/>
    <w:rsid w:val="00FD6D95"/>
    <w:rsid w:val="00FD6F7B"/>
    <w:rsid w:val="00FD6FBF"/>
    <w:rsid w:val="00FD700D"/>
    <w:rsid w:val="00FD711E"/>
    <w:rsid w:val="00FD7249"/>
    <w:rsid w:val="00FD753A"/>
    <w:rsid w:val="00FD75E7"/>
    <w:rsid w:val="00FD7692"/>
    <w:rsid w:val="00FD772F"/>
    <w:rsid w:val="00FD78C2"/>
    <w:rsid w:val="00FD78F5"/>
    <w:rsid w:val="00FD798B"/>
    <w:rsid w:val="00FD7992"/>
    <w:rsid w:val="00FD7C64"/>
    <w:rsid w:val="00FD7D73"/>
    <w:rsid w:val="00FD7DC0"/>
    <w:rsid w:val="00FD7E6D"/>
    <w:rsid w:val="00FD7F17"/>
    <w:rsid w:val="00FD7FCD"/>
    <w:rsid w:val="00FD7FEA"/>
    <w:rsid w:val="00FE0030"/>
    <w:rsid w:val="00FE0032"/>
    <w:rsid w:val="00FE020C"/>
    <w:rsid w:val="00FE0401"/>
    <w:rsid w:val="00FE0466"/>
    <w:rsid w:val="00FE049F"/>
    <w:rsid w:val="00FE0589"/>
    <w:rsid w:val="00FE0656"/>
    <w:rsid w:val="00FE08C9"/>
    <w:rsid w:val="00FE08CC"/>
    <w:rsid w:val="00FE0918"/>
    <w:rsid w:val="00FE0924"/>
    <w:rsid w:val="00FE0967"/>
    <w:rsid w:val="00FE09F6"/>
    <w:rsid w:val="00FE0AFB"/>
    <w:rsid w:val="00FE0B09"/>
    <w:rsid w:val="00FE0CA7"/>
    <w:rsid w:val="00FE0CC1"/>
    <w:rsid w:val="00FE0D65"/>
    <w:rsid w:val="00FE0D9C"/>
    <w:rsid w:val="00FE0DD0"/>
    <w:rsid w:val="00FE0FF7"/>
    <w:rsid w:val="00FE1013"/>
    <w:rsid w:val="00FE1039"/>
    <w:rsid w:val="00FE119C"/>
    <w:rsid w:val="00FE121E"/>
    <w:rsid w:val="00FE1433"/>
    <w:rsid w:val="00FE156A"/>
    <w:rsid w:val="00FE1698"/>
    <w:rsid w:val="00FE1721"/>
    <w:rsid w:val="00FE1948"/>
    <w:rsid w:val="00FE1A52"/>
    <w:rsid w:val="00FE1B9C"/>
    <w:rsid w:val="00FE1D8E"/>
    <w:rsid w:val="00FE1ED8"/>
    <w:rsid w:val="00FE1F52"/>
    <w:rsid w:val="00FE2064"/>
    <w:rsid w:val="00FE2215"/>
    <w:rsid w:val="00FE223F"/>
    <w:rsid w:val="00FE2294"/>
    <w:rsid w:val="00FE22EC"/>
    <w:rsid w:val="00FE242F"/>
    <w:rsid w:val="00FE257F"/>
    <w:rsid w:val="00FE260A"/>
    <w:rsid w:val="00FE277F"/>
    <w:rsid w:val="00FE27DC"/>
    <w:rsid w:val="00FE281E"/>
    <w:rsid w:val="00FE29E6"/>
    <w:rsid w:val="00FE2A2C"/>
    <w:rsid w:val="00FE2AEA"/>
    <w:rsid w:val="00FE2AFC"/>
    <w:rsid w:val="00FE2B99"/>
    <w:rsid w:val="00FE2C7C"/>
    <w:rsid w:val="00FE2CE4"/>
    <w:rsid w:val="00FE2E68"/>
    <w:rsid w:val="00FE2F98"/>
    <w:rsid w:val="00FE2FC4"/>
    <w:rsid w:val="00FE302B"/>
    <w:rsid w:val="00FE3357"/>
    <w:rsid w:val="00FE344C"/>
    <w:rsid w:val="00FE3457"/>
    <w:rsid w:val="00FE353D"/>
    <w:rsid w:val="00FE36FF"/>
    <w:rsid w:val="00FE3718"/>
    <w:rsid w:val="00FE37A0"/>
    <w:rsid w:val="00FE37FA"/>
    <w:rsid w:val="00FE3853"/>
    <w:rsid w:val="00FE3950"/>
    <w:rsid w:val="00FE398C"/>
    <w:rsid w:val="00FE3C59"/>
    <w:rsid w:val="00FE3CA9"/>
    <w:rsid w:val="00FE3E3D"/>
    <w:rsid w:val="00FE3EDB"/>
    <w:rsid w:val="00FE3F16"/>
    <w:rsid w:val="00FE3FD3"/>
    <w:rsid w:val="00FE403B"/>
    <w:rsid w:val="00FE4144"/>
    <w:rsid w:val="00FE444B"/>
    <w:rsid w:val="00FE452D"/>
    <w:rsid w:val="00FE4632"/>
    <w:rsid w:val="00FE4639"/>
    <w:rsid w:val="00FE46AA"/>
    <w:rsid w:val="00FE46B5"/>
    <w:rsid w:val="00FE46DA"/>
    <w:rsid w:val="00FE4754"/>
    <w:rsid w:val="00FE47AA"/>
    <w:rsid w:val="00FE4863"/>
    <w:rsid w:val="00FE4878"/>
    <w:rsid w:val="00FE48E5"/>
    <w:rsid w:val="00FE4926"/>
    <w:rsid w:val="00FE4A4A"/>
    <w:rsid w:val="00FE4D26"/>
    <w:rsid w:val="00FE4D9F"/>
    <w:rsid w:val="00FE4DED"/>
    <w:rsid w:val="00FE4F07"/>
    <w:rsid w:val="00FE4FA3"/>
    <w:rsid w:val="00FE50B7"/>
    <w:rsid w:val="00FE52C8"/>
    <w:rsid w:val="00FE5410"/>
    <w:rsid w:val="00FE5500"/>
    <w:rsid w:val="00FE554A"/>
    <w:rsid w:val="00FE5630"/>
    <w:rsid w:val="00FE5767"/>
    <w:rsid w:val="00FE5854"/>
    <w:rsid w:val="00FE58D6"/>
    <w:rsid w:val="00FE59B1"/>
    <w:rsid w:val="00FE59F7"/>
    <w:rsid w:val="00FE5A9A"/>
    <w:rsid w:val="00FE5B93"/>
    <w:rsid w:val="00FE5C8C"/>
    <w:rsid w:val="00FE5D95"/>
    <w:rsid w:val="00FE60ED"/>
    <w:rsid w:val="00FE6144"/>
    <w:rsid w:val="00FE6410"/>
    <w:rsid w:val="00FE6503"/>
    <w:rsid w:val="00FE6524"/>
    <w:rsid w:val="00FE65D0"/>
    <w:rsid w:val="00FE67DA"/>
    <w:rsid w:val="00FE684F"/>
    <w:rsid w:val="00FE68BD"/>
    <w:rsid w:val="00FE68F0"/>
    <w:rsid w:val="00FE6BB6"/>
    <w:rsid w:val="00FE6C1A"/>
    <w:rsid w:val="00FE6C9A"/>
    <w:rsid w:val="00FE6D14"/>
    <w:rsid w:val="00FE6DDA"/>
    <w:rsid w:val="00FE6FB7"/>
    <w:rsid w:val="00FE70BA"/>
    <w:rsid w:val="00FE715D"/>
    <w:rsid w:val="00FE7318"/>
    <w:rsid w:val="00FE73CE"/>
    <w:rsid w:val="00FE73E1"/>
    <w:rsid w:val="00FE74B1"/>
    <w:rsid w:val="00FE74D7"/>
    <w:rsid w:val="00FE750E"/>
    <w:rsid w:val="00FE7541"/>
    <w:rsid w:val="00FE75BC"/>
    <w:rsid w:val="00FE767E"/>
    <w:rsid w:val="00FE770D"/>
    <w:rsid w:val="00FE7831"/>
    <w:rsid w:val="00FE7843"/>
    <w:rsid w:val="00FE785D"/>
    <w:rsid w:val="00FE78B2"/>
    <w:rsid w:val="00FE78F8"/>
    <w:rsid w:val="00FE7A3E"/>
    <w:rsid w:val="00FE7AF9"/>
    <w:rsid w:val="00FE7B6A"/>
    <w:rsid w:val="00FE7C35"/>
    <w:rsid w:val="00FE7CAA"/>
    <w:rsid w:val="00FE7DD2"/>
    <w:rsid w:val="00FF0043"/>
    <w:rsid w:val="00FF0057"/>
    <w:rsid w:val="00FF0201"/>
    <w:rsid w:val="00FF0280"/>
    <w:rsid w:val="00FF02F3"/>
    <w:rsid w:val="00FF035C"/>
    <w:rsid w:val="00FF03B8"/>
    <w:rsid w:val="00FF0705"/>
    <w:rsid w:val="00FF0749"/>
    <w:rsid w:val="00FF0795"/>
    <w:rsid w:val="00FF0875"/>
    <w:rsid w:val="00FF08AE"/>
    <w:rsid w:val="00FF08B9"/>
    <w:rsid w:val="00FF0971"/>
    <w:rsid w:val="00FF0A08"/>
    <w:rsid w:val="00FF0A1D"/>
    <w:rsid w:val="00FF0CB8"/>
    <w:rsid w:val="00FF0EC5"/>
    <w:rsid w:val="00FF0F3E"/>
    <w:rsid w:val="00FF13DA"/>
    <w:rsid w:val="00FF14C1"/>
    <w:rsid w:val="00FF1509"/>
    <w:rsid w:val="00FF151B"/>
    <w:rsid w:val="00FF159C"/>
    <w:rsid w:val="00FF170C"/>
    <w:rsid w:val="00FF1724"/>
    <w:rsid w:val="00FF1794"/>
    <w:rsid w:val="00FF17F6"/>
    <w:rsid w:val="00FF191E"/>
    <w:rsid w:val="00FF1979"/>
    <w:rsid w:val="00FF19B4"/>
    <w:rsid w:val="00FF19CB"/>
    <w:rsid w:val="00FF1B12"/>
    <w:rsid w:val="00FF1C02"/>
    <w:rsid w:val="00FF1C60"/>
    <w:rsid w:val="00FF1C9A"/>
    <w:rsid w:val="00FF1D06"/>
    <w:rsid w:val="00FF1D3F"/>
    <w:rsid w:val="00FF2080"/>
    <w:rsid w:val="00FF2138"/>
    <w:rsid w:val="00FF2149"/>
    <w:rsid w:val="00FF22B5"/>
    <w:rsid w:val="00FF2367"/>
    <w:rsid w:val="00FF2515"/>
    <w:rsid w:val="00FF25B6"/>
    <w:rsid w:val="00FF2726"/>
    <w:rsid w:val="00FF2BDB"/>
    <w:rsid w:val="00FF2C8A"/>
    <w:rsid w:val="00FF2DF8"/>
    <w:rsid w:val="00FF2E10"/>
    <w:rsid w:val="00FF2FFA"/>
    <w:rsid w:val="00FF3082"/>
    <w:rsid w:val="00FF31BE"/>
    <w:rsid w:val="00FF31C2"/>
    <w:rsid w:val="00FF3244"/>
    <w:rsid w:val="00FF328D"/>
    <w:rsid w:val="00FF3367"/>
    <w:rsid w:val="00FF345C"/>
    <w:rsid w:val="00FF3481"/>
    <w:rsid w:val="00FF3662"/>
    <w:rsid w:val="00FF37F5"/>
    <w:rsid w:val="00FF3969"/>
    <w:rsid w:val="00FF3A0E"/>
    <w:rsid w:val="00FF3A76"/>
    <w:rsid w:val="00FF3B67"/>
    <w:rsid w:val="00FF3BE7"/>
    <w:rsid w:val="00FF3C1D"/>
    <w:rsid w:val="00FF3D1D"/>
    <w:rsid w:val="00FF3D25"/>
    <w:rsid w:val="00FF3E74"/>
    <w:rsid w:val="00FF3E7A"/>
    <w:rsid w:val="00FF3EE5"/>
    <w:rsid w:val="00FF3FEF"/>
    <w:rsid w:val="00FF40FA"/>
    <w:rsid w:val="00FF432B"/>
    <w:rsid w:val="00FF438F"/>
    <w:rsid w:val="00FF44AC"/>
    <w:rsid w:val="00FF46D5"/>
    <w:rsid w:val="00FF4736"/>
    <w:rsid w:val="00FF486F"/>
    <w:rsid w:val="00FF4942"/>
    <w:rsid w:val="00FF49D0"/>
    <w:rsid w:val="00FF4A38"/>
    <w:rsid w:val="00FF4AB5"/>
    <w:rsid w:val="00FF4ADB"/>
    <w:rsid w:val="00FF4BDB"/>
    <w:rsid w:val="00FF4C11"/>
    <w:rsid w:val="00FF4CFA"/>
    <w:rsid w:val="00FF4E2C"/>
    <w:rsid w:val="00FF4E79"/>
    <w:rsid w:val="00FF4FE7"/>
    <w:rsid w:val="00FF5075"/>
    <w:rsid w:val="00FF51C0"/>
    <w:rsid w:val="00FF531D"/>
    <w:rsid w:val="00FF53E9"/>
    <w:rsid w:val="00FF53FE"/>
    <w:rsid w:val="00FF53FF"/>
    <w:rsid w:val="00FF541B"/>
    <w:rsid w:val="00FF54E5"/>
    <w:rsid w:val="00FF54EF"/>
    <w:rsid w:val="00FF5659"/>
    <w:rsid w:val="00FF571C"/>
    <w:rsid w:val="00FF5955"/>
    <w:rsid w:val="00FF595B"/>
    <w:rsid w:val="00FF59C6"/>
    <w:rsid w:val="00FF5B36"/>
    <w:rsid w:val="00FF5C1F"/>
    <w:rsid w:val="00FF5DAC"/>
    <w:rsid w:val="00FF5DD4"/>
    <w:rsid w:val="00FF6185"/>
    <w:rsid w:val="00FF618D"/>
    <w:rsid w:val="00FF61FB"/>
    <w:rsid w:val="00FF62F3"/>
    <w:rsid w:val="00FF63F1"/>
    <w:rsid w:val="00FF6526"/>
    <w:rsid w:val="00FF655E"/>
    <w:rsid w:val="00FF6600"/>
    <w:rsid w:val="00FF66DA"/>
    <w:rsid w:val="00FF6923"/>
    <w:rsid w:val="00FF698F"/>
    <w:rsid w:val="00FF6B2E"/>
    <w:rsid w:val="00FF6BBB"/>
    <w:rsid w:val="00FF6C34"/>
    <w:rsid w:val="00FF6D4E"/>
    <w:rsid w:val="00FF6D83"/>
    <w:rsid w:val="00FF6E1C"/>
    <w:rsid w:val="00FF6FEC"/>
    <w:rsid w:val="00FF7180"/>
    <w:rsid w:val="00FF73F5"/>
    <w:rsid w:val="00FF75F1"/>
    <w:rsid w:val="00FF75F2"/>
    <w:rsid w:val="00FF7788"/>
    <w:rsid w:val="00FF783F"/>
    <w:rsid w:val="00FF7A95"/>
    <w:rsid w:val="00FF7AC3"/>
    <w:rsid w:val="00FF7B3A"/>
    <w:rsid w:val="00FF7B70"/>
    <w:rsid w:val="00FF7BC5"/>
    <w:rsid w:val="00FF7C0E"/>
    <w:rsid w:val="00FF7D7E"/>
    <w:rsid w:val="00FF7DD5"/>
    <w:rsid w:val="00FF7E38"/>
    <w:rsid w:val="00FF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79F90"/>
  <w15:docId w15:val="{971AAB3C-1DAB-498C-8FCB-736C27DF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209E"/>
    <w:rPr>
      <w:sz w:val="26"/>
      <w:szCs w:val="24"/>
      <w:lang w:val="lt-LT"/>
    </w:rPr>
  </w:style>
  <w:style w:type="paragraph" w:styleId="Antrat1">
    <w:name w:val="heading 1"/>
    <w:basedOn w:val="prastasis"/>
    <w:next w:val="prastasis"/>
    <w:link w:val="Antrat1Diagrama"/>
    <w:uiPriority w:val="99"/>
    <w:qFormat/>
    <w:rsid w:val="005D209E"/>
    <w:pPr>
      <w:keepNext/>
      <w:jc w:val="center"/>
      <w:outlineLvl w:val="0"/>
    </w:pPr>
    <w:rPr>
      <w:b/>
      <w:sz w:val="24"/>
      <w:szCs w:val="20"/>
    </w:rPr>
  </w:style>
  <w:style w:type="paragraph" w:styleId="Antrat2">
    <w:name w:val="heading 2"/>
    <w:basedOn w:val="prastasis"/>
    <w:next w:val="prastasis"/>
    <w:link w:val="Antrat2Diagrama"/>
    <w:uiPriority w:val="99"/>
    <w:qFormat/>
    <w:rsid w:val="005D209E"/>
    <w:pPr>
      <w:keepNext/>
      <w:tabs>
        <w:tab w:val="left" w:pos="3628"/>
      </w:tabs>
      <w:outlineLvl w:val="1"/>
    </w:pPr>
    <w:rPr>
      <w:b/>
      <w:bCs/>
      <w:sz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9"/>
    <w:locked/>
    <w:rsid w:val="000C796B"/>
    <w:rPr>
      <w:rFonts w:ascii="Cambria" w:hAnsi="Cambria" w:cs="Times New Roman"/>
      <w:b/>
      <w:bCs/>
      <w:noProof/>
      <w:kern w:val="32"/>
      <w:sz w:val="32"/>
      <w:szCs w:val="32"/>
      <w:lang w:eastAsia="en-US"/>
    </w:rPr>
  </w:style>
  <w:style w:type="character" w:customStyle="1" w:styleId="Antrat2Diagrama">
    <w:name w:val="Antraštė 2 Diagrama"/>
    <w:basedOn w:val="Numatytasispastraiposriftas"/>
    <w:link w:val="Antrat2"/>
    <w:uiPriority w:val="99"/>
    <w:semiHidden/>
    <w:locked/>
    <w:rsid w:val="000C796B"/>
    <w:rPr>
      <w:rFonts w:ascii="Cambria" w:hAnsi="Cambria" w:cs="Times New Roman"/>
      <w:b/>
      <w:bCs/>
      <w:i/>
      <w:iCs/>
      <w:noProof/>
      <w:sz w:val="28"/>
      <w:szCs w:val="28"/>
      <w:lang w:eastAsia="en-US"/>
    </w:rPr>
  </w:style>
  <w:style w:type="paragraph" w:styleId="Antrats">
    <w:name w:val="header"/>
    <w:basedOn w:val="prastasis"/>
    <w:link w:val="AntratsDiagrama"/>
    <w:uiPriority w:val="99"/>
    <w:rsid w:val="005D209E"/>
    <w:pPr>
      <w:tabs>
        <w:tab w:val="center" w:pos="4153"/>
        <w:tab w:val="right" w:pos="8306"/>
      </w:tabs>
    </w:pPr>
  </w:style>
  <w:style w:type="character" w:customStyle="1" w:styleId="AntratsDiagrama">
    <w:name w:val="Antraštės Diagrama"/>
    <w:basedOn w:val="Numatytasispastraiposriftas"/>
    <w:link w:val="Antrats"/>
    <w:uiPriority w:val="99"/>
    <w:semiHidden/>
    <w:locked/>
    <w:rsid w:val="000C796B"/>
    <w:rPr>
      <w:rFonts w:cs="Times New Roman"/>
      <w:noProof/>
      <w:sz w:val="24"/>
      <w:szCs w:val="24"/>
      <w:lang w:eastAsia="en-US"/>
    </w:rPr>
  </w:style>
  <w:style w:type="character" w:styleId="Puslapionumeris">
    <w:name w:val="page number"/>
    <w:basedOn w:val="Numatytasispastraiposriftas"/>
    <w:uiPriority w:val="99"/>
    <w:rsid w:val="005D209E"/>
    <w:rPr>
      <w:rFonts w:cs="Times New Roman"/>
    </w:rPr>
  </w:style>
  <w:style w:type="paragraph" w:styleId="Pagrindiniotekstotrauka">
    <w:name w:val="Body Text Indent"/>
    <w:basedOn w:val="prastasis"/>
    <w:link w:val="PagrindiniotekstotraukaDiagrama"/>
    <w:uiPriority w:val="99"/>
    <w:rsid w:val="005D209E"/>
    <w:pPr>
      <w:ind w:firstLine="909"/>
      <w:jc w:val="both"/>
    </w:pPr>
    <w:rPr>
      <w:sz w:val="24"/>
      <w:szCs w:val="20"/>
    </w:rPr>
  </w:style>
  <w:style w:type="character" w:customStyle="1" w:styleId="BodyTextIndentChar">
    <w:name w:val="Body Text Indent Char"/>
    <w:basedOn w:val="Numatytasispastraiposriftas"/>
    <w:uiPriority w:val="99"/>
    <w:locked/>
    <w:rsid w:val="008B01B8"/>
    <w:rPr>
      <w:rFonts w:ascii="Times New Roman" w:hAnsi="Times New Roman" w:cs="Times New Roman"/>
      <w:sz w:val="20"/>
      <w:szCs w:val="20"/>
    </w:rPr>
  </w:style>
  <w:style w:type="paragraph" w:styleId="Pagrindiniotekstotrauka2">
    <w:name w:val="Body Text Indent 2"/>
    <w:basedOn w:val="prastasis"/>
    <w:link w:val="Pagrindiniotekstotrauka2Diagrama"/>
    <w:uiPriority w:val="99"/>
    <w:rsid w:val="005D209E"/>
    <w:pPr>
      <w:ind w:firstLine="707"/>
      <w:jc w:val="both"/>
    </w:pPr>
    <w:rPr>
      <w:sz w:val="24"/>
      <w:szCs w:val="20"/>
    </w:rPr>
  </w:style>
  <w:style w:type="character" w:customStyle="1" w:styleId="BodyTextIndent2Char">
    <w:name w:val="Body Text Indent 2 Char"/>
    <w:basedOn w:val="Numatytasispastraiposriftas"/>
    <w:uiPriority w:val="99"/>
    <w:semiHidden/>
    <w:locked/>
    <w:rsid w:val="000C796B"/>
    <w:rPr>
      <w:rFonts w:cs="Times New Roman"/>
      <w:noProof/>
      <w:sz w:val="24"/>
      <w:szCs w:val="24"/>
      <w:lang w:eastAsia="en-US"/>
    </w:rPr>
  </w:style>
  <w:style w:type="paragraph" w:styleId="prastasiniatinklio">
    <w:name w:val="Normal (Web)"/>
    <w:basedOn w:val="prastasis"/>
    <w:link w:val="prastasiniatinklioDiagrama"/>
    <w:uiPriority w:val="99"/>
    <w:rsid w:val="005D209E"/>
    <w:rPr>
      <w:sz w:val="24"/>
      <w:lang w:eastAsia="lt-LT"/>
    </w:rPr>
  </w:style>
  <w:style w:type="character" w:customStyle="1" w:styleId="Antrat1Diagrama">
    <w:name w:val="Antraštė 1 Diagrama"/>
    <w:link w:val="Antrat1"/>
    <w:uiPriority w:val="99"/>
    <w:locked/>
    <w:rsid w:val="005D209E"/>
    <w:rPr>
      <w:b/>
      <w:sz w:val="24"/>
      <w:lang w:val="lt-LT" w:eastAsia="en-US"/>
    </w:rPr>
  </w:style>
  <w:style w:type="character" w:customStyle="1" w:styleId="PagrindiniotekstotraukaDiagrama">
    <w:name w:val="Pagrindinio teksto įtrauka Diagrama"/>
    <w:link w:val="Pagrindiniotekstotrauka"/>
    <w:uiPriority w:val="99"/>
    <w:semiHidden/>
    <w:locked/>
    <w:rsid w:val="005D209E"/>
    <w:rPr>
      <w:sz w:val="24"/>
      <w:lang w:val="lt-LT" w:eastAsia="en-US"/>
    </w:rPr>
  </w:style>
  <w:style w:type="character" w:customStyle="1" w:styleId="Pagrindiniotekstotrauka2Diagrama">
    <w:name w:val="Pagrindinio teksto įtrauka 2 Diagrama"/>
    <w:link w:val="Pagrindiniotekstotrauka2"/>
    <w:uiPriority w:val="99"/>
    <w:locked/>
    <w:rsid w:val="005D209E"/>
    <w:rPr>
      <w:sz w:val="24"/>
      <w:lang w:val="lt-LT" w:eastAsia="en-US"/>
    </w:rPr>
  </w:style>
  <w:style w:type="paragraph" w:styleId="Debesliotekstas">
    <w:name w:val="Balloon Text"/>
    <w:basedOn w:val="prastasis"/>
    <w:link w:val="DebesliotekstasDiagrama"/>
    <w:uiPriority w:val="99"/>
    <w:rsid w:val="001F7525"/>
    <w:rPr>
      <w:rFonts w:ascii="Tahoma" w:hAnsi="Tahoma"/>
      <w:sz w:val="16"/>
      <w:szCs w:val="20"/>
      <w:lang w:val="en-US"/>
    </w:rPr>
  </w:style>
  <w:style w:type="character" w:customStyle="1" w:styleId="BalloonTextChar">
    <w:name w:val="Balloon Text Char"/>
    <w:basedOn w:val="Numatytasispastraiposriftas"/>
    <w:uiPriority w:val="99"/>
    <w:semiHidden/>
    <w:locked/>
    <w:rsid w:val="000C796B"/>
    <w:rPr>
      <w:rFonts w:cs="Times New Roman"/>
      <w:noProof/>
      <w:sz w:val="2"/>
      <w:lang w:eastAsia="en-US"/>
    </w:rPr>
  </w:style>
  <w:style w:type="character" w:customStyle="1" w:styleId="DebesliotekstasDiagrama">
    <w:name w:val="Debesėlio tekstas Diagrama"/>
    <w:link w:val="Debesliotekstas"/>
    <w:uiPriority w:val="99"/>
    <w:locked/>
    <w:rsid w:val="001F7525"/>
    <w:rPr>
      <w:rFonts w:ascii="Tahoma" w:hAnsi="Tahoma"/>
      <w:sz w:val="16"/>
      <w:lang w:eastAsia="en-US"/>
    </w:rPr>
  </w:style>
  <w:style w:type="paragraph" w:styleId="Pagrindinistekstas">
    <w:name w:val="Body Text"/>
    <w:basedOn w:val="prastasis"/>
    <w:link w:val="PagrindinistekstasDiagrama"/>
    <w:uiPriority w:val="99"/>
    <w:rsid w:val="00123107"/>
    <w:pPr>
      <w:spacing w:after="120"/>
    </w:pPr>
    <w:rPr>
      <w:sz w:val="24"/>
      <w:szCs w:val="20"/>
      <w:lang w:val="en-US"/>
    </w:rPr>
  </w:style>
  <w:style w:type="character" w:customStyle="1" w:styleId="BodyTextChar">
    <w:name w:val="Body Text Char"/>
    <w:basedOn w:val="Numatytasispastraiposriftas"/>
    <w:uiPriority w:val="99"/>
    <w:semiHidden/>
    <w:locked/>
    <w:rsid w:val="000C796B"/>
    <w:rPr>
      <w:rFonts w:cs="Times New Roman"/>
      <w:noProof/>
      <w:sz w:val="24"/>
      <w:szCs w:val="24"/>
      <w:lang w:eastAsia="en-US"/>
    </w:rPr>
  </w:style>
  <w:style w:type="character" w:customStyle="1" w:styleId="PagrindinistekstasDiagrama">
    <w:name w:val="Pagrindinis tekstas Diagrama"/>
    <w:link w:val="Pagrindinistekstas"/>
    <w:uiPriority w:val="99"/>
    <w:locked/>
    <w:rsid w:val="00123107"/>
    <w:rPr>
      <w:sz w:val="24"/>
      <w:lang w:eastAsia="en-US"/>
    </w:rPr>
  </w:style>
  <w:style w:type="character" w:customStyle="1" w:styleId="FontStyle15">
    <w:name w:val="Font Style15"/>
    <w:uiPriority w:val="99"/>
    <w:rsid w:val="00E60FAF"/>
    <w:rPr>
      <w:rFonts w:ascii="Times New Roman" w:hAnsi="Times New Roman"/>
      <w:sz w:val="20"/>
    </w:rPr>
  </w:style>
  <w:style w:type="character" w:customStyle="1" w:styleId="FontStyle32">
    <w:name w:val="Font Style32"/>
    <w:uiPriority w:val="99"/>
    <w:rsid w:val="00B86FD0"/>
    <w:rPr>
      <w:rFonts w:ascii="Times New Roman" w:hAnsi="Times New Roman"/>
      <w:sz w:val="22"/>
    </w:rPr>
  </w:style>
  <w:style w:type="paragraph" w:customStyle="1" w:styleId="Style">
    <w:name w:val="Style"/>
    <w:uiPriority w:val="99"/>
    <w:rsid w:val="00D06CFE"/>
    <w:pPr>
      <w:widowControl w:val="0"/>
      <w:autoSpaceDE w:val="0"/>
      <w:autoSpaceDN w:val="0"/>
      <w:adjustRightInd w:val="0"/>
    </w:pPr>
    <w:rPr>
      <w:sz w:val="24"/>
      <w:szCs w:val="24"/>
      <w:lang w:val="lt-LT" w:eastAsia="lt-LT"/>
    </w:rPr>
  </w:style>
  <w:style w:type="character" w:styleId="Hipersaitas">
    <w:name w:val="Hyperlink"/>
    <w:basedOn w:val="Numatytasispastraiposriftas"/>
    <w:uiPriority w:val="99"/>
    <w:rsid w:val="00200814"/>
    <w:rPr>
      <w:rFonts w:cs="Times New Roman"/>
      <w:color w:val="0000FF"/>
      <w:u w:val="single"/>
    </w:rPr>
  </w:style>
  <w:style w:type="character" w:customStyle="1" w:styleId="Pagrindinistekstas0">
    <w:name w:val="Pagrindinis tekstas_"/>
    <w:basedOn w:val="Numatytasispastraiposriftas"/>
    <w:link w:val="Pagrindinistekstas1"/>
    <w:uiPriority w:val="99"/>
    <w:locked/>
    <w:rsid w:val="007D1EF0"/>
    <w:rPr>
      <w:rFonts w:ascii="Book Antiqua" w:hAnsi="Book Antiqua" w:cs="Times New Roman"/>
      <w:lang w:bidi="ar-SA"/>
    </w:rPr>
  </w:style>
  <w:style w:type="character" w:customStyle="1" w:styleId="Pagrindinistekstas9">
    <w:name w:val="Pagrindinis tekstas9"/>
    <w:basedOn w:val="Pagrindinistekstas0"/>
    <w:uiPriority w:val="99"/>
    <w:rsid w:val="007D1EF0"/>
    <w:rPr>
      <w:rFonts w:ascii="Book Antiqua" w:hAnsi="Book Antiqua" w:cs="Times New Roman"/>
      <w:lang w:bidi="ar-SA"/>
    </w:rPr>
  </w:style>
  <w:style w:type="paragraph" w:customStyle="1" w:styleId="Pagrindinistekstas1">
    <w:name w:val="Pagrindinis tekstas1"/>
    <w:basedOn w:val="prastasis"/>
    <w:link w:val="Pagrindinistekstas0"/>
    <w:uiPriority w:val="99"/>
    <w:rsid w:val="007D1EF0"/>
    <w:pPr>
      <w:shd w:val="clear" w:color="auto" w:fill="FFFFFF"/>
      <w:spacing w:after="240" w:line="270" w:lineRule="exact"/>
    </w:pPr>
    <w:rPr>
      <w:rFonts w:ascii="Book Antiqua" w:hAnsi="Book Antiqua"/>
      <w:sz w:val="20"/>
      <w:szCs w:val="20"/>
      <w:lang w:eastAsia="lt-LT"/>
    </w:rPr>
  </w:style>
  <w:style w:type="character" w:customStyle="1" w:styleId="Pagrindinistekstas6">
    <w:name w:val="Pagrindinis tekstas6"/>
    <w:basedOn w:val="Pagrindinistekstas0"/>
    <w:uiPriority w:val="99"/>
    <w:rsid w:val="00EA096B"/>
    <w:rPr>
      <w:rFonts w:ascii="Book Antiqua" w:hAnsi="Book Antiqua" w:cs="Book Antiqua"/>
      <w:spacing w:val="0"/>
      <w:sz w:val="20"/>
      <w:szCs w:val="20"/>
      <w:lang w:bidi="ar-SA"/>
    </w:rPr>
  </w:style>
  <w:style w:type="character" w:customStyle="1" w:styleId="Pagrindinistekstas5">
    <w:name w:val="Pagrindinis tekstas5"/>
    <w:basedOn w:val="Pagrindinistekstas0"/>
    <w:uiPriority w:val="99"/>
    <w:rsid w:val="003358D0"/>
    <w:rPr>
      <w:rFonts w:ascii="Book Antiqua" w:hAnsi="Book Antiqua" w:cs="Book Antiqua"/>
      <w:spacing w:val="0"/>
      <w:sz w:val="20"/>
      <w:szCs w:val="20"/>
      <w:lang w:bidi="ar-SA"/>
    </w:rPr>
  </w:style>
  <w:style w:type="character" w:customStyle="1" w:styleId="Pagrindinistekstas4">
    <w:name w:val="Pagrindinis tekstas (4)_"/>
    <w:basedOn w:val="Numatytasispastraiposriftas"/>
    <w:link w:val="Pagrindinistekstas40"/>
    <w:uiPriority w:val="99"/>
    <w:locked/>
    <w:rsid w:val="006B32E8"/>
    <w:rPr>
      <w:rFonts w:ascii="Book Antiqua" w:hAnsi="Book Antiqua" w:cs="Times New Roman"/>
      <w:sz w:val="19"/>
      <w:szCs w:val="19"/>
      <w:lang w:bidi="ar-SA"/>
    </w:rPr>
  </w:style>
  <w:style w:type="paragraph" w:customStyle="1" w:styleId="Pagrindinistekstas40">
    <w:name w:val="Pagrindinis tekstas (4)"/>
    <w:basedOn w:val="prastasis"/>
    <w:link w:val="Pagrindinistekstas4"/>
    <w:uiPriority w:val="99"/>
    <w:rsid w:val="006B32E8"/>
    <w:pPr>
      <w:shd w:val="clear" w:color="auto" w:fill="FFFFFF"/>
      <w:spacing w:line="240" w:lineRule="atLeast"/>
      <w:ind w:hanging="340"/>
    </w:pPr>
    <w:rPr>
      <w:rFonts w:ascii="Book Antiqua" w:hAnsi="Book Antiqua"/>
      <w:sz w:val="19"/>
      <w:szCs w:val="19"/>
      <w:lang w:eastAsia="lt-LT"/>
    </w:rPr>
  </w:style>
  <w:style w:type="character" w:customStyle="1" w:styleId="Pagrindinistekstas4TimesNewRoman1">
    <w:name w:val="Pagrindinis tekstas (4) + Times New Roman1"/>
    <w:aliases w:val="10 tšk.1,Pusjuodis1"/>
    <w:basedOn w:val="Pagrindinistekstas4"/>
    <w:uiPriority w:val="99"/>
    <w:rsid w:val="006B32E8"/>
    <w:rPr>
      <w:rFonts w:ascii="Times New Roman" w:hAnsi="Times New Roman" w:cs="Times New Roman"/>
      <w:b/>
      <w:bCs/>
      <w:spacing w:val="0"/>
      <w:sz w:val="20"/>
      <w:szCs w:val="20"/>
      <w:lang w:bidi="ar-SA"/>
    </w:rPr>
  </w:style>
  <w:style w:type="character" w:customStyle="1" w:styleId="Puslapioinaa3Kursyvas">
    <w:name w:val="Puslapio išnaša (3) + Kursyvas"/>
    <w:basedOn w:val="Numatytasispastraiposriftas"/>
    <w:uiPriority w:val="99"/>
    <w:rsid w:val="00BE06E8"/>
    <w:rPr>
      <w:rFonts w:ascii="Bookman Old Style" w:hAnsi="Bookman Old Style" w:cs="Bookman Old Style"/>
      <w:i/>
      <w:iCs/>
      <w:spacing w:val="0"/>
      <w:sz w:val="17"/>
      <w:szCs w:val="17"/>
    </w:rPr>
  </w:style>
  <w:style w:type="character" w:customStyle="1" w:styleId="Pagrindinistekstas81">
    <w:name w:val="Pagrindinis tekstas + 81"/>
    <w:aliases w:val="5 tšk.8"/>
    <w:basedOn w:val="Pagrindinistekstas0"/>
    <w:uiPriority w:val="99"/>
    <w:rsid w:val="00BE06E8"/>
    <w:rPr>
      <w:rFonts w:ascii="Arial" w:hAnsi="Arial" w:cs="Arial"/>
      <w:spacing w:val="0"/>
      <w:sz w:val="17"/>
      <w:szCs w:val="17"/>
      <w:lang w:bidi="ar-SA"/>
    </w:rPr>
  </w:style>
  <w:style w:type="character" w:customStyle="1" w:styleId="Pagrindinistekstas7">
    <w:name w:val="Pagrindinis tekstas7"/>
    <w:basedOn w:val="Pagrindinistekstas0"/>
    <w:uiPriority w:val="99"/>
    <w:rsid w:val="00C00DD7"/>
    <w:rPr>
      <w:rFonts w:ascii="Arial" w:hAnsi="Arial" w:cs="Arial"/>
      <w:spacing w:val="0"/>
      <w:sz w:val="21"/>
      <w:szCs w:val="21"/>
      <w:u w:val="single"/>
      <w:lang w:bidi="ar-SA"/>
    </w:rPr>
  </w:style>
  <w:style w:type="character" w:customStyle="1" w:styleId="Pagrindinistekstas98">
    <w:name w:val="Pagrindinis tekstas + 98"/>
    <w:aliases w:val="5 tšk.19"/>
    <w:basedOn w:val="Pagrindinistekstas0"/>
    <w:uiPriority w:val="99"/>
    <w:rsid w:val="00925EC6"/>
    <w:rPr>
      <w:rFonts w:ascii="Arial" w:hAnsi="Arial" w:cs="Arial"/>
      <w:spacing w:val="0"/>
      <w:sz w:val="19"/>
      <w:szCs w:val="19"/>
      <w:lang w:bidi="ar-SA"/>
    </w:rPr>
  </w:style>
  <w:style w:type="character" w:customStyle="1" w:styleId="Pagrindinistekstas97">
    <w:name w:val="Pagrindinis tekstas + 97"/>
    <w:aliases w:val="5 tšk.18"/>
    <w:basedOn w:val="Pagrindinistekstas0"/>
    <w:uiPriority w:val="99"/>
    <w:rsid w:val="00925EC6"/>
    <w:rPr>
      <w:rFonts w:ascii="Arial" w:hAnsi="Arial" w:cs="Arial"/>
      <w:spacing w:val="0"/>
      <w:sz w:val="19"/>
      <w:szCs w:val="19"/>
      <w:u w:val="single"/>
      <w:lang w:bidi="ar-SA"/>
    </w:rPr>
  </w:style>
  <w:style w:type="character" w:customStyle="1" w:styleId="Pagrindinistekstas9tk3">
    <w:name w:val="Pagrindinis tekstas + 9 tšk.3"/>
    <w:basedOn w:val="Pagrindinistekstas0"/>
    <w:uiPriority w:val="99"/>
    <w:rsid w:val="00DB6CBC"/>
    <w:rPr>
      <w:rFonts w:ascii="Arial" w:hAnsi="Arial" w:cs="Arial"/>
      <w:spacing w:val="0"/>
      <w:sz w:val="18"/>
      <w:szCs w:val="18"/>
      <w:lang w:bidi="ar-SA"/>
    </w:rPr>
  </w:style>
  <w:style w:type="character" w:customStyle="1" w:styleId="Pagrindinistekstas82">
    <w:name w:val="Pagrindinis tekstas + 82"/>
    <w:aliases w:val="5 tšk.16"/>
    <w:basedOn w:val="Pagrindinistekstas0"/>
    <w:uiPriority w:val="99"/>
    <w:rsid w:val="00DB6CBC"/>
    <w:rPr>
      <w:rFonts w:ascii="Arial" w:hAnsi="Arial" w:cs="Arial"/>
      <w:spacing w:val="0"/>
      <w:sz w:val="17"/>
      <w:szCs w:val="17"/>
      <w:lang w:bidi="ar-SA"/>
    </w:rPr>
  </w:style>
  <w:style w:type="character" w:customStyle="1" w:styleId="Pagrindinistekstas41">
    <w:name w:val="Pagrindinis tekstas4"/>
    <w:basedOn w:val="Pagrindinistekstas0"/>
    <w:uiPriority w:val="99"/>
    <w:rsid w:val="00DB6CBC"/>
    <w:rPr>
      <w:rFonts w:ascii="Arial" w:hAnsi="Arial" w:cs="Arial"/>
      <w:spacing w:val="0"/>
      <w:sz w:val="21"/>
      <w:szCs w:val="21"/>
      <w:u w:val="single"/>
      <w:lang w:bidi="ar-SA"/>
    </w:rPr>
  </w:style>
  <w:style w:type="character" w:customStyle="1" w:styleId="Pagrindinistekstas95">
    <w:name w:val="Pagrindinis tekstas + 95"/>
    <w:aliases w:val="5 tšk.14"/>
    <w:basedOn w:val="Pagrindinistekstas0"/>
    <w:uiPriority w:val="99"/>
    <w:rsid w:val="00101FA6"/>
    <w:rPr>
      <w:rFonts w:ascii="Arial" w:hAnsi="Arial" w:cs="Arial"/>
      <w:spacing w:val="0"/>
      <w:sz w:val="19"/>
      <w:szCs w:val="19"/>
      <w:lang w:bidi="ar-SA"/>
    </w:rPr>
  </w:style>
  <w:style w:type="character" w:customStyle="1" w:styleId="Pagrindinistekstas3">
    <w:name w:val="Pagrindinis tekstas3"/>
    <w:basedOn w:val="Pagrindinistekstas0"/>
    <w:uiPriority w:val="99"/>
    <w:rsid w:val="00101FA6"/>
    <w:rPr>
      <w:rFonts w:ascii="Arial" w:hAnsi="Arial" w:cs="Arial"/>
      <w:spacing w:val="0"/>
      <w:sz w:val="21"/>
      <w:szCs w:val="21"/>
      <w:u w:val="single"/>
      <w:lang w:bidi="ar-SA"/>
    </w:rPr>
  </w:style>
  <w:style w:type="character" w:customStyle="1" w:styleId="Pagrindinistekstas7Pusjuodis11">
    <w:name w:val="Pagrindinis tekstas (7) + Pusjuodis11"/>
    <w:aliases w:val="Kursyvas10"/>
    <w:basedOn w:val="Numatytasispastraiposriftas"/>
    <w:uiPriority w:val="99"/>
    <w:rsid w:val="00A653FA"/>
    <w:rPr>
      <w:rFonts w:ascii="Bookman Old Style" w:hAnsi="Bookman Old Style" w:cs="Bookman Old Style"/>
      <w:b/>
      <w:bCs/>
      <w:i/>
      <w:iCs/>
      <w:spacing w:val="0"/>
      <w:sz w:val="19"/>
      <w:szCs w:val="19"/>
    </w:rPr>
  </w:style>
  <w:style w:type="character" w:customStyle="1" w:styleId="Temosantrat33Nepusjuodis">
    <w:name w:val="Temos antraštė #3 (3) + Ne pusjuodis"/>
    <w:aliases w:val="Ne kursyvas3"/>
    <w:basedOn w:val="Numatytasispastraiposriftas"/>
    <w:uiPriority w:val="99"/>
    <w:rsid w:val="00B042AD"/>
    <w:rPr>
      <w:rFonts w:ascii="Bookman Old Style" w:hAnsi="Bookman Old Style" w:cs="Bookman Old Style"/>
      <w:spacing w:val="0"/>
      <w:sz w:val="19"/>
      <w:szCs w:val="19"/>
    </w:rPr>
  </w:style>
  <w:style w:type="character" w:customStyle="1" w:styleId="Pagrindinistekstas7Pusjuodis8">
    <w:name w:val="Pagrindinis tekstas (7) + Pusjuodis8"/>
    <w:aliases w:val="Kursyvas8"/>
    <w:basedOn w:val="Numatytasispastraiposriftas"/>
    <w:uiPriority w:val="99"/>
    <w:rsid w:val="001C4758"/>
    <w:rPr>
      <w:rFonts w:ascii="Bookman Old Style" w:hAnsi="Bookman Old Style" w:cs="Bookman Old Style"/>
      <w:b/>
      <w:bCs/>
      <w:i/>
      <w:iCs/>
      <w:spacing w:val="0"/>
      <w:sz w:val="19"/>
      <w:szCs w:val="19"/>
    </w:rPr>
  </w:style>
  <w:style w:type="character" w:customStyle="1" w:styleId="Pagrindinistekstas7Pusjuodis7">
    <w:name w:val="Pagrindinis tekstas (7) + Pusjuodis7"/>
    <w:aliases w:val="Kursyvas7"/>
    <w:basedOn w:val="Numatytasispastraiposriftas"/>
    <w:uiPriority w:val="99"/>
    <w:rsid w:val="001C4758"/>
    <w:rPr>
      <w:rFonts w:ascii="Bookman Old Style" w:hAnsi="Bookman Old Style" w:cs="Bookman Old Style"/>
      <w:b/>
      <w:bCs/>
      <w:i/>
      <w:iCs/>
      <w:spacing w:val="0"/>
      <w:sz w:val="19"/>
      <w:szCs w:val="19"/>
    </w:rPr>
  </w:style>
  <w:style w:type="character" w:customStyle="1" w:styleId="Pagrindinistekstas7Kursyvas3">
    <w:name w:val="Pagrindinis tekstas (7) + Kursyvas3"/>
    <w:basedOn w:val="Numatytasispastraiposriftas"/>
    <w:uiPriority w:val="99"/>
    <w:rsid w:val="001605A3"/>
    <w:rPr>
      <w:rFonts w:ascii="Bookman Old Style" w:hAnsi="Bookman Old Style" w:cs="Bookman Old Style"/>
      <w:i/>
      <w:iCs/>
      <w:spacing w:val="0"/>
      <w:sz w:val="19"/>
      <w:szCs w:val="19"/>
    </w:rPr>
  </w:style>
  <w:style w:type="character" w:customStyle="1" w:styleId="Pagrindinistekstas7Pusjuodis5">
    <w:name w:val="Pagrindinis tekstas (7) + Pusjuodis5"/>
    <w:aliases w:val="Kursyvas5"/>
    <w:basedOn w:val="Numatytasispastraiposriftas"/>
    <w:uiPriority w:val="99"/>
    <w:rsid w:val="009F16C0"/>
    <w:rPr>
      <w:rFonts w:ascii="Bookman Old Style" w:hAnsi="Bookman Old Style" w:cs="Bookman Old Style"/>
      <w:b/>
      <w:bCs/>
      <w:i/>
      <w:iCs/>
      <w:spacing w:val="0"/>
      <w:sz w:val="19"/>
      <w:szCs w:val="19"/>
    </w:rPr>
  </w:style>
  <w:style w:type="paragraph" w:styleId="Paantrat">
    <w:name w:val="Subtitle"/>
    <w:basedOn w:val="prastasis"/>
    <w:next w:val="Pagrindinistekstas"/>
    <w:link w:val="PaantratDiagrama"/>
    <w:uiPriority w:val="99"/>
    <w:qFormat/>
    <w:locked/>
    <w:rsid w:val="00E57E26"/>
    <w:pPr>
      <w:suppressAutoHyphens/>
      <w:jc w:val="both"/>
    </w:pPr>
    <w:rPr>
      <w:rFonts w:ascii="TimesLT" w:hAnsi="TimesLT"/>
      <w:b/>
      <w:sz w:val="24"/>
      <w:szCs w:val="20"/>
      <w:lang w:eastAsia="ar-SA"/>
    </w:rPr>
  </w:style>
  <w:style w:type="character" w:customStyle="1" w:styleId="SubtitleChar">
    <w:name w:val="Subtitle Char"/>
    <w:basedOn w:val="Numatytasispastraiposriftas"/>
    <w:uiPriority w:val="99"/>
    <w:locked/>
    <w:rsid w:val="00645222"/>
    <w:rPr>
      <w:rFonts w:ascii="Cambria" w:hAnsi="Cambria" w:cs="Times New Roman"/>
      <w:noProof/>
      <w:sz w:val="24"/>
      <w:szCs w:val="24"/>
      <w:lang w:val="lt-LT"/>
    </w:rPr>
  </w:style>
  <w:style w:type="character" w:customStyle="1" w:styleId="PaantratDiagrama">
    <w:name w:val="Paantraštė Diagrama"/>
    <w:basedOn w:val="Numatytasispastraiposriftas"/>
    <w:link w:val="Paantrat"/>
    <w:uiPriority w:val="99"/>
    <w:locked/>
    <w:rsid w:val="00E57E26"/>
    <w:rPr>
      <w:rFonts w:ascii="TimesLT" w:hAnsi="TimesLT" w:cs="Times New Roman"/>
      <w:b/>
      <w:sz w:val="24"/>
      <w:lang w:val="lt-LT" w:eastAsia="ar-SA" w:bidi="ar-SA"/>
    </w:rPr>
  </w:style>
  <w:style w:type="character" w:customStyle="1" w:styleId="PagrindinistekstasPusjuodis15">
    <w:name w:val="Pagrindinis tekstas + Pusjuodis15"/>
    <w:uiPriority w:val="99"/>
    <w:rsid w:val="00716B40"/>
    <w:rPr>
      <w:rFonts w:ascii="Times New Roman" w:hAnsi="Times New Roman"/>
      <w:b/>
      <w:spacing w:val="12"/>
      <w:sz w:val="19"/>
      <w:u w:val="single"/>
    </w:rPr>
  </w:style>
  <w:style w:type="character" w:customStyle="1" w:styleId="PagrindinistekstasPusjuodis14">
    <w:name w:val="Pagrindinis tekstas + Pusjuodis14"/>
    <w:uiPriority w:val="99"/>
    <w:rsid w:val="00716B40"/>
    <w:rPr>
      <w:rFonts w:ascii="Times New Roman" w:hAnsi="Times New Roman"/>
      <w:b/>
      <w:spacing w:val="12"/>
      <w:sz w:val="19"/>
    </w:rPr>
  </w:style>
  <w:style w:type="character" w:customStyle="1" w:styleId="PagrindinistekstasPusjuodis6">
    <w:name w:val="Pagrindinis tekstas + Pusjuodis6"/>
    <w:uiPriority w:val="99"/>
    <w:rsid w:val="00716B40"/>
    <w:rPr>
      <w:rFonts w:ascii="Times New Roman" w:hAnsi="Times New Roman"/>
      <w:b/>
      <w:spacing w:val="12"/>
      <w:sz w:val="19"/>
      <w:u w:val="single"/>
    </w:rPr>
  </w:style>
  <w:style w:type="paragraph" w:styleId="Porat">
    <w:name w:val="footer"/>
    <w:basedOn w:val="prastasis"/>
    <w:link w:val="PoratDiagrama"/>
    <w:uiPriority w:val="99"/>
    <w:rsid w:val="00F65A6C"/>
    <w:pPr>
      <w:tabs>
        <w:tab w:val="center" w:pos="4819"/>
        <w:tab w:val="right" w:pos="9638"/>
      </w:tabs>
      <w:suppressAutoHyphens/>
    </w:pPr>
    <w:rPr>
      <w:sz w:val="20"/>
      <w:szCs w:val="20"/>
      <w:lang w:eastAsia="ar-SA"/>
    </w:rPr>
  </w:style>
  <w:style w:type="character" w:customStyle="1" w:styleId="PoratDiagrama">
    <w:name w:val="Poraštė Diagrama"/>
    <w:basedOn w:val="Numatytasispastraiposriftas"/>
    <w:link w:val="Porat"/>
    <w:uiPriority w:val="99"/>
    <w:locked/>
    <w:rsid w:val="00F65A6C"/>
    <w:rPr>
      <w:rFonts w:eastAsia="Times New Roman" w:cs="Times New Roman"/>
      <w:lang w:val="lt-LT" w:eastAsia="ar-SA" w:bidi="ar-SA"/>
    </w:rPr>
  </w:style>
  <w:style w:type="paragraph" w:styleId="Tekstoblokas">
    <w:name w:val="Block Text"/>
    <w:basedOn w:val="prastasis"/>
    <w:uiPriority w:val="99"/>
    <w:rsid w:val="00F65A6C"/>
    <w:pPr>
      <w:ind w:left="180" w:right="22" w:firstLine="900"/>
      <w:jc w:val="both"/>
    </w:pPr>
    <w:rPr>
      <w:sz w:val="24"/>
      <w:lang w:eastAsia="lt-LT"/>
    </w:rPr>
  </w:style>
  <w:style w:type="paragraph" w:customStyle="1" w:styleId="Standard">
    <w:name w:val="Standard"/>
    <w:uiPriority w:val="99"/>
    <w:rsid w:val="007C6F6C"/>
    <w:pPr>
      <w:widowControl w:val="0"/>
      <w:suppressAutoHyphens/>
      <w:autoSpaceDN w:val="0"/>
      <w:textAlignment w:val="baseline"/>
    </w:pPr>
    <w:rPr>
      <w:rFonts w:eastAsia="SimSun" w:cs="Mangal"/>
      <w:kern w:val="3"/>
      <w:sz w:val="24"/>
      <w:szCs w:val="24"/>
      <w:lang w:val="lt-LT" w:eastAsia="zh-CN" w:bidi="hi-IN"/>
    </w:rPr>
  </w:style>
  <w:style w:type="paragraph" w:styleId="Pagrindinistekstas2">
    <w:name w:val="Body Text 2"/>
    <w:basedOn w:val="prastasis"/>
    <w:link w:val="Pagrindinistekstas2Diagrama"/>
    <w:uiPriority w:val="99"/>
    <w:rsid w:val="002B655E"/>
    <w:pPr>
      <w:spacing w:after="120" w:line="480" w:lineRule="auto"/>
    </w:pPr>
    <w:rPr>
      <w:sz w:val="24"/>
    </w:rPr>
  </w:style>
  <w:style w:type="character" w:customStyle="1" w:styleId="Pagrindinistekstas2Diagrama">
    <w:name w:val="Pagrindinis tekstas 2 Diagrama"/>
    <w:basedOn w:val="Numatytasispastraiposriftas"/>
    <w:link w:val="Pagrindinistekstas2"/>
    <w:uiPriority w:val="99"/>
    <w:locked/>
    <w:rsid w:val="002B655E"/>
    <w:rPr>
      <w:rFonts w:eastAsia="Times New Roman" w:cs="Times New Roman"/>
      <w:sz w:val="24"/>
      <w:szCs w:val="24"/>
      <w:lang w:val="lt-LT" w:eastAsia="en-US" w:bidi="ar-SA"/>
    </w:rPr>
  </w:style>
  <w:style w:type="character" w:customStyle="1" w:styleId="ft301">
    <w:name w:val="ft301"/>
    <w:basedOn w:val="Numatytasispastraiposriftas"/>
    <w:uiPriority w:val="99"/>
    <w:rsid w:val="00344480"/>
    <w:rPr>
      <w:rFonts w:ascii="Gabriola" w:hAnsi="Gabriola" w:cs="Times New Roman"/>
      <w:sz w:val="24"/>
      <w:szCs w:val="24"/>
    </w:rPr>
  </w:style>
  <w:style w:type="character" w:customStyle="1" w:styleId="HeaderChar1">
    <w:name w:val="Header Char1"/>
    <w:basedOn w:val="Numatytasispastraiposriftas"/>
    <w:uiPriority w:val="99"/>
    <w:semiHidden/>
    <w:locked/>
    <w:rsid w:val="008821BB"/>
    <w:rPr>
      <w:rFonts w:ascii="TimesLT" w:hAnsi="TimesLT" w:cs="Times New Roman"/>
      <w:sz w:val="24"/>
      <w:lang w:val="en-GB" w:eastAsia="ar-SA" w:bidi="ar-SA"/>
    </w:rPr>
  </w:style>
  <w:style w:type="paragraph" w:styleId="Sraopastraipa">
    <w:name w:val="List Paragraph"/>
    <w:aliases w:val="lp1,Bullet 1,Use Case List Paragraph,Bullet EY,Table of contents numbered,List Paragraph21,List Paragraph1,Lentele,List Paragraph2,ERP-List Paragraph,List Paragraph11,Buletai,Numbering,List Paragraph111,Paragraph,List Paragraph Red"/>
    <w:basedOn w:val="prastasis"/>
    <w:link w:val="SraopastraipaDiagrama"/>
    <w:uiPriority w:val="34"/>
    <w:qFormat/>
    <w:rsid w:val="00E95DCA"/>
    <w:pPr>
      <w:ind w:left="720"/>
      <w:contextualSpacing/>
    </w:pPr>
  </w:style>
  <w:style w:type="character" w:customStyle="1" w:styleId="prastasiniatinklioDiagrama">
    <w:name w:val="Įprastas (žiniatinklio) Diagrama"/>
    <w:basedOn w:val="Numatytasispastraiposriftas"/>
    <w:link w:val="prastasiniatinklio"/>
    <w:uiPriority w:val="99"/>
    <w:locked/>
    <w:rsid w:val="003A3810"/>
    <w:rPr>
      <w:noProof/>
      <w:sz w:val="24"/>
      <w:szCs w:val="24"/>
      <w:lang w:val="lt-LT" w:eastAsia="lt-LT"/>
    </w:rPr>
  </w:style>
  <w:style w:type="character" w:customStyle="1" w:styleId="SraopastraipaDiagrama">
    <w:name w:val="Sąrašo pastraipa Diagrama"/>
    <w:aliases w:val="lp1 Diagrama,Bullet 1 Diagrama,Use Case List Paragraph Diagrama,Bullet EY Diagrama,Table of contents numbered Diagrama,List Paragraph21 Diagrama,List Paragraph1 Diagrama,Lentele Diagrama,List Paragraph2 Diagrama"/>
    <w:link w:val="Sraopastraipa"/>
    <w:uiPriority w:val="34"/>
    <w:locked/>
    <w:rsid w:val="00943167"/>
    <w:rPr>
      <w:noProof/>
      <w:sz w:val="26"/>
      <w:szCs w:val="24"/>
      <w:lang w:val="lt-LT"/>
    </w:rPr>
  </w:style>
  <w:style w:type="character" w:styleId="Neapdorotaspaminjimas">
    <w:name w:val="Unresolved Mention"/>
    <w:basedOn w:val="Numatytasispastraiposriftas"/>
    <w:uiPriority w:val="99"/>
    <w:semiHidden/>
    <w:unhideWhenUsed/>
    <w:rsid w:val="00366D9A"/>
    <w:rPr>
      <w:color w:val="605E5C"/>
      <w:shd w:val="clear" w:color="auto" w:fill="E1DFDD"/>
    </w:rPr>
  </w:style>
  <w:style w:type="character" w:styleId="Perirtashipersaitas">
    <w:name w:val="FollowedHyperlink"/>
    <w:basedOn w:val="Numatytasispastraiposriftas"/>
    <w:uiPriority w:val="99"/>
    <w:semiHidden/>
    <w:unhideWhenUsed/>
    <w:rsid w:val="003640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90826">
      <w:bodyDiv w:val="1"/>
      <w:marLeft w:val="0"/>
      <w:marRight w:val="0"/>
      <w:marTop w:val="0"/>
      <w:marBottom w:val="0"/>
      <w:divBdr>
        <w:top w:val="none" w:sz="0" w:space="0" w:color="auto"/>
        <w:left w:val="none" w:sz="0" w:space="0" w:color="auto"/>
        <w:bottom w:val="none" w:sz="0" w:space="0" w:color="auto"/>
        <w:right w:val="none" w:sz="0" w:space="0" w:color="auto"/>
      </w:divBdr>
    </w:div>
    <w:div w:id="786704226">
      <w:bodyDiv w:val="1"/>
      <w:marLeft w:val="0"/>
      <w:marRight w:val="0"/>
      <w:marTop w:val="0"/>
      <w:marBottom w:val="0"/>
      <w:divBdr>
        <w:top w:val="none" w:sz="0" w:space="0" w:color="auto"/>
        <w:left w:val="none" w:sz="0" w:space="0" w:color="auto"/>
        <w:bottom w:val="none" w:sz="0" w:space="0" w:color="auto"/>
        <w:right w:val="none" w:sz="0" w:space="0" w:color="auto"/>
      </w:divBdr>
      <w:divsChild>
        <w:div w:id="1993637637">
          <w:marLeft w:val="0"/>
          <w:marRight w:val="0"/>
          <w:marTop w:val="0"/>
          <w:marBottom w:val="0"/>
          <w:divBdr>
            <w:top w:val="none" w:sz="0" w:space="0" w:color="auto"/>
            <w:left w:val="none" w:sz="0" w:space="0" w:color="auto"/>
            <w:bottom w:val="none" w:sz="0" w:space="0" w:color="auto"/>
            <w:right w:val="none" w:sz="0" w:space="0" w:color="auto"/>
          </w:divBdr>
        </w:div>
      </w:divsChild>
    </w:div>
    <w:div w:id="1100026063">
      <w:bodyDiv w:val="1"/>
      <w:marLeft w:val="0"/>
      <w:marRight w:val="0"/>
      <w:marTop w:val="0"/>
      <w:marBottom w:val="0"/>
      <w:divBdr>
        <w:top w:val="none" w:sz="0" w:space="0" w:color="auto"/>
        <w:left w:val="none" w:sz="0" w:space="0" w:color="auto"/>
        <w:bottom w:val="none" w:sz="0" w:space="0" w:color="auto"/>
        <w:right w:val="none" w:sz="0" w:space="0" w:color="auto"/>
      </w:divBdr>
    </w:div>
    <w:div w:id="1472943444">
      <w:bodyDiv w:val="1"/>
      <w:marLeft w:val="0"/>
      <w:marRight w:val="0"/>
      <w:marTop w:val="0"/>
      <w:marBottom w:val="0"/>
      <w:divBdr>
        <w:top w:val="none" w:sz="0" w:space="0" w:color="auto"/>
        <w:left w:val="none" w:sz="0" w:space="0" w:color="auto"/>
        <w:bottom w:val="none" w:sz="0" w:space="0" w:color="auto"/>
        <w:right w:val="none" w:sz="0" w:space="0" w:color="auto"/>
      </w:divBdr>
    </w:div>
    <w:div w:id="154116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am.lrv.lt/lt/teisine-informacija/sutartys/sakos-kolektyvines-sutart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15</Pages>
  <Words>40382</Words>
  <Characters>23018</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Civilinė byla Nr</vt:lpstr>
      <vt:lpstr>Civilinė byla Nr</vt:lpstr>
    </vt:vector>
  </TitlesOfParts>
  <Company/>
  <LinksUpToDate>false</LinksUpToDate>
  <CharactersWithSpaces>63274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Civilinė byla Nr</dc:title>
  <dc:subject/>
  <dc:creator>Lietuvos Respublikos Teismas</dc:creator>
  <cp:keywords/>
  <dc:description/>
  <cp:lastModifiedBy>Andrius Verikas</cp:lastModifiedBy>
  <cp:revision>30</cp:revision>
  <cp:lastPrinted>2018-03-06T13:12:00Z</cp:lastPrinted>
  <dcterms:created xsi:type="dcterms:W3CDTF">2026-09-04T05:57:00Z</dcterms:created>
  <dcterms:modified xsi:type="dcterms:W3CDTF">2026-09-07T06:33:00Z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Buk_258">
    <vt:lpwstr>A&amp;Daf_ql]a</vt:lpwstr>
  </property>
  <property fmtid="{D5CDD505-2E9C-101B-9397-08002B2CF9AE}" pid="3" name="PBuk_259">
    <vt:lpwstr>Aj]fYa_Daf_ql]a_</vt:lpwstr>
  </property>
  <property fmtid="{D5CDD505-2E9C-101B-9397-08002B2CF9AE}" pid="4" name="PBuk_260">
    <vt:lpwstr>Aj]fYa_Daf_ql]a_</vt:lpwstr>
  </property>
  <property fmtid="{D5CDD505-2E9C-101B-9397-08002B2CF9AE}" pid="5" name="PBuk_261">
    <vt:lpwstr>Aj]fYa_Daf_ql]a_</vt:lpwstr>
  </property>
  <property fmtid="{D5CDD505-2E9C-101B-9397-08002B2CF9AE}" pid="6" name="PBuk_262">
    <vt:lpwstr>Aj]fgk_Daf_qlďk_</vt:lpwstr>
  </property>
</Properties>
</file>